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A5" w:rsidRDefault="000979A5" w:rsidP="000979A5">
      <w:pPr>
        <w:tabs>
          <w:tab w:val="left" w:pos="81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79A5" w:rsidRDefault="000979A5" w:rsidP="000979A5">
      <w:pPr>
        <w:tabs>
          <w:tab w:val="left" w:pos="8100"/>
        </w:tabs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приказу Управления </w:t>
      </w:r>
    </w:p>
    <w:p w:rsidR="000979A5" w:rsidRDefault="000979A5" w:rsidP="000979A5">
      <w:pPr>
        <w:tabs>
          <w:tab w:val="left" w:pos="8100"/>
        </w:tabs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</w:t>
      </w:r>
    </w:p>
    <w:p w:rsidR="000979A5" w:rsidRDefault="000979A5" w:rsidP="000979A5">
      <w:pPr>
        <w:tabs>
          <w:tab w:val="left" w:pos="8100"/>
        </w:tabs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Тверской области</w:t>
      </w:r>
    </w:p>
    <w:p w:rsidR="000979A5" w:rsidRDefault="000979A5" w:rsidP="000979A5">
      <w:pPr>
        <w:tabs>
          <w:tab w:val="left" w:pos="81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bookmarkStart w:id="0" w:name="_GoBack"/>
      <w:bookmarkEnd w:id="0"/>
      <w:r>
        <w:rPr>
          <w:sz w:val="28"/>
          <w:szCs w:val="28"/>
        </w:rPr>
        <w:t>29.09.2011 № 177</w:t>
      </w:r>
    </w:p>
    <w:p w:rsidR="000979A5" w:rsidRDefault="000979A5" w:rsidP="000979A5">
      <w:pPr>
        <w:tabs>
          <w:tab w:val="left" w:pos="8100"/>
        </w:tabs>
        <w:spacing w:line="360" w:lineRule="auto"/>
        <w:jc w:val="both"/>
        <w:rPr>
          <w:sz w:val="28"/>
          <w:szCs w:val="28"/>
        </w:rPr>
      </w:pPr>
    </w:p>
    <w:p w:rsidR="000979A5" w:rsidRDefault="000979A5" w:rsidP="000979A5">
      <w:pPr>
        <w:tabs>
          <w:tab w:val="left" w:pos="8100"/>
        </w:tabs>
        <w:spacing w:line="360" w:lineRule="auto"/>
        <w:jc w:val="center"/>
        <w:rPr>
          <w:b/>
          <w:sz w:val="28"/>
          <w:szCs w:val="28"/>
        </w:rPr>
      </w:pPr>
      <w:r w:rsidRPr="008E481E">
        <w:rPr>
          <w:b/>
          <w:sz w:val="28"/>
          <w:szCs w:val="28"/>
        </w:rPr>
        <w:t xml:space="preserve">Порядок рассмотрения обращений граждан и организаций по фактам коррупции в Управлении </w:t>
      </w:r>
      <w:proofErr w:type="spellStart"/>
      <w:r w:rsidRPr="008E481E">
        <w:rPr>
          <w:b/>
          <w:sz w:val="28"/>
          <w:szCs w:val="28"/>
        </w:rPr>
        <w:t>Роскомнадзора</w:t>
      </w:r>
      <w:proofErr w:type="spellEnd"/>
      <w:r w:rsidRPr="008E481E">
        <w:rPr>
          <w:b/>
          <w:sz w:val="28"/>
          <w:szCs w:val="28"/>
        </w:rPr>
        <w:t xml:space="preserve"> по Тверской области</w:t>
      </w:r>
    </w:p>
    <w:p w:rsidR="000979A5" w:rsidRPr="008E481E" w:rsidRDefault="000979A5" w:rsidP="000979A5">
      <w:pPr>
        <w:tabs>
          <w:tab w:val="left" w:pos="8100"/>
        </w:tabs>
        <w:spacing w:line="360" w:lineRule="auto"/>
        <w:jc w:val="center"/>
        <w:rPr>
          <w:b/>
          <w:sz w:val="28"/>
          <w:szCs w:val="28"/>
        </w:rPr>
      </w:pPr>
    </w:p>
    <w:p w:rsidR="000979A5" w:rsidRPr="00E0232C" w:rsidRDefault="000979A5" w:rsidP="000979A5">
      <w:pPr>
        <w:numPr>
          <w:ilvl w:val="0"/>
          <w:numId w:val="1"/>
        </w:numPr>
        <w:tabs>
          <w:tab w:val="left" w:pos="8100"/>
        </w:tabs>
        <w:spacing w:line="312" w:lineRule="auto"/>
        <w:jc w:val="center"/>
        <w:rPr>
          <w:b/>
          <w:sz w:val="28"/>
          <w:szCs w:val="28"/>
        </w:rPr>
      </w:pPr>
      <w:r w:rsidRPr="00E0232C">
        <w:rPr>
          <w:b/>
          <w:sz w:val="28"/>
          <w:szCs w:val="28"/>
        </w:rPr>
        <w:t>Общие положения</w:t>
      </w:r>
    </w:p>
    <w:p w:rsidR="000979A5" w:rsidRDefault="000979A5" w:rsidP="000979A5">
      <w:pPr>
        <w:tabs>
          <w:tab w:val="left" w:pos="810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Настоящий Порядок разработан во исполнение положений Федерального закона от25.12.2008 № 273-ФЗ «О противодействии коррупции».</w:t>
      </w:r>
    </w:p>
    <w:p w:rsidR="000979A5" w:rsidRDefault="000979A5" w:rsidP="000979A5">
      <w:pPr>
        <w:tabs>
          <w:tab w:val="left" w:pos="810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Граждане и представители различных организаций могут обращаться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Тверской </w:t>
      </w:r>
      <w:proofErr w:type="gramStart"/>
      <w:r>
        <w:rPr>
          <w:sz w:val="28"/>
          <w:szCs w:val="28"/>
        </w:rPr>
        <w:t>области  (</w:t>
      </w:r>
      <w:proofErr w:type="gramEnd"/>
      <w:r>
        <w:rPr>
          <w:sz w:val="28"/>
          <w:szCs w:val="28"/>
        </w:rPr>
        <w:t>далее – Управление) с сообщениями информации обо всех ставших им известными фактах коррупции со стороны государственных гражданских служащих Управления.</w:t>
      </w:r>
    </w:p>
    <w:p w:rsidR="000979A5" w:rsidRDefault="000979A5" w:rsidP="000979A5">
      <w:pPr>
        <w:tabs>
          <w:tab w:val="left" w:pos="810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Настоящий Порядок устанавливает процедуру рассмотрения обращений и организаций по </w:t>
      </w:r>
      <w:proofErr w:type="gramStart"/>
      <w:r>
        <w:rPr>
          <w:sz w:val="28"/>
          <w:szCs w:val="28"/>
        </w:rPr>
        <w:t>фактам  коррупции</w:t>
      </w:r>
      <w:proofErr w:type="gramEnd"/>
      <w:r>
        <w:rPr>
          <w:sz w:val="28"/>
          <w:szCs w:val="28"/>
        </w:rPr>
        <w:t xml:space="preserve"> в Управлении.</w:t>
      </w:r>
    </w:p>
    <w:p w:rsidR="000979A5" w:rsidRPr="00A24712" w:rsidRDefault="000979A5" w:rsidP="000979A5">
      <w:pPr>
        <w:tabs>
          <w:tab w:val="left" w:pos="8100"/>
        </w:tabs>
        <w:spacing w:before="120" w:line="312" w:lineRule="auto"/>
        <w:ind w:left="360"/>
        <w:jc w:val="center"/>
        <w:rPr>
          <w:sz w:val="28"/>
          <w:szCs w:val="28"/>
        </w:rPr>
      </w:pPr>
      <w:r w:rsidRPr="00F40505">
        <w:rPr>
          <w:b/>
          <w:sz w:val="28"/>
          <w:szCs w:val="28"/>
        </w:rPr>
        <w:t>2</w:t>
      </w:r>
      <w:r w:rsidRPr="00E0232C">
        <w:rPr>
          <w:b/>
          <w:sz w:val="28"/>
          <w:szCs w:val="28"/>
        </w:rPr>
        <w:t>. Организация приема обращений</w:t>
      </w:r>
    </w:p>
    <w:p w:rsidR="000979A5" w:rsidRDefault="000979A5" w:rsidP="000979A5">
      <w:pPr>
        <w:numPr>
          <w:ilvl w:val="0"/>
          <w:numId w:val="2"/>
        </w:numPr>
        <w:spacing w:before="120" w:line="312" w:lineRule="auto"/>
        <w:ind w:left="426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обращения граждан по фактам коррупции в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Тверской области может осуществляться:</w:t>
      </w:r>
    </w:p>
    <w:p w:rsidR="000979A5" w:rsidRDefault="000979A5" w:rsidP="000979A5">
      <w:pPr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почтовому адресу 170100 г. Тверь, ул. </w:t>
      </w:r>
      <w:proofErr w:type="spellStart"/>
      <w:r>
        <w:rPr>
          <w:sz w:val="28"/>
          <w:szCs w:val="28"/>
        </w:rPr>
        <w:t>Трехсвятская</w:t>
      </w:r>
      <w:proofErr w:type="spellEnd"/>
      <w:r>
        <w:rPr>
          <w:sz w:val="28"/>
          <w:szCs w:val="28"/>
        </w:rPr>
        <w:t>, 6 (для письменных отправлений);</w:t>
      </w:r>
    </w:p>
    <w:p w:rsidR="000979A5" w:rsidRDefault="000979A5" w:rsidP="000979A5">
      <w:pPr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доверия 4822 79-90-34 (для устных сообщений);</w:t>
      </w:r>
    </w:p>
    <w:p w:rsidR="000979A5" w:rsidRDefault="000979A5" w:rsidP="000979A5">
      <w:pPr>
        <w:spacing w:line="312" w:lineRule="auto"/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- по адресу электронной почты </w:t>
      </w:r>
      <w:hyperlink r:id="rId5" w:history="1">
        <w:r w:rsidRPr="00F85A52">
          <w:rPr>
            <w:rStyle w:val="a3"/>
            <w:rFonts w:ascii="Times New Roman CYR" w:hAnsi="Times New Roman CYR"/>
            <w:color w:val="auto"/>
            <w:sz w:val="28"/>
            <w:szCs w:val="28"/>
            <w:lang w:val="en-US"/>
          </w:rPr>
          <w:t>Rsockanc</w:t>
        </w:r>
        <w:r w:rsidRPr="00F85A52">
          <w:rPr>
            <w:rStyle w:val="a3"/>
            <w:rFonts w:ascii="Times New Roman CYR" w:hAnsi="Times New Roman CYR"/>
            <w:color w:val="auto"/>
            <w:sz w:val="28"/>
            <w:szCs w:val="28"/>
          </w:rPr>
          <w:t>69@</w:t>
        </w:r>
        <w:r w:rsidRPr="00F85A52">
          <w:rPr>
            <w:rStyle w:val="a3"/>
            <w:rFonts w:ascii="Times New Roman CYR" w:hAnsi="Times New Roman CYR"/>
            <w:color w:val="auto"/>
            <w:sz w:val="28"/>
            <w:szCs w:val="28"/>
            <w:lang w:val="en-US"/>
          </w:rPr>
          <w:t>rsoc</w:t>
        </w:r>
        <w:r w:rsidRPr="00F85A52">
          <w:rPr>
            <w:rStyle w:val="a3"/>
            <w:rFonts w:ascii="Times New Roman CYR" w:hAnsi="Times New Roman CYR"/>
            <w:color w:val="auto"/>
            <w:sz w:val="28"/>
            <w:szCs w:val="28"/>
          </w:rPr>
          <w:t>.</w:t>
        </w:r>
        <w:proofErr w:type="spellStart"/>
        <w:r w:rsidRPr="00F85A52">
          <w:rPr>
            <w:rStyle w:val="a3"/>
            <w:rFonts w:ascii="Times New Roman CYR" w:hAnsi="Times New Roman CYR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85A52">
        <w:rPr>
          <w:rFonts w:ascii="Times New Roman CYR" w:hAnsi="Times New Roman CYR"/>
          <w:sz w:val="28"/>
          <w:szCs w:val="28"/>
        </w:rPr>
        <w:t>;</w:t>
      </w:r>
    </w:p>
    <w:p w:rsidR="000979A5" w:rsidRPr="00C53013" w:rsidRDefault="000979A5" w:rsidP="000979A5">
      <w:pPr>
        <w:spacing w:line="312" w:lineRule="auto"/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- </w:t>
      </w:r>
      <w:r w:rsidRPr="00C53013">
        <w:rPr>
          <w:rFonts w:ascii="Times New Roman CYR" w:hAnsi="Times New Roman CYR"/>
          <w:sz w:val="28"/>
          <w:szCs w:val="28"/>
        </w:rPr>
        <w:t xml:space="preserve">через Интернет – страницу Управления </w:t>
      </w:r>
      <w:proofErr w:type="spellStart"/>
      <w:r w:rsidRPr="00C53013">
        <w:rPr>
          <w:rFonts w:ascii="Times New Roman CYR" w:hAnsi="Times New Roman CYR"/>
          <w:sz w:val="28"/>
          <w:szCs w:val="28"/>
        </w:rPr>
        <w:t>Роскомнадзора</w:t>
      </w:r>
      <w:proofErr w:type="spellEnd"/>
      <w:r w:rsidRPr="00C53013">
        <w:rPr>
          <w:rFonts w:ascii="Times New Roman CYR" w:hAnsi="Times New Roman CYR"/>
          <w:sz w:val="28"/>
          <w:szCs w:val="28"/>
        </w:rPr>
        <w:t xml:space="preserve"> по Тверской области Интернет – портал</w:t>
      </w:r>
      <w:r>
        <w:rPr>
          <w:rFonts w:ascii="Times New Roman CYR" w:hAnsi="Times New Roman CYR"/>
          <w:sz w:val="28"/>
          <w:szCs w:val="28"/>
        </w:rPr>
        <w:t xml:space="preserve">а </w:t>
      </w:r>
      <w:proofErr w:type="spellStart"/>
      <w:r>
        <w:rPr>
          <w:rFonts w:ascii="Times New Roman CYR" w:hAnsi="Times New Roman CYR"/>
          <w:sz w:val="28"/>
          <w:szCs w:val="28"/>
        </w:rPr>
        <w:t>Роскомнадзора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(</w:t>
      </w:r>
      <w:r>
        <w:rPr>
          <w:rFonts w:ascii="Times New Roman CYR" w:hAnsi="Times New Roman CYR"/>
          <w:sz w:val="28"/>
          <w:szCs w:val="28"/>
          <w:lang w:val="en-US"/>
        </w:rPr>
        <w:t>http</w:t>
      </w:r>
      <w:r w:rsidRPr="00275636">
        <w:rPr>
          <w:rFonts w:ascii="Times New Roman CYR" w:hAnsi="Times New Roman CYR"/>
          <w:sz w:val="28"/>
          <w:szCs w:val="28"/>
        </w:rPr>
        <w:t>:</w:t>
      </w:r>
      <w:r>
        <w:rPr>
          <w:rFonts w:ascii="Times New Roman CYR" w:hAnsi="Times New Roman CYR"/>
          <w:sz w:val="28"/>
          <w:szCs w:val="28"/>
        </w:rPr>
        <w:t>//69.</w:t>
      </w:r>
      <w:proofErr w:type="spellStart"/>
      <w:r>
        <w:rPr>
          <w:rFonts w:ascii="Times New Roman CYR" w:hAnsi="Times New Roman CYR"/>
          <w:sz w:val="28"/>
          <w:szCs w:val="28"/>
          <w:lang w:val="en-US"/>
        </w:rPr>
        <w:t>rsoc</w:t>
      </w:r>
      <w:proofErr w:type="spellEnd"/>
      <w:r w:rsidRPr="00C53013">
        <w:rPr>
          <w:rFonts w:ascii="Times New Roman CYR" w:hAnsi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/>
          <w:sz w:val="28"/>
          <w:szCs w:val="28"/>
        </w:rPr>
        <w:t>/</w:t>
      </w:r>
      <w:r w:rsidRPr="00275636">
        <w:rPr>
          <w:rFonts w:ascii="Times New Roman CYR" w:hAnsi="Times New Roman CYR"/>
          <w:sz w:val="28"/>
          <w:szCs w:val="28"/>
        </w:rPr>
        <w:t>)</w:t>
      </w:r>
      <w:r>
        <w:rPr>
          <w:rFonts w:ascii="Times New Roman CYR" w:hAnsi="Times New Roman CYR"/>
          <w:sz w:val="28"/>
          <w:szCs w:val="28"/>
        </w:rPr>
        <w:t>;</w:t>
      </w:r>
      <w:r w:rsidRPr="00C53013">
        <w:rPr>
          <w:rFonts w:ascii="Times New Roman CYR" w:hAnsi="Times New Roman CYR"/>
          <w:sz w:val="28"/>
          <w:szCs w:val="28"/>
        </w:rPr>
        <w:t xml:space="preserve"> </w:t>
      </w:r>
    </w:p>
    <w:p w:rsidR="000979A5" w:rsidRDefault="000979A5" w:rsidP="000979A5">
      <w:pPr>
        <w:spacing w:line="312" w:lineRule="auto"/>
        <w:ind w:left="360"/>
        <w:jc w:val="both"/>
        <w:rPr>
          <w:rFonts w:ascii="Times New Roman CYR" w:hAnsi="Times New Roman CYR"/>
          <w:sz w:val="28"/>
          <w:szCs w:val="28"/>
        </w:rPr>
      </w:pPr>
      <w:r w:rsidRPr="00C53013">
        <w:rPr>
          <w:rFonts w:ascii="Times New Roman CYR" w:hAnsi="Times New Roman CYR"/>
          <w:sz w:val="28"/>
          <w:szCs w:val="28"/>
        </w:rPr>
        <w:t xml:space="preserve">-  в ходе личного приема руководством управления </w:t>
      </w:r>
      <w:r>
        <w:rPr>
          <w:rFonts w:ascii="Times New Roman CYR" w:hAnsi="Times New Roman CYR"/>
          <w:sz w:val="28"/>
          <w:szCs w:val="28"/>
        </w:rPr>
        <w:t>(по вторникам и четвергам каждой недели с 14-00 до 16-00).</w:t>
      </w:r>
    </w:p>
    <w:p w:rsidR="000979A5" w:rsidRPr="00E0232C" w:rsidRDefault="000979A5" w:rsidP="000979A5">
      <w:pPr>
        <w:spacing w:line="312" w:lineRule="auto"/>
        <w:ind w:left="360" w:firstLine="774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5. Учет обращений </w:t>
      </w:r>
      <w:r w:rsidRPr="007559AD">
        <w:rPr>
          <w:sz w:val="28"/>
          <w:szCs w:val="20"/>
        </w:rPr>
        <w:t xml:space="preserve">граждан и организаций по фактам коррупции по телефону доверия </w:t>
      </w:r>
      <w:r>
        <w:rPr>
          <w:sz w:val="28"/>
          <w:szCs w:val="20"/>
        </w:rPr>
        <w:t xml:space="preserve">осуществлять в </w:t>
      </w:r>
      <w:r w:rsidRPr="007559AD">
        <w:rPr>
          <w:sz w:val="28"/>
          <w:szCs w:val="20"/>
        </w:rPr>
        <w:t>журнал</w:t>
      </w:r>
      <w:r>
        <w:rPr>
          <w:sz w:val="28"/>
          <w:szCs w:val="20"/>
        </w:rPr>
        <w:t>е</w:t>
      </w:r>
      <w:r w:rsidRPr="007559AD">
        <w:rPr>
          <w:sz w:val="28"/>
          <w:szCs w:val="20"/>
        </w:rPr>
        <w:t xml:space="preserve"> регистрации обращений</w:t>
      </w:r>
      <w:r>
        <w:rPr>
          <w:sz w:val="28"/>
          <w:szCs w:val="20"/>
        </w:rPr>
        <w:t xml:space="preserve"> по телефону доверия</w:t>
      </w:r>
      <w:r w:rsidRPr="007559AD">
        <w:rPr>
          <w:sz w:val="28"/>
          <w:szCs w:val="20"/>
        </w:rPr>
        <w:t>.</w:t>
      </w:r>
    </w:p>
    <w:p w:rsidR="000979A5" w:rsidRPr="007559AD" w:rsidRDefault="000979A5" w:rsidP="000979A5">
      <w:pPr>
        <w:spacing w:line="312" w:lineRule="auto"/>
        <w:ind w:left="426" w:firstLine="708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6</w:t>
      </w:r>
      <w:r w:rsidRPr="007559AD">
        <w:rPr>
          <w:sz w:val="28"/>
          <w:szCs w:val="20"/>
        </w:rPr>
        <w:t xml:space="preserve">. Письменные обращения граждан учитываются и регистрируются в соответствии с Федеральным законом от 02.05.2006 № 59-ФЗ «О порядке рассмотрения обращений </w:t>
      </w:r>
      <w:r>
        <w:rPr>
          <w:sz w:val="28"/>
          <w:szCs w:val="20"/>
        </w:rPr>
        <w:t xml:space="preserve">граждан в Российской Федерации», </w:t>
      </w:r>
      <w:r w:rsidRPr="00772D18">
        <w:rPr>
          <w:sz w:val="28"/>
          <w:szCs w:val="20"/>
        </w:rPr>
        <w:t>Инструкцией по делопроизводству в Управлении Федеральной службы по надзору в сфере связи, информационных технологий и массовых коммуникаций по Тверской области, утвержденной приказом Управления от 02.07.2009 № 70</w:t>
      </w:r>
      <w:r>
        <w:rPr>
          <w:sz w:val="28"/>
          <w:szCs w:val="20"/>
        </w:rPr>
        <w:t>.</w:t>
      </w:r>
    </w:p>
    <w:p w:rsidR="000979A5" w:rsidRDefault="000979A5" w:rsidP="000979A5">
      <w:pPr>
        <w:spacing w:line="312" w:lineRule="auto"/>
        <w:ind w:left="425" w:firstLine="709"/>
        <w:jc w:val="both"/>
        <w:rPr>
          <w:sz w:val="28"/>
          <w:szCs w:val="20"/>
        </w:rPr>
      </w:pPr>
      <w:r>
        <w:rPr>
          <w:sz w:val="28"/>
          <w:szCs w:val="20"/>
        </w:rPr>
        <w:t>7</w:t>
      </w:r>
      <w:r w:rsidRPr="007559AD">
        <w:rPr>
          <w:sz w:val="28"/>
          <w:szCs w:val="20"/>
        </w:rPr>
        <w:t xml:space="preserve">. Все поступающие обращения граждан и организаций, а также анализ </w:t>
      </w:r>
      <w:r>
        <w:rPr>
          <w:sz w:val="28"/>
          <w:szCs w:val="20"/>
        </w:rPr>
        <w:t xml:space="preserve">публикаций в СМИ </w:t>
      </w:r>
      <w:r w:rsidRPr="007559AD">
        <w:rPr>
          <w:sz w:val="28"/>
          <w:szCs w:val="20"/>
        </w:rPr>
        <w:t xml:space="preserve">регионального уровня, дающие основания полагать о наличии в них сведений о фактах коррупции, </w:t>
      </w:r>
      <w:r>
        <w:rPr>
          <w:sz w:val="28"/>
          <w:szCs w:val="20"/>
        </w:rPr>
        <w:t>немедленно направляются руководителю Управления.</w:t>
      </w:r>
    </w:p>
    <w:p w:rsidR="000979A5" w:rsidRPr="007559AD" w:rsidRDefault="000979A5" w:rsidP="000979A5">
      <w:pPr>
        <w:spacing w:line="312" w:lineRule="auto"/>
        <w:ind w:left="425" w:firstLine="709"/>
        <w:jc w:val="both"/>
        <w:rPr>
          <w:sz w:val="28"/>
          <w:szCs w:val="20"/>
        </w:rPr>
      </w:pPr>
      <w:r>
        <w:rPr>
          <w:sz w:val="28"/>
          <w:szCs w:val="20"/>
        </w:rPr>
        <w:t>8. Руководитель Управления по итогам рассмотрения обращений принимает решение о проведении проверки изложенных фактов заместителем руководителя,</w:t>
      </w:r>
      <w:r w:rsidRPr="007559AD">
        <w:rPr>
          <w:sz w:val="28"/>
          <w:szCs w:val="20"/>
        </w:rPr>
        <w:t xml:space="preserve"> в должностные обязанности которого входит осуществление мероприятий по противодействию коррупционных и иных правонарушений. </w:t>
      </w:r>
    </w:p>
    <w:p w:rsidR="000979A5" w:rsidRPr="007559AD" w:rsidRDefault="000979A5" w:rsidP="000979A5">
      <w:pPr>
        <w:spacing w:line="312" w:lineRule="auto"/>
        <w:ind w:left="425" w:firstLine="709"/>
        <w:jc w:val="both"/>
        <w:rPr>
          <w:sz w:val="28"/>
          <w:szCs w:val="20"/>
        </w:rPr>
      </w:pPr>
      <w:r>
        <w:rPr>
          <w:sz w:val="28"/>
          <w:szCs w:val="20"/>
        </w:rPr>
        <w:t>9</w:t>
      </w:r>
      <w:r w:rsidRPr="007559AD">
        <w:rPr>
          <w:sz w:val="28"/>
          <w:szCs w:val="20"/>
        </w:rPr>
        <w:t xml:space="preserve">. </w:t>
      </w:r>
      <w:r w:rsidRPr="00153A28">
        <w:rPr>
          <w:sz w:val="28"/>
          <w:szCs w:val="20"/>
        </w:rPr>
        <w:t>Заместителем руководителя</w:t>
      </w:r>
      <w:r>
        <w:rPr>
          <w:sz w:val="28"/>
          <w:szCs w:val="20"/>
        </w:rPr>
        <w:t xml:space="preserve"> осуществляется</w:t>
      </w:r>
      <w:r w:rsidRPr="007559AD">
        <w:rPr>
          <w:sz w:val="28"/>
          <w:szCs w:val="20"/>
        </w:rPr>
        <w:t xml:space="preserve"> экспертиза обращений граждан и организаций, а также анализ публикаций в СМИ с точки зрения наличия в них сведений о фактах коррупции. По результатам изучения составляется справка с заключением о наличии, либо отсутствии сведений о фактах коррупции, которая прилагается к обра</w:t>
      </w:r>
      <w:r>
        <w:rPr>
          <w:sz w:val="28"/>
          <w:szCs w:val="20"/>
        </w:rPr>
        <w:t>щению и докладывается руководителю</w:t>
      </w:r>
      <w:r w:rsidRPr="007559AD">
        <w:rPr>
          <w:sz w:val="28"/>
          <w:szCs w:val="20"/>
        </w:rPr>
        <w:t xml:space="preserve"> Управления.</w:t>
      </w:r>
    </w:p>
    <w:p w:rsidR="000979A5" w:rsidRPr="00171222" w:rsidRDefault="000979A5" w:rsidP="000979A5">
      <w:pPr>
        <w:tabs>
          <w:tab w:val="left" w:pos="8100"/>
        </w:tabs>
        <w:spacing w:before="120" w:line="312" w:lineRule="auto"/>
        <w:jc w:val="center"/>
        <w:rPr>
          <w:b/>
          <w:sz w:val="28"/>
          <w:szCs w:val="28"/>
        </w:rPr>
      </w:pPr>
      <w:r w:rsidRPr="00171222">
        <w:rPr>
          <w:b/>
          <w:sz w:val="28"/>
          <w:szCs w:val="28"/>
        </w:rPr>
        <w:t>3. Организация проверки обращений</w:t>
      </w:r>
    </w:p>
    <w:p w:rsidR="000979A5" w:rsidRDefault="000979A5" w:rsidP="000979A5">
      <w:pPr>
        <w:tabs>
          <w:tab w:val="left" w:pos="8100"/>
        </w:tabs>
        <w:spacing w:before="120" w:line="312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Руководитель Управления знакомится со всеми материалами (обращениями граждан и организаций, публикациями в СМИ, а также со справкой, подготовленной заместителем руководителя по результатам их экспертизы). В случае наличия в поступивших материалах сведений о фактах коррупции принимает решение о проведении служебной проверки.</w:t>
      </w:r>
    </w:p>
    <w:p w:rsidR="000979A5" w:rsidRDefault="000979A5" w:rsidP="000979A5">
      <w:pPr>
        <w:tabs>
          <w:tab w:val="left" w:pos="8100"/>
        </w:tabs>
        <w:spacing w:line="312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Служебная проверка организуется в соответствии с Положением о порядке проведения служебных проверок в Управлении, утвержденном приказом от 01.03.2010 № 46.</w:t>
      </w:r>
    </w:p>
    <w:p w:rsidR="000979A5" w:rsidRPr="00306DD8" w:rsidRDefault="000979A5" w:rsidP="000979A5">
      <w:pPr>
        <w:tabs>
          <w:tab w:val="left" w:pos="8100"/>
        </w:tabs>
        <w:spacing w:before="100" w:beforeAutospacing="1" w:line="312" w:lineRule="auto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8178D4" w:rsidRDefault="008178D4"/>
    <w:sectPr w:rsidR="008178D4" w:rsidSect="001712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23E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17F7262"/>
    <w:multiLevelType w:val="hybridMultilevel"/>
    <w:tmpl w:val="7CFE9684"/>
    <w:lvl w:ilvl="0" w:tplc="2A824012">
      <w:start w:val="4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A5"/>
    <w:rsid w:val="000979A5"/>
    <w:rsid w:val="0081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A70CE-2B33-4D3F-A8A7-FD0DE8E9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ockanc69@rs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Клят</dc:creator>
  <cp:keywords/>
  <dc:description/>
  <cp:lastModifiedBy>Надежда Александровна Клят</cp:lastModifiedBy>
  <cp:revision>1</cp:revision>
  <dcterms:created xsi:type="dcterms:W3CDTF">2018-02-06T07:26:00Z</dcterms:created>
  <dcterms:modified xsi:type="dcterms:W3CDTF">2018-02-06T07:32:00Z</dcterms:modified>
</cp:coreProperties>
</file>