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theme/themeOverride8.xml" ContentType="application/vnd.openxmlformats-officedocument.themeOverrid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theme/themeOverride9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19.xml" ContentType="application/vnd.openxmlformats-officedocument.drawingml.chart+xml"/>
  <Override PartName="/word/theme/themeOverride10.xml" ContentType="application/vnd.openxmlformats-officedocument.themeOverride+xml"/>
  <Override PartName="/word/charts/chart20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charts/chart23.xml" ContentType="application/vnd.openxmlformats-officedocument.drawingml.chart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04A10" w14:textId="77777777" w:rsidR="00722125" w:rsidRPr="009B6AEA" w:rsidRDefault="00722125" w:rsidP="00722125">
      <w:pPr>
        <w:pStyle w:val="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B6AEA">
        <w:rPr>
          <w:rFonts w:ascii="Times New Roman" w:hAnsi="Times New Roman"/>
          <w:noProof/>
          <w:color w:val="000000" w:themeColor="text1"/>
        </w:rPr>
        <w:drawing>
          <wp:inline distT="0" distB="0" distL="0" distR="0" wp14:anchorId="7C6C1955" wp14:editId="5A14CD0F">
            <wp:extent cx="1476375" cy="1133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60CF9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5BC7908" w14:textId="77777777" w:rsidR="00722125" w:rsidRPr="009B6AEA" w:rsidRDefault="00722125" w:rsidP="00722125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ФЕДЕРАЛЬНАЯ СЛУЖБА</w:t>
      </w:r>
    </w:p>
    <w:p w14:paraId="0A7C1A2D" w14:textId="77777777" w:rsidR="00722125" w:rsidRPr="009B6AEA" w:rsidRDefault="00722125" w:rsidP="00722125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НАДЗОРУ В СФЕРЕ СВЯЗИ, ИНФОРМАЦИОННЫХ ТЕХНОЛОГИЙ</w:t>
      </w:r>
    </w:p>
    <w:p w14:paraId="5604E3E6" w14:textId="77777777" w:rsidR="00722125" w:rsidRPr="009B6AEA" w:rsidRDefault="00722125" w:rsidP="00722125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МАССОВЫХ КОММУНИКАЦИЙ</w:t>
      </w:r>
    </w:p>
    <w:p w14:paraId="14A7C733" w14:textId="77777777" w:rsidR="00722125" w:rsidRPr="009B6AEA" w:rsidRDefault="00722125" w:rsidP="00722125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(РОСКОМНАДЗОР)</w:t>
      </w:r>
    </w:p>
    <w:p w14:paraId="03919E70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477D6EE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47D0A55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021640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71C7802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A34A7A3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10FF9ED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CF3A72D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A615E64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46ED6A1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2CB016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C6C0E6A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Отчет</w:t>
      </w:r>
    </w:p>
    <w:p w14:paraId="1871CADB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 результатах деятельности</w:t>
      </w:r>
    </w:p>
    <w:p w14:paraId="607FFEEF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Управления Роскомнадзора 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по Тверской области</w:t>
      </w:r>
    </w:p>
    <w:p w14:paraId="29640CB0" w14:textId="5DE586C7" w:rsidR="00722125" w:rsidRPr="009B6AEA" w:rsidRDefault="00F91F02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</w:t>
      </w:r>
      <w:r w:rsidR="00722125" w:rsidRPr="009B6AE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1A56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1 квартал </w:t>
      </w:r>
      <w:r w:rsidR="00D3711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202</w:t>
      </w:r>
      <w:r w:rsidR="001A56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3</w:t>
      </w:r>
      <w:r w:rsidR="00A435E5" w:rsidRPr="009B6AE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год</w:t>
      </w:r>
      <w:r w:rsidR="001A56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</w:t>
      </w:r>
    </w:p>
    <w:p w14:paraId="7E478B0F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9AEB776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C0EAD4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9FDB35D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4D6C34A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E0EB2D1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4EED9F6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A2C8AA1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9CF41A4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F1613C9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01CC60" w14:textId="77777777" w:rsidR="00722125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86CBD6" w14:textId="77777777" w:rsidR="000D4EE5" w:rsidRPr="009B6AEA" w:rsidRDefault="000D4EE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0333130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6F2C5EC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C27067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Тверь</w:t>
      </w:r>
    </w:p>
    <w:p w14:paraId="105F2B50" w14:textId="1444753F" w:rsidR="00722125" w:rsidRPr="00D37111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202</w:t>
      </w:r>
      <w:r w:rsidR="00D371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3</w:t>
      </w:r>
    </w:p>
    <w:p w14:paraId="50692A87" w14:textId="77777777" w:rsidR="00722125" w:rsidRPr="009B6AEA" w:rsidRDefault="00722125" w:rsidP="0072212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14:paraId="6D915B3A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Содержание </w:t>
      </w:r>
    </w:p>
    <w:p w14:paraId="7C65A645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lang w:eastAsia="ru-RU"/>
        </w:rPr>
      </w:pPr>
    </w:p>
    <w:tbl>
      <w:tblPr>
        <w:tblW w:w="48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8101"/>
        <w:gridCol w:w="724"/>
      </w:tblGrid>
      <w:tr w:rsidR="00722125" w:rsidRPr="009B6AEA" w14:paraId="4DC4EED8" w14:textId="77777777" w:rsidTr="00C136DD">
        <w:trPr>
          <w:cantSplit/>
          <w:trHeight w:val="286"/>
          <w:tblHeader/>
        </w:trPr>
        <w:tc>
          <w:tcPr>
            <w:tcW w:w="538" w:type="pct"/>
            <w:vAlign w:val="center"/>
          </w:tcPr>
          <w:p w14:paraId="62A89BFA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6A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B6A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96" w:type="pct"/>
            <w:vAlign w:val="center"/>
          </w:tcPr>
          <w:p w14:paraId="7974A9D9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 w:type="page"/>
              <w:t>Раздел</w:t>
            </w:r>
          </w:p>
        </w:tc>
        <w:tc>
          <w:tcPr>
            <w:tcW w:w="366" w:type="pct"/>
            <w:vAlign w:val="center"/>
          </w:tcPr>
          <w:p w14:paraId="0BA4D67B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125" w:rsidRPr="009B6AEA" w14:paraId="5904B37E" w14:textId="77777777" w:rsidTr="00565FFF">
        <w:trPr>
          <w:cantSplit/>
          <w:trHeight w:val="360"/>
        </w:trPr>
        <w:tc>
          <w:tcPr>
            <w:tcW w:w="538" w:type="pct"/>
            <w:vAlign w:val="center"/>
          </w:tcPr>
          <w:p w14:paraId="170BBD39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096" w:type="pct"/>
            <w:vAlign w:val="center"/>
          </w:tcPr>
          <w:p w14:paraId="3866E4A3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Сведения о выполнении полномочий, возложенных на территориальный орган Роскомнадзора</w:t>
            </w:r>
          </w:p>
        </w:tc>
        <w:tc>
          <w:tcPr>
            <w:tcW w:w="366" w:type="pct"/>
            <w:vAlign w:val="center"/>
          </w:tcPr>
          <w:p w14:paraId="5E5E0C24" w14:textId="54575C59" w:rsidR="00722125" w:rsidRPr="009B6AEA" w:rsidRDefault="00323B7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722125" w:rsidRPr="009B6AEA" w14:paraId="005F4697" w14:textId="77777777" w:rsidTr="00C136DD">
        <w:trPr>
          <w:cantSplit/>
          <w:trHeight w:val="269"/>
        </w:trPr>
        <w:tc>
          <w:tcPr>
            <w:tcW w:w="538" w:type="pct"/>
            <w:vAlign w:val="center"/>
          </w:tcPr>
          <w:p w14:paraId="2466D0A0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pct"/>
            <w:vAlign w:val="center"/>
          </w:tcPr>
          <w:p w14:paraId="175E5A87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Сведения о выполнении полномочий в сфере связи</w:t>
            </w:r>
          </w:p>
        </w:tc>
        <w:tc>
          <w:tcPr>
            <w:tcW w:w="366" w:type="pct"/>
            <w:vAlign w:val="center"/>
          </w:tcPr>
          <w:p w14:paraId="19C39CB3" w14:textId="34E07723" w:rsidR="00722125" w:rsidRPr="009B6AEA" w:rsidRDefault="00323B7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722125" w:rsidRPr="009B6AEA" w14:paraId="5687CF13" w14:textId="77777777" w:rsidTr="00C136DD">
        <w:trPr>
          <w:cantSplit/>
          <w:trHeight w:val="273"/>
        </w:trPr>
        <w:tc>
          <w:tcPr>
            <w:tcW w:w="538" w:type="pct"/>
            <w:vAlign w:val="center"/>
          </w:tcPr>
          <w:p w14:paraId="6223ADE0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96" w:type="pct"/>
            <w:vAlign w:val="center"/>
          </w:tcPr>
          <w:p w14:paraId="0DD24BDD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Ведение реестров и учета</w:t>
            </w:r>
          </w:p>
        </w:tc>
        <w:tc>
          <w:tcPr>
            <w:tcW w:w="366" w:type="pct"/>
            <w:vAlign w:val="center"/>
          </w:tcPr>
          <w:p w14:paraId="57B504D9" w14:textId="23469851" w:rsidR="00722125" w:rsidRPr="009B6AEA" w:rsidRDefault="00323B7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722125" w:rsidRPr="009B6AEA" w14:paraId="78521F68" w14:textId="77777777" w:rsidTr="00C136DD">
        <w:trPr>
          <w:cantSplit/>
          <w:trHeight w:val="405"/>
        </w:trPr>
        <w:tc>
          <w:tcPr>
            <w:tcW w:w="538" w:type="pct"/>
            <w:vAlign w:val="center"/>
          </w:tcPr>
          <w:p w14:paraId="331FE85D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096" w:type="pct"/>
            <w:vAlign w:val="center"/>
          </w:tcPr>
          <w:p w14:paraId="6A22172B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366" w:type="pct"/>
            <w:vAlign w:val="center"/>
          </w:tcPr>
          <w:p w14:paraId="38DFAF3A" w14:textId="5B7087A8" w:rsidR="00722125" w:rsidRPr="009B6AEA" w:rsidRDefault="00323B7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722125" w:rsidRPr="009B6AEA" w14:paraId="50252B8C" w14:textId="77777777" w:rsidTr="00565FFF">
        <w:trPr>
          <w:cantSplit/>
          <w:trHeight w:val="360"/>
        </w:trPr>
        <w:tc>
          <w:tcPr>
            <w:tcW w:w="538" w:type="pct"/>
            <w:vAlign w:val="center"/>
          </w:tcPr>
          <w:p w14:paraId="018BC2BC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096" w:type="pct"/>
            <w:vAlign w:val="center"/>
          </w:tcPr>
          <w:p w14:paraId="69BA53C7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Ведение учета зарегистрированных радиоэлектронных средств и высокочастотных устрой</w:t>
            </w:r>
            <w:proofErr w:type="gramStart"/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ств гр</w:t>
            </w:r>
            <w:proofErr w:type="gramEnd"/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ажданского назначения</w:t>
            </w:r>
          </w:p>
        </w:tc>
        <w:tc>
          <w:tcPr>
            <w:tcW w:w="366" w:type="pct"/>
            <w:vAlign w:val="center"/>
          </w:tcPr>
          <w:p w14:paraId="2C2CDCF3" w14:textId="2163FE71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722125" w:rsidRPr="009B6AEA" w14:paraId="537957C1" w14:textId="77777777" w:rsidTr="00C136DD">
        <w:trPr>
          <w:cantSplit/>
          <w:trHeight w:val="421"/>
        </w:trPr>
        <w:tc>
          <w:tcPr>
            <w:tcW w:w="538" w:type="pct"/>
            <w:vAlign w:val="center"/>
          </w:tcPr>
          <w:p w14:paraId="3D046876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096" w:type="pct"/>
            <w:vAlign w:val="center"/>
          </w:tcPr>
          <w:p w14:paraId="6D283F18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Ведение учета выданных разрешений на применение франкировальных машин</w:t>
            </w:r>
          </w:p>
        </w:tc>
        <w:tc>
          <w:tcPr>
            <w:tcW w:w="366" w:type="pct"/>
            <w:vAlign w:val="center"/>
          </w:tcPr>
          <w:p w14:paraId="3C097FD1" w14:textId="216FD44D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722125" w:rsidRPr="009B6AEA" w14:paraId="4AF64CDD" w14:textId="77777777" w:rsidTr="00565FFF">
        <w:trPr>
          <w:cantSplit/>
          <w:trHeight w:val="359"/>
        </w:trPr>
        <w:tc>
          <w:tcPr>
            <w:tcW w:w="538" w:type="pct"/>
            <w:vAlign w:val="center"/>
          </w:tcPr>
          <w:p w14:paraId="7128775A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96" w:type="pct"/>
            <w:vAlign w:val="center"/>
          </w:tcPr>
          <w:p w14:paraId="3877BBA5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Надзор и контроль</w:t>
            </w:r>
          </w:p>
        </w:tc>
        <w:tc>
          <w:tcPr>
            <w:tcW w:w="366" w:type="pct"/>
            <w:vAlign w:val="center"/>
          </w:tcPr>
          <w:p w14:paraId="64667DD5" w14:textId="4B6A0BB2" w:rsidR="00722125" w:rsidRPr="009B6AEA" w:rsidRDefault="00323B7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722125" w:rsidRPr="009B6AEA" w14:paraId="19E0A857" w14:textId="77777777" w:rsidTr="00565FFF">
        <w:trPr>
          <w:cantSplit/>
          <w:trHeight w:val="579"/>
        </w:trPr>
        <w:tc>
          <w:tcPr>
            <w:tcW w:w="538" w:type="pct"/>
            <w:vAlign w:val="center"/>
          </w:tcPr>
          <w:p w14:paraId="65EF971F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096" w:type="pct"/>
            <w:vAlign w:val="center"/>
          </w:tcPr>
          <w:p w14:paraId="33855C20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выполнением операторами связи требований по внедрению системы оперативно-</w:t>
            </w:r>
            <w:proofErr w:type="spellStart"/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разыскных</w:t>
            </w:r>
            <w:proofErr w:type="spellEnd"/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366" w:type="pct"/>
            <w:vAlign w:val="center"/>
          </w:tcPr>
          <w:p w14:paraId="1E2C05A1" w14:textId="00C476F8" w:rsidR="00722125" w:rsidRPr="009B6AEA" w:rsidRDefault="00323B7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722125" w:rsidRPr="009B6AEA" w14:paraId="0FC038F5" w14:textId="77777777" w:rsidTr="00565FFF">
        <w:trPr>
          <w:cantSplit/>
          <w:trHeight w:val="862"/>
        </w:trPr>
        <w:tc>
          <w:tcPr>
            <w:tcW w:w="538" w:type="pct"/>
            <w:vAlign w:val="center"/>
          </w:tcPr>
          <w:p w14:paraId="5AA6C395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096" w:type="pct"/>
            <w:vAlign w:val="center"/>
          </w:tcPr>
          <w:p w14:paraId="4AAA0AE3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дств св</w:t>
            </w:r>
            <w:proofErr w:type="gramEnd"/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язи, прошедших обязательное подтверждение соответствия установленным требованиям</w:t>
            </w:r>
          </w:p>
        </w:tc>
        <w:tc>
          <w:tcPr>
            <w:tcW w:w="366" w:type="pct"/>
            <w:vAlign w:val="center"/>
          </w:tcPr>
          <w:p w14:paraId="7870858C" w14:textId="4CFE6106" w:rsidR="00722125" w:rsidRPr="009B6AEA" w:rsidRDefault="00323B7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722125" w:rsidRPr="009B6AEA" w14:paraId="4AB650AB" w14:textId="77777777" w:rsidTr="00565FFF">
        <w:trPr>
          <w:cantSplit/>
          <w:trHeight w:val="862"/>
        </w:trPr>
        <w:tc>
          <w:tcPr>
            <w:tcW w:w="538" w:type="pct"/>
            <w:vAlign w:val="center"/>
          </w:tcPr>
          <w:p w14:paraId="5C55D476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096" w:type="pct"/>
            <w:vAlign w:val="center"/>
          </w:tcPr>
          <w:p w14:paraId="63C49B51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соблюдением операторами связи требований к метрологическому обеспечению оборудования, используемого  для учета объема оказанных услуг (длительности соединения и объема трафика)</w:t>
            </w:r>
          </w:p>
        </w:tc>
        <w:tc>
          <w:tcPr>
            <w:tcW w:w="366" w:type="pct"/>
            <w:vAlign w:val="center"/>
          </w:tcPr>
          <w:p w14:paraId="08875436" w14:textId="1B64B464" w:rsidR="00722125" w:rsidRPr="009B6AEA" w:rsidRDefault="00323B7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722125" w:rsidRPr="009B6AEA" w14:paraId="332F340B" w14:textId="77777777" w:rsidTr="00565FFF">
        <w:trPr>
          <w:cantSplit/>
          <w:trHeight w:val="862"/>
        </w:trPr>
        <w:tc>
          <w:tcPr>
            <w:tcW w:w="538" w:type="pct"/>
            <w:vAlign w:val="center"/>
          </w:tcPr>
          <w:p w14:paraId="4F417AAD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096" w:type="pct"/>
            <w:vAlign w:val="center"/>
          </w:tcPr>
          <w:p w14:paraId="1E0C0E6D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</w:t>
            </w:r>
          </w:p>
        </w:tc>
        <w:tc>
          <w:tcPr>
            <w:tcW w:w="366" w:type="pct"/>
            <w:vAlign w:val="center"/>
          </w:tcPr>
          <w:p w14:paraId="4F921B54" w14:textId="108D263E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722125" w:rsidRPr="009B6AEA" w14:paraId="24659C46" w14:textId="77777777" w:rsidTr="00565FFF">
        <w:trPr>
          <w:cantSplit/>
          <w:trHeight w:val="862"/>
        </w:trPr>
        <w:tc>
          <w:tcPr>
            <w:tcW w:w="538" w:type="pct"/>
            <w:vAlign w:val="center"/>
          </w:tcPr>
          <w:p w14:paraId="34EC4B42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4096" w:type="pct"/>
            <w:vAlign w:val="center"/>
          </w:tcPr>
          <w:p w14:paraId="681004D5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366" w:type="pct"/>
            <w:vAlign w:val="center"/>
          </w:tcPr>
          <w:p w14:paraId="499641C2" w14:textId="76569723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722125" w:rsidRPr="009B6AEA" w14:paraId="290DD92F" w14:textId="77777777" w:rsidTr="00565FFF">
        <w:trPr>
          <w:cantSplit/>
          <w:trHeight w:val="564"/>
        </w:trPr>
        <w:tc>
          <w:tcPr>
            <w:tcW w:w="538" w:type="pct"/>
            <w:vAlign w:val="center"/>
          </w:tcPr>
          <w:p w14:paraId="6928F960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4096" w:type="pct"/>
            <w:vAlign w:val="center"/>
          </w:tcPr>
          <w:p w14:paraId="63F3D0CF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соблюдением операторами связи требований к оказанию услуг связи</w:t>
            </w:r>
          </w:p>
        </w:tc>
        <w:tc>
          <w:tcPr>
            <w:tcW w:w="366" w:type="pct"/>
            <w:vAlign w:val="center"/>
          </w:tcPr>
          <w:p w14:paraId="1B9E757C" w14:textId="3E577F99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722125" w:rsidRPr="009B6AEA" w14:paraId="1DBA9338" w14:textId="77777777" w:rsidTr="00565FFF">
        <w:trPr>
          <w:cantSplit/>
          <w:trHeight w:val="400"/>
        </w:trPr>
        <w:tc>
          <w:tcPr>
            <w:tcW w:w="538" w:type="pct"/>
            <w:vAlign w:val="center"/>
          </w:tcPr>
          <w:p w14:paraId="1351B053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4096" w:type="pct"/>
            <w:vAlign w:val="center"/>
          </w:tcPr>
          <w:p w14:paraId="3FE6283C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      </w:r>
          </w:p>
        </w:tc>
        <w:tc>
          <w:tcPr>
            <w:tcW w:w="366" w:type="pct"/>
            <w:vAlign w:val="center"/>
          </w:tcPr>
          <w:p w14:paraId="7BA25598" w14:textId="0E2CE46A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722125" w:rsidRPr="009B6AEA" w14:paraId="0F2D2D72" w14:textId="77777777" w:rsidTr="00565FFF">
        <w:trPr>
          <w:cantSplit/>
          <w:trHeight w:val="1090"/>
        </w:trPr>
        <w:tc>
          <w:tcPr>
            <w:tcW w:w="538" w:type="pct"/>
            <w:vAlign w:val="center"/>
          </w:tcPr>
          <w:p w14:paraId="19AE8D82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4096" w:type="pct"/>
            <w:vAlign w:val="center"/>
          </w:tcPr>
          <w:p w14:paraId="5877769D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366" w:type="pct"/>
            <w:vAlign w:val="center"/>
          </w:tcPr>
          <w:p w14:paraId="7A0E3C53" w14:textId="61B0DF37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722125" w:rsidRPr="009B6AEA" w14:paraId="5163C78F" w14:textId="77777777" w:rsidTr="00565FFF">
        <w:trPr>
          <w:cantSplit/>
          <w:trHeight w:val="1090"/>
        </w:trPr>
        <w:tc>
          <w:tcPr>
            <w:tcW w:w="538" w:type="pct"/>
            <w:vAlign w:val="center"/>
          </w:tcPr>
          <w:p w14:paraId="53353A77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4096" w:type="pct"/>
            <w:vAlign w:val="center"/>
          </w:tcPr>
          <w:p w14:paraId="3C10CF15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366" w:type="pct"/>
            <w:vAlign w:val="center"/>
          </w:tcPr>
          <w:p w14:paraId="6BE52906" w14:textId="3A1FFA4B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</w:tr>
      <w:tr w:rsidR="00722125" w:rsidRPr="009B6AEA" w14:paraId="34DC9FA1" w14:textId="77777777" w:rsidTr="00565FFF">
        <w:trPr>
          <w:cantSplit/>
          <w:trHeight w:val="616"/>
        </w:trPr>
        <w:tc>
          <w:tcPr>
            <w:tcW w:w="538" w:type="pct"/>
            <w:vAlign w:val="center"/>
          </w:tcPr>
          <w:p w14:paraId="7BEBA6DE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1.2.10</w:t>
            </w:r>
          </w:p>
        </w:tc>
        <w:tc>
          <w:tcPr>
            <w:tcW w:w="4096" w:type="pct"/>
            <w:vAlign w:val="center"/>
          </w:tcPr>
          <w:p w14:paraId="1A6D7E66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366" w:type="pct"/>
            <w:vAlign w:val="center"/>
          </w:tcPr>
          <w:p w14:paraId="7596CA52" w14:textId="4B55011A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722125" w:rsidRPr="009B6AEA" w14:paraId="215DBBAA" w14:textId="77777777" w:rsidTr="00565FFF">
        <w:trPr>
          <w:cantSplit/>
          <w:trHeight w:val="696"/>
        </w:trPr>
        <w:tc>
          <w:tcPr>
            <w:tcW w:w="538" w:type="pct"/>
            <w:vAlign w:val="center"/>
          </w:tcPr>
          <w:p w14:paraId="0EE4B670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1.2.11</w:t>
            </w:r>
          </w:p>
        </w:tc>
        <w:tc>
          <w:tcPr>
            <w:tcW w:w="4096" w:type="pct"/>
            <w:vAlign w:val="center"/>
          </w:tcPr>
          <w:p w14:paraId="77379D15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Государственный контроль и надзор за соблюдением требований к порядку </w:t>
            </w:r>
            <w:proofErr w:type="gramStart"/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366" w:type="pct"/>
            <w:vAlign w:val="center"/>
          </w:tcPr>
          <w:p w14:paraId="2B9229E3" w14:textId="6CDC6148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722125" w:rsidRPr="009B6AEA" w14:paraId="541F53BD" w14:textId="77777777" w:rsidTr="00565FFF">
        <w:trPr>
          <w:cantSplit/>
          <w:trHeight w:val="1090"/>
        </w:trPr>
        <w:tc>
          <w:tcPr>
            <w:tcW w:w="538" w:type="pct"/>
            <w:vAlign w:val="center"/>
          </w:tcPr>
          <w:p w14:paraId="23F52633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1.2.12</w:t>
            </w:r>
          </w:p>
        </w:tc>
        <w:tc>
          <w:tcPr>
            <w:tcW w:w="4096" w:type="pct"/>
            <w:vAlign w:val="center"/>
          </w:tcPr>
          <w:p w14:paraId="0EC74A46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</w:t>
            </w:r>
            <w:proofErr w:type="gramStart"/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366" w:type="pct"/>
            <w:vAlign w:val="center"/>
          </w:tcPr>
          <w:p w14:paraId="0E790772" w14:textId="4F63A001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722125" w:rsidRPr="009B6AEA" w14:paraId="29E6D91A" w14:textId="77777777" w:rsidTr="00565FFF">
        <w:trPr>
          <w:cantSplit/>
          <w:trHeight w:val="503"/>
        </w:trPr>
        <w:tc>
          <w:tcPr>
            <w:tcW w:w="538" w:type="pct"/>
            <w:vAlign w:val="center"/>
          </w:tcPr>
          <w:p w14:paraId="50DC63C2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1.2.13</w:t>
            </w:r>
          </w:p>
        </w:tc>
        <w:tc>
          <w:tcPr>
            <w:tcW w:w="4096" w:type="pct"/>
            <w:vAlign w:val="center"/>
          </w:tcPr>
          <w:p w14:paraId="31EBEB1C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а также организации ими внутреннего контроля</w:t>
            </w:r>
          </w:p>
        </w:tc>
        <w:tc>
          <w:tcPr>
            <w:tcW w:w="366" w:type="pct"/>
            <w:vAlign w:val="center"/>
          </w:tcPr>
          <w:p w14:paraId="42A75EA6" w14:textId="518B6CD6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722125" w:rsidRPr="009B6AEA" w14:paraId="5A111B38" w14:textId="77777777" w:rsidTr="00565FFF">
        <w:trPr>
          <w:cantSplit/>
          <w:trHeight w:val="205"/>
        </w:trPr>
        <w:tc>
          <w:tcPr>
            <w:tcW w:w="538" w:type="pct"/>
            <w:vAlign w:val="center"/>
          </w:tcPr>
          <w:p w14:paraId="18238946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1.2.14</w:t>
            </w:r>
          </w:p>
        </w:tc>
        <w:tc>
          <w:tcPr>
            <w:tcW w:w="4096" w:type="pct"/>
            <w:vAlign w:val="center"/>
          </w:tcPr>
          <w:p w14:paraId="2655F934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ств гр</w:t>
            </w:r>
            <w:proofErr w:type="gramEnd"/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ажданского назначения</w:t>
            </w:r>
          </w:p>
        </w:tc>
        <w:tc>
          <w:tcPr>
            <w:tcW w:w="366" w:type="pct"/>
            <w:vAlign w:val="center"/>
          </w:tcPr>
          <w:p w14:paraId="4B461143" w14:textId="4812F485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</w:tr>
      <w:tr w:rsidR="00722125" w:rsidRPr="009B6AEA" w14:paraId="0B1D92B4" w14:textId="77777777" w:rsidTr="00565FFF">
        <w:trPr>
          <w:cantSplit/>
          <w:trHeight w:val="589"/>
        </w:trPr>
        <w:tc>
          <w:tcPr>
            <w:tcW w:w="538" w:type="pct"/>
            <w:vAlign w:val="center"/>
          </w:tcPr>
          <w:p w14:paraId="5D4E120D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1.2.15</w:t>
            </w:r>
          </w:p>
        </w:tc>
        <w:tc>
          <w:tcPr>
            <w:tcW w:w="4096" w:type="pct"/>
            <w:vAlign w:val="center"/>
          </w:tcPr>
          <w:p w14:paraId="17176D58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ств гр</w:t>
            </w:r>
            <w:proofErr w:type="gramEnd"/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ажданского назначения,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радиоконтроля</w:t>
            </w:r>
            <w:proofErr w:type="spellEnd"/>
          </w:p>
        </w:tc>
        <w:tc>
          <w:tcPr>
            <w:tcW w:w="366" w:type="pct"/>
            <w:vAlign w:val="center"/>
          </w:tcPr>
          <w:p w14:paraId="78CA7CAB" w14:textId="35362FF5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722125" w:rsidRPr="009B6AEA" w14:paraId="482FFB77" w14:textId="77777777" w:rsidTr="00565FFF">
        <w:trPr>
          <w:cantSplit/>
          <w:trHeight w:val="908"/>
        </w:trPr>
        <w:tc>
          <w:tcPr>
            <w:tcW w:w="538" w:type="pct"/>
            <w:vAlign w:val="center"/>
          </w:tcPr>
          <w:p w14:paraId="0891AA22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1.2.16</w:t>
            </w:r>
          </w:p>
        </w:tc>
        <w:tc>
          <w:tcPr>
            <w:tcW w:w="4096" w:type="pct"/>
            <w:vAlign w:val="center"/>
          </w:tcPr>
          <w:p w14:paraId="57388A4E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      </w:r>
          </w:p>
        </w:tc>
        <w:tc>
          <w:tcPr>
            <w:tcW w:w="366" w:type="pct"/>
            <w:vAlign w:val="center"/>
          </w:tcPr>
          <w:p w14:paraId="2F1EB5C4" w14:textId="0FE76C64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722125" w:rsidRPr="009B6AEA" w14:paraId="29E9DAB1" w14:textId="77777777" w:rsidTr="00565FFF">
        <w:trPr>
          <w:cantSplit/>
          <w:trHeight w:val="908"/>
        </w:trPr>
        <w:tc>
          <w:tcPr>
            <w:tcW w:w="538" w:type="pct"/>
            <w:vAlign w:val="center"/>
          </w:tcPr>
          <w:p w14:paraId="73CEE735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1.2.17</w:t>
            </w:r>
          </w:p>
        </w:tc>
        <w:tc>
          <w:tcPr>
            <w:tcW w:w="4096" w:type="pct"/>
            <w:vAlign w:val="center"/>
          </w:tcPr>
          <w:p w14:paraId="6388DA6E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      </w:r>
          </w:p>
        </w:tc>
        <w:tc>
          <w:tcPr>
            <w:tcW w:w="366" w:type="pct"/>
            <w:vAlign w:val="center"/>
          </w:tcPr>
          <w:p w14:paraId="1430A9AC" w14:textId="04ED1947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</w:tr>
      <w:tr w:rsidR="00722125" w:rsidRPr="009B6AEA" w14:paraId="60E85B80" w14:textId="77777777" w:rsidTr="00565FFF">
        <w:trPr>
          <w:cantSplit/>
          <w:trHeight w:val="292"/>
        </w:trPr>
        <w:tc>
          <w:tcPr>
            <w:tcW w:w="538" w:type="pct"/>
            <w:vAlign w:val="center"/>
          </w:tcPr>
          <w:p w14:paraId="0B777C6A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96" w:type="pct"/>
            <w:vAlign w:val="center"/>
          </w:tcPr>
          <w:p w14:paraId="01ECA642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Разрешительная деятельность</w:t>
            </w:r>
          </w:p>
        </w:tc>
        <w:tc>
          <w:tcPr>
            <w:tcW w:w="366" w:type="pct"/>
            <w:vAlign w:val="center"/>
          </w:tcPr>
          <w:p w14:paraId="6EB2EAD8" w14:textId="6A926A4B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</w:tr>
      <w:tr w:rsidR="00722125" w:rsidRPr="009B6AEA" w14:paraId="76E6E11C" w14:textId="77777777" w:rsidTr="00565FFF">
        <w:trPr>
          <w:cantSplit/>
          <w:trHeight w:val="319"/>
        </w:trPr>
        <w:tc>
          <w:tcPr>
            <w:tcW w:w="538" w:type="pct"/>
            <w:vAlign w:val="center"/>
          </w:tcPr>
          <w:p w14:paraId="4D0B3828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096" w:type="pct"/>
            <w:vAlign w:val="center"/>
          </w:tcPr>
          <w:p w14:paraId="42763DA2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Выдача разрешений на применение франкировальных машин</w:t>
            </w:r>
          </w:p>
        </w:tc>
        <w:tc>
          <w:tcPr>
            <w:tcW w:w="366" w:type="pct"/>
            <w:vAlign w:val="center"/>
          </w:tcPr>
          <w:p w14:paraId="4D27474B" w14:textId="7424C973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</w:tr>
      <w:tr w:rsidR="00722125" w:rsidRPr="009B6AEA" w14:paraId="0DA536C2" w14:textId="77777777" w:rsidTr="00565FFF">
        <w:trPr>
          <w:cantSplit/>
          <w:trHeight w:val="705"/>
        </w:trPr>
        <w:tc>
          <w:tcPr>
            <w:tcW w:w="538" w:type="pct"/>
            <w:vAlign w:val="center"/>
          </w:tcPr>
          <w:p w14:paraId="1256D959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096" w:type="pct"/>
            <w:vAlign w:val="center"/>
          </w:tcPr>
          <w:p w14:paraId="28DCEDA5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366" w:type="pct"/>
            <w:vAlign w:val="center"/>
          </w:tcPr>
          <w:p w14:paraId="3E95A344" w14:textId="382450E3" w:rsidR="00722125" w:rsidRPr="009B6AEA" w:rsidRDefault="00CC46A7" w:rsidP="00CC46A7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</w:tr>
      <w:tr w:rsidR="00722125" w:rsidRPr="009B6AEA" w14:paraId="0604990C" w14:textId="77777777" w:rsidTr="00565FFF">
        <w:trPr>
          <w:cantSplit/>
          <w:trHeight w:val="578"/>
        </w:trPr>
        <w:tc>
          <w:tcPr>
            <w:tcW w:w="538" w:type="pct"/>
            <w:vAlign w:val="center"/>
          </w:tcPr>
          <w:p w14:paraId="163255CB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4096" w:type="pct"/>
            <w:vAlign w:val="center"/>
          </w:tcPr>
          <w:p w14:paraId="241211C2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Регистрация радиоэлектронных средств и высокочастотных устрой</w:t>
            </w:r>
            <w:proofErr w:type="gramStart"/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ств гр</w:t>
            </w:r>
            <w:proofErr w:type="gramEnd"/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ажданского назначения</w:t>
            </w:r>
          </w:p>
        </w:tc>
        <w:tc>
          <w:tcPr>
            <w:tcW w:w="366" w:type="pct"/>
            <w:vAlign w:val="center"/>
          </w:tcPr>
          <w:p w14:paraId="643FFE1D" w14:textId="4AE213DD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  <w:tr w:rsidR="00722125" w:rsidRPr="009B6AEA" w14:paraId="5C5AE1D3" w14:textId="77777777" w:rsidTr="00565FFF">
        <w:trPr>
          <w:cantSplit/>
          <w:trHeight w:val="326"/>
        </w:trPr>
        <w:tc>
          <w:tcPr>
            <w:tcW w:w="538" w:type="pct"/>
            <w:vAlign w:val="center"/>
          </w:tcPr>
          <w:p w14:paraId="79701428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4096" w:type="pct"/>
            <w:vAlign w:val="center"/>
          </w:tcPr>
          <w:p w14:paraId="5BC24894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366" w:type="pct"/>
            <w:vAlign w:val="center"/>
          </w:tcPr>
          <w:p w14:paraId="47672DF5" w14:textId="70DA32B9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722125" w:rsidRPr="009B6AEA" w14:paraId="3C691B8F" w14:textId="77777777" w:rsidTr="00565FFF">
        <w:trPr>
          <w:cantSplit/>
          <w:trHeight w:val="908"/>
        </w:trPr>
        <w:tc>
          <w:tcPr>
            <w:tcW w:w="538" w:type="pct"/>
            <w:vAlign w:val="center"/>
          </w:tcPr>
          <w:p w14:paraId="259642FB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96" w:type="pct"/>
            <w:vAlign w:val="center"/>
          </w:tcPr>
          <w:p w14:paraId="10945D2B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366" w:type="pct"/>
            <w:vAlign w:val="center"/>
          </w:tcPr>
          <w:p w14:paraId="26C70720" w14:textId="0EC10EA3" w:rsidR="00722125" w:rsidRPr="009B6AEA" w:rsidRDefault="00CC46A7" w:rsidP="00323B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</w:tr>
      <w:tr w:rsidR="00722125" w:rsidRPr="009B6AEA" w14:paraId="7DCA08E6" w14:textId="77777777" w:rsidTr="00565FFF">
        <w:trPr>
          <w:cantSplit/>
          <w:trHeight w:val="908"/>
        </w:trPr>
        <w:tc>
          <w:tcPr>
            <w:tcW w:w="538" w:type="pct"/>
            <w:vAlign w:val="center"/>
          </w:tcPr>
          <w:p w14:paraId="27531AFC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96" w:type="pct"/>
            <w:vAlign w:val="center"/>
          </w:tcPr>
          <w:p w14:paraId="3A3F0DD0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Результаты работы Управления Роскомнадзора по Тверской области в рамках взаимодействия с органами МВД при контроле распространения </w:t>
            </w: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>SIM</w:t>
            </w: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-карт в нестационарных торговых объектах</w:t>
            </w:r>
          </w:p>
        </w:tc>
        <w:tc>
          <w:tcPr>
            <w:tcW w:w="366" w:type="pct"/>
            <w:vAlign w:val="center"/>
          </w:tcPr>
          <w:p w14:paraId="2001BD5B" w14:textId="45D6B422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</w:tr>
      <w:tr w:rsidR="00722125" w:rsidRPr="009B6AEA" w14:paraId="507D9F8F" w14:textId="77777777" w:rsidTr="00565FFF">
        <w:trPr>
          <w:cantSplit/>
          <w:trHeight w:val="908"/>
        </w:trPr>
        <w:tc>
          <w:tcPr>
            <w:tcW w:w="538" w:type="pct"/>
            <w:vAlign w:val="center"/>
          </w:tcPr>
          <w:p w14:paraId="4AC44C46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096" w:type="pct"/>
            <w:vAlign w:val="center"/>
          </w:tcPr>
          <w:p w14:paraId="67AF08D9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Результаты работы Управления Роскомнадзора по Тверской области по мониторингу ситуации, связанной с тестовой эксплуатацией АС «Ревизор»</w:t>
            </w:r>
          </w:p>
        </w:tc>
        <w:tc>
          <w:tcPr>
            <w:tcW w:w="366" w:type="pct"/>
            <w:vAlign w:val="center"/>
          </w:tcPr>
          <w:p w14:paraId="40F34A7E" w14:textId="356B2FB3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722125" w:rsidRPr="009B6AEA" w14:paraId="47C4E657" w14:textId="77777777" w:rsidTr="00565FFF">
        <w:trPr>
          <w:cantSplit/>
          <w:trHeight w:val="908"/>
        </w:trPr>
        <w:tc>
          <w:tcPr>
            <w:tcW w:w="538" w:type="pct"/>
            <w:vAlign w:val="center"/>
          </w:tcPr>
          <w:p w14:paraId="7E5F1E57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096" w:type="pct"/>
            <w:vAlign w:val="center"/>
          </w:tcPr>
          <w:p w14:paraId="221BF74E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Результаты работы Управления Роскомнадзора по Тверской области по контролю работы WI-FI точек доступа к сети «Интернет»</w:t>
            </w:r>
          </w:p>
        </w:tc>
        <w:tc>
          <w:tcPr>
            <w:tcW w:w="366" w:type="pct"/>
            <w:vAlign w:val="center"/>
          </w:tcPr>
          <w:p w14:paraId="25EB1D04" w14:textId="62A679ED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</w:tr>
      <w:tr w:rsidR="00722125" w:rsidRPr="009B6AEA" w14:paraId="1A71F5D1" w14:textId="77777777" w:rsidTr="00565FFF">
        <w:trPr>
          <w:cantSplit/>
          <w:trHeight w:val="908"/>
        </w:trPr>
        <w:tc>
          <w:tcPr>
            <w:tcW w:w="538" w:type="pct"/>
            <w:vAlign w:val="center"/>
          </w:tcPr>
          <w:p w14:paraId="67C560CF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4096" w:type="pct"/>
            <w:vAlign w:val="center"/>
          </w:tcPr>
          <w:p w14:paraId="1A1FD0CD" w14:textId="77777777" w:rsidR="00722125" w:rsidRPr="009B6AEA" w:rsidRDefault="00722125" w:rsidP="00565FFF">
            <w:pPr>
              <w:tabs>
                <w:tab w:val="left" w:pos="1222"/>
              </w:tabs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9B6AE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Сведения о проведенной профилактической работе с объектами надзора в сфере связи</w:t>
            </w:r>
          </w:p>
        </w:tc>
        <w:tc>
          <w:tcPr>
            <w:tcW w:w="366" w:type="pct"/>
            <w:vAlign w:val="center"/>
          </w:tcPr>
          <w:p w14:paraId="5199F5A7" w14:textId="2177D8EB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1E3A6F" w:rsidRPr="009B6AEA" w14:paraId="2E8CB4D4" w14:textId="77777777" w:rsidTr="00565FFF">
        <w:trPr>
          <w:cantSplit/>
          <w:trHeight w:val="527"/>
        </w:trPr>
        <w:tc>
          <w:tcPr>
            <w:tcW w:w="538" w:type="pct"/>
            <w:vAlign w:val="center"/>
          </w:tcPr>
          <w:p w14:paraId="20F006DA" w14:textId="724256DC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6" w:type="pct"/>
            <w:vAlign w:val="center"/>
          </w:tcPr>
          <w:p w14:paraId="3343AE51" w14:textId="2567E67A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Сведения о выполнении полномочий в сфере массовых коммуникаций</w:t>
            </w:r>
          </w:p>
        </w:tc>
        <w:tc>
          <w:tcPr>
            <w:tcW w:w="366" w:type="pct"/>
            <w:vAlign w:val="center"/>
          </w:tcPr>
          <w:p w14:paraId="46831A17" w14:textId="4D16CC9F" w:rsidR="001E3A6F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1E3A6F" w:rsidRPr="009B6AEA" w14:paraId="14788A66" w14:textId="77777777" w:rsidTr="00565FFF">
        <w:trPr>
          <w:cantSplit/>
          <w:trHeight w:val="401"/>
        </w:trPr>
        <w:tc>
          <w:tcPr>
            <w:tcW w:w="538" w:type="pct"/>
            <w:vAlign w:val="center"/>
          </w:tcPr>
          <w:p w14:paraId="67020600" w14:textId="3F0146E6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96" w:type="pct"/>
            <w:vAlign w:val="center"/>
          </w:tcPr>
          <w:p w14:paraId="53AD17CC" w14:textId="231A61B6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Регистрационная деятельность</w:t>
            </w:r>
          </w:p>
        </w:tc>
        <w:tc>
          <w:tcPr>
            <w:tcW w:w="366" w:type="pct"/>
            <w:vAlign w:val="center"/>
          </w:tcPr>
          <w:p w14:paraId="3276D93B" w14:textId="2C64A6EE" w:rsidR="001E3A6F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1E3A6F" w:rsidRPr="009B6AEA" w14:paraId="3D0E5D24" w14:textId="77777777" w:rsidTr="001E3A6F">
        <w:trPr>
          <w:cantSplit/>
          <w:trHeight w:val="641"/>
        </w:trPr>
        <w:tc>
          <w:tcPr>
            <w:tcW w:w="538" w:type="pct"/>
            <w:vAlign w:val="center"/>
          </w:tcPr>
          <w:p w14:paraId="6F6215FC" w14:textId="534AD05A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096" w:type="pct"/>
          </w:tcPr>
          <w:p w14:paraId="20F267D3" w14:textId="2DA168FF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hAnsi="Times New Roman" w:cs="Times New Roman"/>
                <w:i/>
                <w:sz w:val="24"/>
                <w:szCs w:val="24"/>
              </w:rPr>
              <w:t>Статистические данные</w:t>
            </w:r>
          </w:p>
        </w:tc>
        <w:tc>
          <w:tcPr>
            <w:tcW w:w="366" w:type="pct"/>
            <w:vAlign w:val="center"/>
          </w:tcPr>
          <w:p w14:paraId="0E85C61F" w14:textId="644687EE" w:rsidR="001E3A6F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1E3A6F" w:rsidRPr="009B6AEA" w14:paraId="636DA554" w14:textId="77777777" w:rsidTr="001E3A6F">
        <w:trPr>
          <w:cantSplit/>
          <w:trHeight w:val="641"/>
        </w:trPr>
        <w:tc>
          <w:tcPr>
            <w:tcW w:w="538" w:type="pct"/>
            <w:vAlign w:val="center"/>
          </w:tcPr>
          <w:p w14:paraId="6B180BA9" w14:textId="226701D8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096" w:type="pct"/>
          </w:tcPr>
          <w:p w14:paraId="14844D94" w14:textId="7CEBDAF5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Количественные данные, отражающие регистрационную деятельность Управления (первичная регистрация, внесение изменений в запись о регистрации)</w:t>
            </w:r>
          </w:p>
        </w:tc>
        <w:tc>
          <w:tcPr>
            <w:tcW w:w="366" w:type="pct"/>
            <w:vAlign w:val="center"/>
          </w:tcPr>
          <w:p w14:paraId="32A0F1EB" w14:textId="2C1D242E" w:rsidR="001E3A6F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</w:tr>
      <w:tr w:rsidR="001E3A6F" w:rsidRPr="009B6AEA" w14:paraId="4EEA2A4D" w14:textId="77777777" w:rsidTr="001E3A6F">
        <w:trPr>
          <w:cantSplit/>
          <w:trHeight w:val="323"/>
        </w:trPr>
        <w:tc>
          <w:tcPr>
            <w:tcW w:w="538" w:type="pct"/>
            <w:vAlign w:val="center"/>
          </w:tcPr>
          <w:p w14:paraId="006C6302" w14:textId="361E42A5" w:rsidR="001E3A6F" w:rsidRPr="00454006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FB2B2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4096" w:type="pct"/>
          </w:tcPr>
          <w:p w14:paraId="591EEEE2" w14:textId="1A19F1A1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5C2A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Характеристика </w:t>
            </w:r>
            <w:proofErr w:type="spellStart"/>
            <w:r w:rsidRPr="005C2A81">
              <w:rPr>
                <w:rFonts w:ascii="Times New Roman" w:hAnsi="Times New Roman" w:cs="Times New Roman"/>
                <w:i/>
                <w:sz w:val="24"/>
                <w:szCs w:val="24"/>
              </w:rPr>
              <w:t>медиапространства</w:t>
            </w:r>
            <w:proofErr w:type="spellEnd"/>
            <w:r w:rsidRPr="005C2A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региона</w:t>
            </w:r>
          </w:p>
        </w:tc>
        <w:tc>
          <w:tcPr>
            <w:tcW w:w="366" w:type="pct"/>
            <w:vAlign w:val="center"/>
          </w:tcPr>
          <w:p w14:paraId="12BF45EC" w14:textId="22649894" w:rsidR="001E3A6F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</w:tr>
      <w:tr w:rsidR="001E3A6F" w:rsidRPr="009B6AEA" w14:paraId="7ED8D2A2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0865B553" w14:textId="65BF17EA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B2B2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4096" w:type="pct"/>
            <w:vAlign w:val="center"/>
          </w:tcPr>
          <w:p w14:paraId="40E9F377" w14:textId="3B2F86A8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Анализ нарушений и недостатков, выявленных при исполнении государственной услуги по регистрации СМИ</w:t>
            </w:r>
          </w:p>
        </w:tc>
        <w:tc>
          <w:tcPr>
            <w:tcW w:w="366" w:type="pct"/>
            <w:vAlign w:val="center"/>
          </w:tcPr>
          <w:p w14:paraId="6A2DEC8D" w14:textId="12E2D732" w:rsidR="001E3A6F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</w:tr>
      <w:tr w:rsidR="001E3A6F" w:rsidRPr="009B6AEA" w14:paraId="2EAB9E55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5F1582E4" w14:textId="236BB458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96" w:type="pct"/>
            <w:vAlign w:val="center"/>
          </w:tcPr>
          <w:p w14:paraId="574B5059" w14:textId="6C7D5D22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Контрольно-надзорная деятельность</w:t>
            </w:r>
          </w:p>
        </w:tc>
        <w:tc>
          <w:tcPr>
            <w:tcW w:w="366" w:type="pct"/>
            <w:vAlign w:val="center"/>
          </w:tcPr>
          <w:p w14:paraId="7F565945" w14:textId="17DCF66B" w:rsidR="001E3A6F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</w:tr>
      <w:tr w:rsidR="001E3A6F" w:rsidRPr="009B6AEA" w14:paraId="225B8BAD" w14:textId="77777777" w:rsidTr="001E3A6F">
        <w:trPr>
          <w:cantSplit/>
          <w:trHeight w:val="641"/>
        </w:trPr>
        <w:tc>
          <w:tcPr>
            <w:tcW w:w="538" w:type="pct"/>
            <w:vAlign w:val="center"/>
          </w:tcPr>
          <w:p w14:paraId="08E5FCDF" w14:textId="3CFA71C0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096" w:type="pct"/>
          </w:tcPr>
          <w:p w14:paraId="7A22B041" w14:textId="3B989247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Систематическое наблюдение в отношении СМИ</w:t>
            </w:r>
          </w:p>
        </w:tc>
        <w:tc>
          <w:tcPr>
            <w:tcW w:w="366" w:type="pct"/>
            <w:vAlign w:val="center"/>
          </w:tcPr>
          <w:p w14:paraId="1FD0A520" w14:textId="1CFBAA41" w:rsidR="001E3A6F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</w:tr>
      <w:tr w:rsidR="001E3A6F" w:rsidRPr="009B6AEA" w14:paraId="7E8AE1B6" w14:textId="77777777" w:rsidTr="001E3A6F">
        <w:trPr>
          <w:cantSplit/>
          <w:trHeight w:val="641"/>
        </w:trPr>
        <w:tc>
          <w:tcPr>
            <w:tcW w:w="538" w:type="pct"/>
            <w:vAlign w:val="center"/>
          </w:tcPr>
          <w:p w14:paraId="2D0A3787" w14:textId="4C6B5C8A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096" w:type="pct"/>
          </w:tcPr>
          <w:p w14:paraId="7C00FB0C" w14:textId="58B55CB6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Мониторинг информационного пространства</w:t>
            </w:r>
          </w:p>
        </w:tc>
        <w:tc>
          <w:tcPr>
            <w:tcW w:w="366" w:type="pct"/>
            <w:vAlign w:val="center"/>
          </w:tcPr>
          <w:p w14:paraId="4CAC06BA" w14:textId="18A6B655" w:rsidR="001E3A6F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</w:tr>
      <w:tr w:rsidR="001E3A6F" w:rsidRPr="009B6AEA" w14:paraId="31435E29" w14:textId="77777777" w:rsidTr="001E3A6F">
        <w:trPr>
          <w:cantSplit/>
          <w:trHeight w:val="641"/>
        </w:trPr>
        <w:tc>
          <w:tcPr>
            <w:tcW w:w="538" w:type="pct"/>
            <w:vAlign w:val="center"/>
          </w:tcPr>
          <w:p w14:paraId="310202A5" w14:textId="20929AEE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4096" w:type="pct"/>
          </w:tcPr>
          <w:p w14:paraId="352C53C7" w14:textId="6314C58A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Контрольно-надзорная деятельность в отношении вещателей</w:t>
            </w:r>
          </w:p>
        </w:tc>
        <w:tc>
          <w:tcPr>
            <w:tcW w:w="366" w:type="pct"/>
            <w:vAlign w:val="center"/>
          </w:tcPr>
          <w:p w14:paraId="0096B8FC" w14:textId="097B5C08" w:rsidR="001E3A6F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</w:tr>
      <w:tr w:rsidR="001E3A6F" w:rsidRPr="009B6AEA" w14:paraId="3AF5B6DA" w14:textId="77777777" w:rsidTr="001E3A6F">
        <w:trPr>
          <w:cantSplit/>
          <w:trHeight w:val="641"/>
        </w:trPr>
        <w:tc>
          <w:tcPr>
            <w:tcW w:w="538" w:type="pct"/>
            <w:vAlign w:val="center"/>
          </w:tcPr>
          <w:p w14:paraId="008010BC" w14:textId="112BE074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4096" w:type="pct"/>
          </w:tcPr>
          <w:p w14:paraId="4C0EA000" w14:textId="6C75FAE5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Результаты мониторинга вещания в конкурсных городах</w:t>
            </w:r>
          </w:p>
        </w:tc>
        <w:tc>
          <w:tcPr>
            <w:tcW w:w="366" w:type="pct"/>
            <w:vAlign w:val="center"/>
          </w:tcPr>
          <w:p w14:paraId="681CFBD3" w14:textId="50470C89" w:rsidR="001E3A6F" w:rsidRPr="009B6AEA" w:rsidRDefault="00CC46A7" w:rsidP="00615E0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</w:tr>
      <w:tr w:rsidR="001E3A6F" w:rsidRPr="009B6AEA" w14:paraId="66D7F4F3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7F74A3EE" w14:textId="47BF7FDF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4096" w:type="pct"/>
            <w:vAlign w:val="center"/>
          </w:tcPr>
          <w:p w14:paraId="38C1E064" w14:textId="5103BE6D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Результаты инвентаризации полос радиочастот</w:t>
            </w:r>
          </w:p>
        </w:tc>
        <w:tc>
          <w:tcPr>
            <w:tcW w:w="366" w:type="pct"/>
            <w:vAlign w:val="center"/>
          </w:tcPr>
          <w:p w14:paraId="00CA2AC8" w14:textId="53AC94E6" w:rsidR="001E3A6F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</w:tr>
      <w:tr w:rsidR="001E3A6F" w:rsidRPr="009B6AEA" w14:paraId="3FEF3E4E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05DCF443" w14:textId="6BBF71A8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4096" w:type="pct"/>
            <w:vAlign w:val="center"/>
          </w:tcPr>
          <w:p w14:paraId="08934F16" w14:textId="60FA45FE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Анализ тенденций в контрольной деятельности</w:t>
            </w:r>
          </w:p>
        </w:tc>
        <w:tc>
          <w:tcPr>
            <w:tcW w:w="366" w:type="pct"/>
            <w:vAlign w:val="center"/>
          </w:tcPr>
          <w:p w14:paraId="164DC0EF" w14:textId="1C002E6A" w:rsidR="001E3A6F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</w:tr>
      <w:tr w:rsidR="001E3A6F" w:rsidRPr="009B6AEA" w14:paraId="6D02BF0A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583619FD" w14:textId="740A47AC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4096" w:type="pct"/>
            <w:vAlign w:val="center"/>
          </w:tcPr>
          <w:p w14:paraId="2E8FEF14" w14:textId="643DA8C5" w:rsidR="001E3A6F" w:rsidRPr="005C2A81" w:rsidRDefault="001E3A6F" w:rsidP="00565FFF">
            <w:pPr>
              <w:spacing w:after="0" w:line="240" w:lineRule="auto"/>
              <w:ind w:firstLine="66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Анализ нарушений и недостатков, выявленных при исполнении государственных контрольных функций</w:t>
            </w:r>
          </w:p>
        </w:tc>
        <w:tc>
          <w:tcPr>
            <w:tcW w:w="366" w:type="pct"/>
            <w:vAlign w:val="center"/>
          </w:tcPr>
          <w:p w14:paraId="62D3A8E2" w14:textId="4E016622" w:rsidR="001E3A6F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</w:tr>
      <w:tr w:rsidR="001E3A6F" w:rsidRPr="009B6AEA" w14:paraId="566FB4CE" w14:textId="77777777" w:rsidTr="00565FFF">
        <w:trPr>
          <w:cantSplit/>
          <w:trHeight w:val="345"/>
        </w:trPr>
        <w:tc>
          <w:tcPr>
            <w:tcW w:w="538" w:type="pct"/>
            <w:vAlign w:val="center"/>
          </w:tcPr>
          <w:p w14:paraId="1D67D3C7" w14:textId="58338E1D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096" w:type="pct"/>
            <w:vAlign w:val="center"/>
          </w:tcPr>
          <w:p w14:paraId="3334378F" w14:textId="3EF4899C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Анализ административной и судебной практики</w:t>
            </w:r>
          </w:p>
        </w:tc>
        <w:tc>
          <w:tcPr>
            <w:tcW w:w="366" w:type="pct"/>
            <w:vAlign w:val="center"/>
          </w:tcPr>
          <w:p w14:paraId="7544409D" w14:textId="26B80716" w:rsidR="001E3A6F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</w:tr>
      <w:tr w:rsidR="001E3A6F" w:rsidRPr="009B6AEA" w14:paraId="0D9CDDEF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167820B9" w14:textId="051B8100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4096" w:type="pct"/>
            <w:vAlign w:val="center"/>
          </w:tcPr>
          <w:p w14:paraId="198C238A" w14:textId="60969054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0479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Сведения о судебно-претензионной работе в 202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30479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66" w:type="pct"/>
            <w:vAlign w:val="center"/>
          </w:tcPr>
          <w:p w14:paraId="303C1FCE" w14:textId="7CF49D92" w:rsidR="001E3A6F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</w:tr>
      <w:tr w:rsidR="001E3A6F" w:rsidRPr="009B6AEA" w14:paraId="23726472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55FAC0DC" w14:textId="29F2040D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4096" w:type="pct"/>
            <w:vAlign w:val="center"/>
          </w:tcPr>
          <w:p w14:paraId="0FC5AA1E" w14:textId="34C47F89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0479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Анализ административной практики по делам, рассмотренным судами</w:t>
            </w:r>
          </w:p>
        </w:tc>
        <w:tc>
          <w:tcPr>
            <w:tcW w:w="366" w:type="pct"/>
            <w:vAlign w:val="center"/>
          </w:tcPr>
          <w:p w14:paraId="2D1BED7B" w14:textId="4F4DEE49" w:rsidR="001E3A6F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</w:tr>
      <w:tr w:rsidR="005C2A81" w:rsidRPr="009B6AEA" w14:paraId="0BA45078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25F4CF2A" w14:textId="20F10691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4096" w:type="pct"/>
            <w:vAlign w:val="center"/>
          </w:tcPr>
          <w:p w14:paraId="3BBC485D" w14:textId="5995A01F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479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Анализ административной практики по делам, рассмотренным старшими государственными инспекторами Управления</w:t>
            </w:r>
          </w:p>
        </w:tc>
        <w:tc>
          <w:tcPr>
            <w:tcW w:w="366" w:type="pct"/>
            <w:vAlign w:val="center"/>
          </w:tcPr>
          <w:p w14:paraId="4130E3EA" w14:textId="58293B71" w:rsidR="005C2A81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</w:tr>
      <w:tr w:rsidR="005C2A81" w:rsidRPr="009B6AEA" w14:paraId="3C369450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36429840" w14:textId="5C2CAEFC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4096" w:type="pct"/>
            <w:vAlign w:val="center"/>
          </w:tcPr>
          <w:p w14:paraId="33D79396" w14:textId="3941DEB3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479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Сумма наложенных и взысканных штрафов</w:t>
            </w:r>
          </w:p>
        </w:tc>
        <w:tc>
          <w:tcPr>
            <w:tcW w:w="366" w:type="pct"/>
            <w:vAlign w:val="center"/>
          </w:tcPr>
          <w:p w14:paraId="7045AE24" w14:textId="40DA4CB8" w:rsidR="005C2A81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</w:tr>
      <w:tr w:rsidR="005C2A81" w:rsidRPr="009B6AEA" w14:paraId="465507D0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69E5B100" w14:textId="2F095B1C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4096" w:type="pct"/>
            <w:vAlign w:val="center"/>
          </w:tcPr>
          <w:p w14:paraId="2BC43108" w14:textId="14F91219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479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Результаты работы по признанию недействительной регистрации СМИ</w:t>
            </w:r>
          </w:p>
        </w:tc>
        <w:tc>
          <w:tcPr>
            <w:tcW w:w="366" w:type="pct"/>
            <w:vAlign w:val="center"/>
          </w:tcPr>
          <w:p w14:paraId="2099C631" w14:textId="11BE138D" w:rsidR="005C2A81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</w:tr>
      <w:tr w:rsidR="005C2A81" w:rsidRPr="009B6AEA" w14:paraId="15F7C225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59E3ED6C" w14:textId="32380327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2.3.6</w:t>
            </w:r>
          </w:p>
        </w:tc>
        <w:tc>
          <w:tcPr>
            <w:tcW w:w="4096" w:type="pct"/>
            <w:vAlign w:val="center"/>
          </w:tcPr>
          <w:p w14:paraId="18182C1E" w14:textId="29DDC03E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479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Предложения по повышению эффективности принятия административных мер</w:t>
            </w:r>
          </w:p>
        </w:tc>
        <w:tc>
          <w:tcPr>
            <w:tcW w:w="366" w:type="pct"/>
            <w:vAlign w:val="center"/>
          </w:tcPr>
          <w:p w14:paraId="7261333E" w14:textId="4400C07E" w:rsidR="005C2A81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</w:tr>
      <w:tr w:rsidR="005C2A81" w:rsidRPr="009B6AEA" w14:paraId="3F027B7F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7A449182" w14:textId="3B24D288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4096" w:type="pct"/>
            <w:vAlign w:val="center"/>
          </w:tcPr>
          <w:p w14:paraId="338F1253" w14:textId="0EAD743D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0479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Осуществление приема граждан и обеспечение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 в сфере средств массовой информации, массовых коммуникаций, телевизионного и радиовещания.</w:t>
            </w:r>
            <w:proofErr w:type="gramEnd"/>
          </w:p>
        </w:tc>
        <w:tc>
          <w:tcPr>
            <w:tcW w:w="366" w:type="pct"/>
            <w:vAlign w:val="center"/>
          </w:tcPr>
          <w:p w14:paraId="12BEDBC9" w14:textId="6BE58B6C" w:rsidR="005C2A81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</w:tr>
      <w:tr w:rsidR="005C2A81" w:rsidRPr="009B6AEA" w14:paraId="3558E35F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12C2A3D7" w14:textId="2F5110EB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96" w:type="pct"/>
            <w:vAlign w:val="center"/>
          </w:tcPr>
          <w:p w14:paraId="50142E92" w14:textId="5402C928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479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Достижение целей и приоритетных задач, определённых центральным аппаратом </w:t>
            </w:r>
            <w:proofErr w:type="spellStart"/>
            <w:r w:rsidRPr="0030479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30479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, в части касающейся территориальных органов</w:t>
            </w:r>
          </w:p>
        </w:tc>
        <w:tc>
          <w:tcPr>
            <w:tcW w:w="366" w:type="pct"/>
            <w:vAlign w:val="center"/>
          </w:tcPr>
          <w:p w14:paraId="314B6B1C" w14:textId="60228C6B" w:rsidR="005C2A81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5C2A81" w:rsidRPr="009B6AEA" w14:paraId="13428D73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3E9F01B9" w14:textId="09EBEFCE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4096" w:type="pct"/>
            <w:vAlign w:val="center"/>
          </w:tcPr>
          <w:p w14:paraId="7511E9D3" w14:textId="3B5B775F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A5A4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Обеспечение соблюдения редакциями СМИ требований законодательства Российской Федерации</w:t>
            </w:r>
          </w:p>
        </w:tc>
        <w:tc>
          <w:tcPr>
            <w:tcW w:w="366" w:type="pct"/>
            <w:vAlign w:val="center"/>
          </w:tcPr>
          <w:p w14:paraId="4B4438C4" w14:textId="2871CB26" w:rsidR="005C2A81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5C2A81" w:rsidRPr="009B6AEA" w14:paraId="4936D352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51D19D1D" w14:textId="3EFF4091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4096" w:type="pct"/>
            <w:vAlign w:val="center"/>
          </w:tcPr>
          <w:p w14:paraId="71855140" w14:textId="615CD856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A5A4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Обеспечение соблюдения требований законодательства Российской Федерации в сфере телерадиовещания</w:t>
            </w:r>
          </w:p>
        </w:tc>
        <w:tc>
          <w:tcPr>
            <w:tcW w:w="366" w:type="pct"/>
            <w:vAlign w:val="center"/>
          </w:tcPr>
          <w:p w14:paraId="228AFDC9" w14:textId="308B4852" w:rsidR="005C2A81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</w:tr>
      <w:tr w:rsidR="005C2A81" w:rsidRPr="009B6AEA" w14:paraId="1F7B236F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7FA70DCA" w14:textId="41E43708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4096" w:type="pct"/>
            <w:vAlign w:val="center"/>
          </w:tcPr>
          <w:p w14:paraId="46C908ED" w14:textId="6B1FF4F0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A5A4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Повышение эффективности деятельности территориальных управлений </w:t>
            </w:r>
            <w:proofErr w:type="spellStart"/>
            <w:r w:rsidRPr="005A5A4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Роскомнадзора</w:t>
            </w:r>
            <w:proofErr w:type="spellEnd"/>
          </w:p>
        </w:tc>
        <w:tc>
          <w:tcPr>
            <w:tcW w:w="366" w:type="pct"/>
            <w:vAlign w:val="center"/>
          </w:tcPr>
          <w:p w14:paraId="29684065" w14:textId="6A62519F" w:rsidR="005C2A81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</w:tr>
      <w:tr w:rsidR="005C2A81" w:rsidRPr="009B6AEA" w14:paraId="3C3841A8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3FAD167C" w14:textId="44047C85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4096" w:type="pct"/>
            <w:vAlign w:val="center"/>
          </w:tcPr>
          <w:p w14:paraId="6E445B6D" w14:textId="7B29D25B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A5A4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Обеспечение совершенствования законодательной базы и реализация уже принятых нововведений в законодательство Российской Федерации</w:t>
            </w:r>
          </w:p>
        </w:tc>
        <w:tc>
          <w:tcPr>
            <w:tcW w:w="366" w:type="pct"/>
            <w:vAlign w:val="center"/>
          </w:tcPr>
          <w:p w14:paraId="4F745045" w14:textId="58E226D0" w:rsidR="005C2A81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</w:tr>
      <w:tr w:rsidR="005C2A81" w:rsidRPr="009B6AEA" w14:paraId="5F7786DC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53D5A9AA" w14:textId="0E77D74F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2.5.5</w:t>
            </w:r>
          </w:p>
        </w:tc>
        <w:tc>
          <w:tcPr>
            <w:tcW w:w="4096" w:type="pct"/>
            <w:vAlign w:val="center"/>
          </w:tcPr>
          <w:p w14:paraId="46DAD36C" w14:textId="268BBAE8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A5A4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Достижение показателя по принятию всех мер по выявленным нарушениям</w:t>
            </w:r>
          </w:p>
        </w:tc>
        <w:tc>
          <w:tcPr>
            <w:tcW w:w="366" w:type="pct"/>
            <w:vAlign w:val="center"/>
          </w:tcPr>
          <w:p w14:paraId="53EDA8F4" w14:textId="76F7E289" w:rsidR="005C2A81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</w:tr>
      <w:tr w:rsidR="005C2A81" w:rsidRPr="009B6AEA" w14:paraId="02D1B6D4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01C89DE3" w14:textId="598E1B84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096" w:type="pct"/>
            <w:vAlign w:val="center"/>
          </w:tcPr>
          <w:p w14:paraId="085DBF12" w14:textId="3BC26A80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A5A4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Ключевые показатели эффективности деятельности Управления в сфере массовых коммуникаций</w:t>
            </w:r>
          </w:p>
        </w:tc>
        <w:tc>
          <w:tcPr>
            <w:tcW w:w="366" w:type="pct"/>
            <w:vAlign w:val="center"/>
          </w:tcPr>
          <w:p w14:paraId="0F77D276" w14:textId="7A004752" w:rsidR="005C2A81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</w:tr>
      <w:tr w:rsidR="005C2A81" w:rsidRPr="009B6AEA" w14:paraId="612F105E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3E722452" w14:textId="2C7C7848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096" w:type="pct"/>
            <w:vAlign w:val="center"/>
          </w:tcPr>
          <w:p w14:paraId="3BE823B3" w14:textId="3E1F3C72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861F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Проблемные вопросы и предложения</w:t>
            </w:r>
          </w:p>
        </w:tc>
        <w:tc>
          <w:tcPr>
            <w:tcW w:w="366" w:type="pct"/>
            <w:vAlign w:val="center"/>
          </w:tcPr>
          <w:p w14:paraId="53AE4F8F" w14:textId="1736B181" w:rsidR="005C2A81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</w:tr>
      <w:tr w:rsidR="00722125" w:rsidRPr="009B6AEA" w14:paraId="1C33A67D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76843E4E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6" w:type="pct"/>
            <w:vAlign w:val="center"/>
          </w:tcPr>
          <w:p w14:paraId="4A572ED2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Сведения о выполнении полномочий в сфере защиты прав субъектов персональных данных</w:t>
            </w:r>
          </w:p>
        </w:tc>
        <w:tc>
          <w:tcPr>
            <w:tcW w:w="366" w:type="pct"/>
            <w:vAlign w:val="center"/>
          </w:tcPr>
          <w:p w14:paraId="0DAC0B21" w14:textId="2844727D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</w:tr>
      <w:tr w:rsidR="00722125" w:rsidRPr="009B6AEA" w14:paraId="13002BD1" w14:textId="77777777" w:rsidTr="00565FFF">
        <w:trPr>
          <w:cantSplit/>
          <w:trHeight w:val="225"/>
        </w:trPr>
        <w:tc>
          <w:tcPr>
            <w:tcW w:w="538" w:type="pct"/>
            <w:vAlign w:val="center"/>
          </w:tcPr>
          <w:p w14:paraId="0486D76A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96" w:type="pct"/>
            <w:vAlign w:val="center"/>
          </w:tcPr>
          <w:p w14:paraId="4402B45B" w14:textId="77777777" w:rsidR="00722125" w:rsidRPr="009B6AEA" w:rsidRDefault="00722125" w:rsidP="00565FF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данных.</w:t>
            </w:r>
          </w:p>
        </w:tc>
        <w:tc>
          <w:tcPr>
            <w:tcW w:w="366" w:type="pct"/>
            <w:vAlign w:val="center"/>
          </w:tcPr>
          <w:p w14:paraId="36CDDF66" w14:textId="64E8E9F8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</w:tr>
      <w:tr w:rsidR="00722125" w:rsidRPr="009B6AEA" w14:paraId="6574D7CE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089DA9A6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4096" w:type="pct"/>
            <w:vAlign w:val="center"/>
          </w:tcPr>
          <w:p w14:paraId="23820C0A" w14:textId="77777777" w:rsidR="00722125" w:rsidRPr="009B6AEA" w:rsidRDefault="00722125" w:rsidP="00565FFF">
            <w:pPr>
              <w:shd w:val="clear" w:color="auto" w:fill="FFFFFF" w:themeFill="background1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Итоги государственного контроля и надзора за соблюдением обязательных требований законодательства Российской Федерации в области персональных данных</w:t>
            </w:r>
          </w:p>
        </w:tc>
        <w:tc>
          <w:tcPr>
            <w:tcW w:w="366" w:type="pct"/>
            <w:vAlign w:val="center"/>
          </w:tcPr>
          <w:p w14:paraId="4F14A117" w14:textId="5664B0A6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</w:tr>
      <w:tr w:rsidR="00722125" w:rsidRPr="009B6AEA" w14:paraId="6D63BB78" w14:textId="77777777" w:rsidTr="00565FFF">
        <w:trPr>
          <w:cantSplit/>
          <w:trHeight w:val="296"/>
        </w:trPr>
        <w:tc>
          <w:tcPr>
            <w:tcW w:w="538" w:type="pct"/>
            <w:vAlign w:val="center"/>
          </w:tcPr>
          <w:p w14:paraId="4E87DB9E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96" w:type="pct"/>
            <w:vAlign w:val="center"/>
          </w:tcPr>
          <w:p w14:paraId="4D0117CF" w14:textId="77777777" w:rsidR="00722125" w:rsidRPr="009B6AEA" w:rsidRDefault="00722125" w:rsidP="00565FFF">
            <w:pPr>
              <w:shd w:val="clear" w:color="auto" w:fill="FFFFFF" w:themeFill="background1"/>
              <w:spacing w:after="0" w:line="240" w:lineRule="auto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Ведение реестра операторов, осуществляющих обработку персональных данных.</w:t>
            </w:r>
          </w:p>
        </w:tc>
        <w:tc>
          <w:tcPr>
            <w:tcW w:w="366" w:type="pct"/>
            <w:vAlign w:val="center"/>
          </w:tcPr>
          <w:p w14:paraId="3DFB511E" w14:textId="6FD9BD2C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</w:tr>
      <w:tr w:rsidR="00722125" w:rsidRPr="009B6AEA" w14:paraId="43AAF156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261BE70D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4096" w:type="pct"/>
            <w:vAlign w:val="center"/>
          </w:tcPr>
          <w:p w14:paraId="177BAC53" w14:textId="77777777" w:rsidR="00722125" w:rsidRPr="009B6AEA" w:rsidRDefault="00722125" w:rsidP="00565FFF">
            <w:pPr>
              <w:keepNext/>
              <w:keepLines/>
              <w:shd w:val="clear" w:color="auto" w:fill="FFFFFF" w:themeFill="background1"/>
              <w:spacing w:after="0" w:line="240" w:lineRule="auto"/>
              <w:ind w:right="20" w:firstLine="74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Итоги предоставления государственной услуги «Ведение реестра операторов, осуществляющих обработку персональных данных»</w:t>
            </w:r>
          </w:p>
        </w:tc>
        <w:tc>
          <w:tcPr>
            <w:tcW w:w="366" w:type="pct"/>
            <w:vAlign w:val="center"/>
          </w:tcPr>
          <w:p w14:paraId="7E8EB461" w14:textId="0F3B3E45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722125" w:rsidRPr="009B6AEA" w14:paraId="7F00AE6A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0FF95313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96" w:type="pct"/>
            <w:vAlign w:val="center"/>
          </w:tcPr>
          <w:p w14:paraId="6AF4C9C8" w14:textId="77777777" w:rsidR="00722125" w:rsidRPr="009B6AEA" w:rsidRDefault="00722125" w:rsidP="00565FFF">
            <w:pPr>
              <w:tabs>
                <w:tab w:val="left" w:pos="1222"/>
              </w:tabs>
              <w:spacing w:after="0" w:line="240" w:lineRule="auto"/>
              <w:ind w:firstLine="52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Сведения о реализации Стратегии институционального развития и информационно-публичной деятельности в области защиты прав субъектов персональных данных на период до 2020 года, а также результатах проведенной профилактической работы с объектами надзора в сфере персональных данных</w:t>
            </w:r>
          </w:p>
        </w:tc>
        <w:tc>
          <w:tcPr>
            <w:tcW w:w="366" w:type="pct"/>
            <w:vAlign w:val="center"/>
          </w:tcPr>
          <w:p w14:paraId="4BEDDB3E" w14:textId="226E077F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</w:tr>
      <w:tr w:rsidR="00722125" w:rsidRPr="009B6AEA" w14:paraId="34B9A245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583010FE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096" w:type="pct"/>
            <w:vAlign w:val="center"/>
          </w:tcPr>
          <w:p w14:paraId="4708BD1C" w14:textId="77777777" w:rsidR="00722125" w:rsidRPr="009B6AEA" w:rsidRDefault="00722125" w:rsidP="00565FFF">
            <w:pPr>
              <w:tabs>
                <w:tab w:val="left" w:pos="1014"/>
              </w:tabs>
              <w:spacing w:after="0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Сведения о проведенной профилактической работе с объектами надзора в сфере персональных данных</w:t>
            </w:r>
          </w:p>
        </w:tc>
        <w:tc>
          <w:tcPr>
            <w:tcW w:w="366" w:type="pct"/>
            <w:vAlign w:val="center"/>
          </w:tcPr>
          <w:p w14:paraId="354BB709" w14:textId="3B86FE58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</w:tr>
      <w:tr w:rsidR="00722125" w:rsidRPr="009B6AEA" w14:paraId="3B33CB42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50930E47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4096" w:type="pct"/>
            <w:vAlign w:val="center"/>
          </w:tcPr>
          <w:p w14:paraId="34979222" w14:textId="77777777" w:rsidR="00722125" w:rsidRPr="009B6AEA" w:rsidRDefault="00722125" w:rsidP="00565FFF">
            <w:pPr>
              <w:tabs>
                <w:tab w:val="left" w:pos="1014"/>
              </w:tabs>
              <w:spacing w:after="0" w:line="240" w:lineRule="auto"/>
              <w:ind w:firstLine="562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Об исполнении решения Комиссии по информационной безопасности Совета при полномочном представителе Президента Российской Федерации в Центральном федеральном округе в части</w:t>
            </w:r>
            <w:proofErr w:type="gramEnd"/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уменьшения количества нарушений «с формальными признаками» в области персональных данных в деятельности региональных органов исполнительной власти</w:t>
            </w:r>
          </w:p>
        </w:tc>
        <w:tc>
          <w:tcPr>
            <w:tcW w:w="366" w:type="pct"/>
            <w:vAlign w:val="center"/>
          </w:tcPr>
          <w:p w14:paraId="35CE021C" w14:textId="2A4C5DAC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</w:tr>
      <w:tr w:rsidR="00722125" w:rsidRPr="009B6AEA" w14:paraId="241F1021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4D0969B5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096" w:type="pct"/>
            <w:vAlign w:val="center"/>
          </w:tcPr>
          <w:p w14:paraId="7D293093" w14:textId="77777777" w:rsidR="00722125" w:rsidRPr="009B6AEA" w:rsidRDefault="00722125" w:rsidP="00565FFF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Деятельность Управления Роскомнадзора по Тверской области в отношении органов местного самоуправления</w:t>
            </w:r>
          </w:p>
        </w:tc>
        <w:tc>
          <w:tcPr>
            <w:tcW w:w="366" w:type="pct"/>
            <w:vAlign w:val="center"/>
          </w:tcPr>
          <w:p w14:paraId="30395FDB" w14:textId="4EB25AB6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</w:tr>
      <w:tr w:rsidR="00722125" w:rsidRPr="009B6AEA" w14:paraId="436058E6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56BA84F9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096" w:type="pct"/>
            <w:vAlign w:val="center"/>
          </w:tcPr>
          <w:p w14:paraId="4C8C2D22" w14:textId="77777777" w:rsidR="00722125" w:rsidRPr="009B6AEA" w:rsidRDefault="00722125" w:rsidP="00565FFF">
            <w:pPr>
              <w:shd w:val="clear" w:color="auto" w:fill="FFFFFF" w:themeFill="background1"/>
              <w:spacing w:after="0" w:line="240" w:lineRule="auto"/>
              <w:ind w:right="20" w:firstLine="74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Деятельность по рассмотрению обращений граждан (субъектов персональных данных) и юридических лиц, итоги судебно-претензионной работы</w:t>
            </w:r>
          </w:p>
        </w:tc>
        <w:tc>
          <w:tcPr>
            <w:tcW w:w="366" w:type="pct"/>
            <w:vAlign w:val="center"/>
          </w:tcPr>
          <w:p w14:paraId="38AC41AD" w14:textId="2B4EE00B" w:rsidR="00722125" w:rsidRPr="009B6AEA" w:rsidRDefault="00CC46A7" w:rsidP="00A52496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</w:tr>
      <w:tr w:rsidR="00722125" w:rsidRPr="009B6AEA" w14:paraId="7DA85C3F" w14:textId="77777777" w:rsidTr="00565FFF">
        <w:trPr>
          <w:cantSplit/>
          <w:trHeight w:val="586"/>
        </w:trPr>
        <w:tc>
          <w:tcPr>
            <w:tcW w:w="538" w:type="pct"/>
            <w:vAlign w:val="center"/>
          </w:tcPr>
          <w:p w14:paraId="623F3B3B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6" w:type="pct"/>
            <w:vAlign w:val="center"/>
          </w:tcPr>
          <w:p w14:paraId="2ED031CF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Сведения о выполнении полномочий в сфере информационных технологий</w:t>
            </w:r>
          </w:p>
        </w:tc>
        <w:tc>
          <w:tcPr>
            <w:tcW w:w="366" w:type="pct"/>
            <w:vAlign w:val="center"/>
          </w:tcPr>
          <w:p w14:paraId="041390D8" w14:textId="0BF5DD5E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</w:tr>
      <w:tr w:rsidR="00722125" w:rsidRPr="009B6AEA" w14:paraId="42418702" w14:textId="77777777" w:rsidTr="00565FFF">
        <w:trPr>
          <w:cantSplit/>
          <w:trHeight w:val="354"/>
        </w:trPr>
        <w:tc>
          <w:tcPr>
            <w:tcW w:w="538" w:type="pct"/>
            <w:vAlign w:val="center"/>
          </w:tcPr>
          <w:p w14:paraId="3EE7DC6A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96" w:type="pct"/>
            <w:vAlign w:val="center"/>
          </w:tcPr>
          <w:p w14:paraId="5FFFAE57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Надзор и контроль</w:t>
            </w:r>
          </w:p>
        </w:tc>
        <w:tc>
          <w:tcPr>
            <w:tcW w:w="366" w:type="pct"/>
            <w:vAlign w:val="center"/>
          </w:tcPr>
          <w:p w14:paraId="6ED025A8" w14:textId="723A0AAE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</w:tr>
      <w:tr w:rsidR="00722125" w:rsidRPr="009B6AEA" w14:paraId="20982593" w14:textId="77777777" w:rsidTr="00565FFF">
        <w:trPr>
          <w:cantSplit/>
          <w:trHeight w:val="487"/>
        </w:trPr>
        <w:tc>
          <w:tcPr>
            <w:tcW w:w="538" w:type="pct"/>
            <w:vAlign w:val="center"/>
          </w:tcPr>
          <w:p w14:paraId="66E51DA2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4096" w:type="pct"/>
            <w:vAlign w:val="center"/>
          </w:tcPr>
          <w:p w14:paraId="7EAEBBBF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Участие в формировании единой автоматизированной информационной системы</w:t>
            </w:r>
          </w:p>
        </w:tc>
        <w:tc>
          <w:tcPr>
            <w:tcW w:w="366" w:type="pct"/>
            <w:vAlign w:val="center"/>
          </w:tcPr>
          <w:p w14:paraId="10657DCF" w14:textId="37B8A382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</w:tr>
      <w:tr w:rsidR="00722125" w:rsidRPr="009B6AEA" w14:paraId="0EE02721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07E634CC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4096" w:type="pct"/>
            <w:vAlign w:val="center"/>
          </w:tcPr>
          <w:p w14:paraId="25843906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</w:t>
            </w:r>
          </w:p>
        </w:tc>
        <w:tc>
          <w:tcPr>
            <w:tcW w:w="366" w:type="pct"/>
            <w:vAlign w:val="center"/>
          </w:tcPr>
          <w:p w14:paraId="5C8C5685" w14:textId="41657417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</w:tr>
      <w:tr w:rsidR="00722125" w:rsidRPr="009B6AEA" w14:paraId="652597B6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4849C54D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96" w:type="pct"/>
            <w:vAlign w:val="center"/>
          </w:tcPr>
          <w:p w14:paraId="5122EA2C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366" w:type="pct"/>
            <w:vAlign w:val="center"/>
          </w:tcPr>
          <w:p w14:paraId="437E7399" w14:textId="6C23633B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</w:tr>
      <w:tr w:rsidR="00722125" w:rsidRPr="009B6AEA" w14:paraId="29B63A7F" w14:textId="77777777" w:rsidTr="00565FFF">
        <w:trPr>
          <w:cantSplit/>
          <w:trHeight w:val="393"/>
        </w:trPr>
        <w:tc>
          <w:tcPr>
            <w:tcW w:w="538" w:type="pct"/>
            <w:vAlign w:val="center"/>
          </w:tcPr>
          <w:p w14:paraId="6E3A06DE" w14:textId="77777777" w:rsidR="00722125" w:rsidRPr="00D02BAC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6" w:type="pct"/>
            <w:vAlign w:val="center"/>
          </w:tcPr>
          <w:p w14:paraId="4326661D" w14:textId="77777777" w:rsidR="00722125" w:rsidRPr="00D02BAC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Сведения о выполнении полномочий в сфере обеспечения функций</w:t>
            </w:r>
          </w:p>
        </w:tc>
        <w:tc>
          <w:tcPr>
            <w:tcW w:w="366" w:type="pct"/>
            <w:vAlign w:val="center"/>
          </w:tcPr>
          <w:p w14:paraId="33283CEE" w14:textId="24A2B636" w:rsidR="00722125" w:rsidRPr="00D02BAC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</w:tr>
      <w:tr w:rsidR="00722125" w:rsidRPr="009B6AEA" w14:paraId="67C6082E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4EEEF147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96" w:type="pct"/>
            <w:vAlign w:val="center"/>
          </w:tcPr>
          <w:p w14:paraId="3FAB1426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366" w:type="pct"/>
            <w:vAlign w:val="center"/>
          </w:tcPr>
          <w:p w14:paraId="2130CA1A" w14:textId="392C295F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</w:tr>
      <w:tr w:rsidR="00722125" w:rsidRPr="009B6AEA" w14:paraId="09A005B0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3334CA84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096" w:type="pct"/>
            <w:vAlign w:val="center"/>
          </w:tcPr>
          <w:p w14:paraId="0B4A02D2" w14:textId="77777777" w:rsidR="00722125" w:rsidRPr="009B6AEA" w:rsidRDefault="00722125" w:rsidP="00C86853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Выполнение функций государственного заказчика - разм</w:t>
            </w:r>
            <w:r w:rsidR="00734315"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ещ</w:t>
            </w:r>
            <w:r w:rsidR="00C86853"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ние в установленном порядке заказов на поставку товаров, выполнение работ, оказание услуг, проведение </w:t>
            </w:r>
            <w:proofErr w:type="spellStart"/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нир</w:t>
            </w:r>
            <w:proofErr w:type="spellEnd"/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окр</w:t>
            </w:r>
            <w:proofErr w:type="spellEnd"/>
            <w:proofErr w:type="gramEnd"/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 технологических работ для государственных нужд и обеспечения нужд Роскомнадзора</w:t>
            </w:r>
          </w:p>
        </w:tc>
        <w:tc>
          <w:tcPr>
            <w:tcW w:w="366" w:type="pct"/>
            <w:vAlign w:val="center"/>
          </w:tcPr>
          <w:p w14:paraId="315AF61A" w14:textId="020699C8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</w:tr>
      <w:tr w:rsidR="00722125" w:rsidRPr="009B6AEA" w14:paraId="658B950F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5B06D3ED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096" w:type="pct"/>
            <w:vAlign w:val="center"/>
          </w:tcPr>
          <w:p w14:paraId="2FFD24A2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366" w:type="pct"/>
            <w:vAlign w:val="center"/>
          </w:tcPr>
          <w:p w14:paraId="1D732628" w14:textId="29D0848E" w:rsidR="00722125" w:rsidRPr="009B6AEA" w:rsidRDefault="00A52496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</w:tr>
      <w:tr w:rsidR="00722125" w:rsidRPr="009B6AEA" w14:paraId="1F850505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36E25A0F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096" w:type="pct"/>
            <w:vAlign w:val="center"/>
          </w:tcPr>
          <w:p w14:paraId="24A5C3B9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Организация внедрения достижений науки, техники и положительного опыта в деятельность подразделений и территориальных органов Роскомнадзора</w:t>
            </w:r>
          </w:p>
        </w:tc>
        <w:tc>
          <w:tcPr>
            <w:tcW w:w="366" w:type="pct"/>
            <w:vAlign w:val="center"/>
          </w:tcPr>
          <w:p w14:paraId="0652549F" w14:textId="4115DA3B" w:rsidR="00722125" w:rsidRPr="009B6AEA" w:rsidRDefault="00A52496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</w:tr>
      <w:tr w:rsidR="00722125" w:rsidRPr="009B6AEA" w14:paraId="7B7232DE" w14:textId="77777777" w:rsidTr="00565FFF">
        <w:trPr>
          <w:cantSplit/>
          <w:trHeight w:val="275"/>
        </w:trPr>
        <w:tc>
          <w:tcPr>
            <w:tcW w:w="538" w:type="pct"/>
            <w:vAlign w:val="center"/>
          </w:tcPr>
          <w:p w14:paraId="4D1E5F91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096" w:type="pct"/>
            <w:vAlign w:val="center"/>
          </w:tcPr>
          <w:p w14:paraId="214513D8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Осуществление организации и ведение гражданской обороны</w:t>
            </w:r>
          </w:p>
        </w:tc>
        <w:tc>
          <w:tcPr>
            <w:tcW w:w="366" w:type="pct"/>
            <w:vAlign w:val="center"/>
          </w:tcPr>
          <w:p w14:paraId="72171AF6" w14:textId="2F3662C5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</w:tr>
      <w:tr w:rsidR="00722125" w:rsidRPr="009B6AEA" w14:paraId="558F3675" w14:textId="77777777" w:rsidTr="00565FFF">
        <w:trPr>
          <w:cantSplit/>
          <w:trHeight w:val="423"/>
        </w:trPr>
        <w:tc>
          <w:tcPr>
            <w:tcW w:w="538" w:type="pct"/>
            <w:vAlign w:val="center"/>
          </w:tcPr>
          <w:p w14:paraId="6716773E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096" w:type="pct"/>
            <w:vAlign w:val="center"/>
          </w:tcPr>
          <w:p w14:paraId="63E96475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Работа по охране труда</w:t>
            </w:r>
          </w:p>
        </w:tc>
        <w:tc>
          <w:tcPr>
            <w:tcW w:w="366" w:type="pct"/>
            <w:vAlign w:val="center"/>
          </w:tcPr>
          <w:p w14:paraId="0BBFBBAB" w14:textId="2C5513BD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</w:tr>
      <w:tr w:rsidR="00722125" w:rsidRPr="009B6AEA" w14:paraId="63EFD2B3" w14:textId="77777777" w:rsidTr="00565FFF">
        <w:trPr>
          <w:cantSplit/>
          <w:trHeight w:val="273"/>
        </w:trPr>
        <w:tc>
          <w:tcPr>
            <w:tcW w:w="538" w:type="pct"/>
            <w:vAlign w:val="center"/>
          </w:tcPr>
          <w:p w14:paraId="72290E34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096" w:type="pct"/>
            <w:vAlign w:val="center"/>
          </w:tcPr>
          <w:p w14:paraId="2C12C9B8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Документационное сопровождение кадровой работы</w:t>
            </w:r>
          </w:p>
        </w:tc>
        <w:tc>
          <w:tcPr>
            <w:tcW w:w="366" w:type="pct"/>
            <w:vAlign w:val="center"/>
          </w:tcPr>
          <w:p w14:paraId="67D14FD0" w14:textId="15721455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</w:tr>
      <w:tr w:rsidR="00722125" w:rsidRPr="009B6AEA" w14:paraId="2922AD4F" w14:textId="77777777" w:rsidTr="00565FFF">
        <w:trPr>
          <w:cantSplit/>
          <w:trHeight w:val="419"/>
        </w:trPr>
        <w:tc>
          <w:tcPr>
            <w:tcW w:w="538" w:type="pct"/>
            <w:vAlign w:val="center"/>
          </w:tcPr>
          <w:p w14:paraId="02730BB3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096" w:type="pct"/>
            <w:vAlign w:val="center"/>
          </w:tcPr>
          <w:p w14:paraId="1294905F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Организация мероприятий по борьбе с коррупцией</w:t>
            </w:r>
          </w:p>
        </w:tc>
        <w:tc>
          <w:tcPr>
            <w:tcW w:w="366" w:type="pct"/>
            <w:vAlign w:val="center"/>
          </w:tcPr>
          <w:p w14:paraId="687344C8" w14:textId="2051F21E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722125" w:rsidRPr="009B6AEA" w14:paraId="7A74FE85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325F84D2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096" w:type="pct"/>
            <w:vAlign w:val="center"/>
          </w:tcPr>
          <w:p w14:paraId="15772CF5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366" w:type="pct"/>
            <w:vAlign w:val="center"/>
          </w:tcPr>
          <w:p w14:paraId="18045D1E" w14:textId="5C070FCB" w:rsidR="00722125" w:rsidRPr="009B6AEA" w:rsidRDefault="00A52496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</w:tr>
      <w:tr w:rsidR="00722125" w:rsidRPr="009B6AEA" w14:paraId="5D5F5D71" w14:textId="77777777" w:rsidTr="00565FFF">
        <w:trPr>
          <w:cantSplit/>
          <w:trHeight w:val="461"/>
        </w:trPr>
        <w:tc>
          <w:tcPr>
            <w:tcW w:w="538" w:type="pct"/>
            <w:vAlign w:val="center"/>
          </w:tcPr>
          <w:p w14:paraId="75551E1D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096" w:type="pct"/>
            <w:vAlign w:val="center"/>
          </w:tcPr>
          <w:p w14:paraId="5D712AA8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Контроль исполнения планов деятельности</w:t>
            </w:r>
          </w:p>
        </w:tc>
        <w:tc>
          <w:tcPr>
            <w:tcW w:w="366" w:type="pct"/>
            <w:vAlign w:val="center"/>
          </w:tcPr>
          <w:p w14:paraId="597E4D11" w14:textId="14197E2B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</w:tr>
      <w:tr w:rsidR="00722125" w:rsidRPr="009B6AEA" w14:paraId="71B9D249" w14:textId="77777777" w:rsidTr="00565FFF">
        <w:trPr>
          <w:cantSplit/>
          <w:trHeight w:val="425"/>
        </w:trPr>
        <w:tc>
          <w:tcPr>
            <w:tcW w:w="538" w:type="pct"/>
            <w:vAlign w:val="center"/>
          </w:tcPr>
          <w:p w14:paraId="2E9090D8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5.11</w:t>
            </w:r>
          </w:p>
        </w:tc>
        <w:tc>
          <w:tcPr>
            <w:tcW w:w="4096" w:type="pct"/>
            <w:vAlign w:val="center"/>
          </w:tcPr>
          <w:p w14:paraId="7B116B4F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Контроль исполнения поручений</w:t>
            </w:r>
          </w:p>
        </w:tc>
        <w:tc>
          <w:tcPr>
            <w:tcW w:w="366" w:type="pct"/>
            <w:vAlign w:val="center"/>
          </w:tcPr>
          <w:p w14:paraId="664EA26B" w14:textId="42E43DB9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</w:tr>
      <w:tr w:rsidR="00722125" w:rsidRPr="009B6AEA" w14:paraId="0723C2D7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00C53E8C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096" w:type="pct"/>
            <w:vAlign w:val="center"/>
          </w:tcPr>
          <w:p w14:paraId="29FD366F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366" w:type="pct"/>
            <w:vAlign w:val="center"/>
          </w:tcPr>
          <w:p w14:paraId="721E154B" w14:textId="2906D1B8" w:rsidR="00722125" w:rsidRPr="009B6AEA" w:rsidRDefault="00A52496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</w:tr>
      <w:tr w:rsidR="00722125" w:rsidRPr="009B6AEA" w14:paraId="6D69BB6A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01F67339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4096" w:type="pct"/>
            <w:vAlign w:val="center"/>
          </w:tcPr>
          <w:p w14:paraId="66AEFF43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366" w:type="pct"/>
            <w:vAlign w:val="center"/>
          </w:tcPr>
          <w:p w14:paraId="628397F7" w14:textId="4C36C9B2" w:rsidR="00722125" w:rsidRPr="009B6AEA" w:rsidRDefault="00A52496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</w:tr>
      <w:tr w:rsidR="00722125" w:rsidRPr="009B6AEA" w14:paraId="0406B3EB" w14:textId="77777777" w:rsidTr="00565FFF">
        <w:trPr>
          <w:cantSplit/>
          <w:trHeight w:val="448"/>
        </w:trPr>
        <w:tc>
          <w:tcPr>
            <w:tcW w:w="538" w:type="pct"/>
            <w:vAlign w:val="center"/>
          </w:tcPr>
          <w:p w14:paraId="0C47C5CD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4096" w:type="pct"/>
            <w:vAlign w:val="center"/>
          </w:tcPr>
          <w:p w14:paraId="387BF95A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Организация прогнозирования и планирования деятельности</w:t>
            </w:r>
          </w:p>
        </w:tc>
        <w:tc>
          <w:tcPr>
            <w:tcW w:w="366" w:type="pct"/>
            <w:vAlign w:val="center"/>
          </w:tcPr>
          <w:p w14:paraId="0719CE29" w14:textId="5320C1C3" w:rsidR="00722125" w:rsidRPr="009B6AEA" w:rsidRDefault="00A52496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</w:tr>
      <w:tr w:rsidR="00722125" w:rsidRPr="009B6AEA" w14:paraId="67CF248F" w14:textId="77777777" w:rsidTr="00565FFF">
        <w:trPr>
          <w:cantSplit/>
          <w:trHeight w:val="399"/>
        </w:trPr>
        <w:tc>
          <w:tcPr>
            <w:tcW w:w="538" w:type="pct"/>
            <w:vAlign w:val="center"/>
          </w:tcPr>
          <w:p w14:paraId="1030FA9E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4096" w:type="pct"/>
            <w:vAlign w:val="center"/>
          </w:tcPr>
          <w:p w14:paraId="420B345F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Организация работы по организационному развитию</w:t>
            </w:r>
          </w:p>
        </w:tc>
        <w:tc>
          <w:tcPr>
            <w:tcW w:w="366" w:type="pct"/>
            <w:vAlign w:val="center"/>
          </w:tcPr>
          <w:p w14:paraId="42E50A76" w14:textId="4B8B457C" w:rsidR="00722125" w:rsidRPr="009B6AEA" w:rsidRDefault="00A52496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</w:tr>
      <w:tr w:rsidR="00722125" w:rsidRPr="009B6AEA" w14:paraId="44400336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10BA7E09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4096" w:type="pct"/>
            <w:vAlign w:val="center"/>
          </w:tcPr>
          <w:p w14:paraId="5D81CAF4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366" w:type="pct"/>
            <w:vAlign w:val="center"/>
          </w:tcPr>
          <w:p w14:paraId="5753C882" w14:textId="38F32B59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</w:tr>
      <w:tr w:rsidR="00722125" w:rsidRPr="009B6AEA" w14:paraId="7988BCD5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66C7FC3E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4096" w:type="pct"/>
            <w:vAlign w:val="center"/>
          </w:tcPr>
          <w:p w14:paraId="2124B742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      </w:r>
          </w:p>
        </w:tc>
        <w:tc>
          <w:tcPr>
            <w:tcW w:w="366" w:type="pct"/>
            <w:vAlign w:val="center"/>
          </w:tcPr>
          <w:p w14:paraId="18972590" w14:textId="16213AF2" w:rsidR="00722125" w:rsidRPr="009B6AEA" w:rsidRDefault="00A52496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</w:tr>
      <w:tr w:rsidR="00722125" w:rsidRPr="009B6AEA" w14:paraId="2F79DF8A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0DC12813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4096" w:type="pct"/>
            <w:vAlign w:val="center"/>
          </w:tcPr>
          <w:p w14:paraId="462B1B92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Обеспечение информационной безопасности и защиты персональных данных в сфере деятельности Роскомнадзора</w:t>
            </w:r>
          </w:p>
        </w:tc>
        <w:tc>
          <w:tcPr>
            <w:tcW w:w="366" w:type="pct"/>
            <w:vAlign w:val="center"/>
          </w:tcPr>
          <w:p w14:paraId="7ECD927E" w14:textId="58250178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</w:tr>
      <w:tr w:rsidR="00722125" w:rsidRPr="009B6AEA" w14:paraId="141034C0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71817D08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4096" w:type="pct"/>
            <w:vAlign w:val="center"/>
          </w:tcPr>
          <w:p w14:paraId="0FA69C30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Обеспечение поддержки информационно-коммуникационной технологической инфраструктуры структурных подразделений Роскомнадзора</w:t>
            </w:r>
          </w:p>
        </w:tc>
        <w:tc>
          <w:tcPr>
            <w:tcW w:w="366" w:type="pct"/>
            <w:vAlign w:val="center"/>
          </w:tcPr>
          <w:p w14:paraId="05C28FB8" w14:textId="4BADE081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</w:tr>
      <w:tr w:rsidR="00722125" w:rsidRPr="009B6AEA" w14:paraId="1FAC37BE" w14:textId="77777777" w:rsidTr="00565FFF">
        <w:trPr>
          <w:cantSplit/>
          <w:trHeight w:val="435"/>
        </w:trPr>
        <w:tc>
          <w:tcPr>
            <w:tcW w:w="538" w:type="pct"/>
            <w:vAlign w:val="center"/>
          </w:tcPr>
          <w:p w14:paraId="4A0598EB" w14:textId="77777777" w:rsidR="00722125" w:rsidRPr="00D02BAC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D02B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096" w:type="pct"/>
            <w:vAlign w:val="center"/>
          </w:tcPr>
          <w:p w14:paraId="53C84576" w14:textId="77777777" w:rsidR="00722125" w:rsidRPr="00D02BAC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Сведения о показателях эффективности деятельности</w:t>
            </w:r>
          </w:p>
        </w:tc>
        <w:tc>
          <w:tcPr>
            <w:tcW w:w="366" w:type="pct"/>
            <w:vAlign w:val="center"/>
          </w:tcPr>
          <w:p w14:paraId="451DB4C1" w14:textId="4BB9BFAC" w:rsidR="00722125" w:rsidRPr="00D02BAC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</w:tr>
      <w:tr w:rsidR="00722125" w:rsidRPr="009B6AEA" w14:paraId="1CDE86CC" w14:textId="77777777" w:rsidTr="00565FFF">
        <w:trPr>
          <w:cantSplit/>
          <w:trHeight w:val="531"/>
        </w:trPr>
        <w:tc>
          <w:tcPr>
            <w:tcW w:w="538" w:type="pct"/>
            <w:vAlign w:val="center"/>
          </w:tcPr>
          <w:p w14:paraId="2CE32F85" w14:textId="77777777" w:rsidR="00722125" w:rsidRPr="00D02BAC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D02B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096" w:type="pct"/>
            <w:vAlign w:val="center"/>
          </w:tcPr>
          <w:p w14:paraId="22A2BD56" w14:textId="595271E0" w:rsidR="00722125" w:rsidRPr="00D02BAC" w:rsidRDefault="00722125" w:rsidP="0056150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Выводы по результатам</w:t>
            </w:r>
            <w:r w:rsidR="0056150F" w:rsidRPr="00D02B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деятельности в</w:t>
            </w:r>
            <w:r w:rsidR="001A56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1 квартале</w:t>
            </w:r>
            <w:r w:rsidR="00C24B39" w:rsidRPr="00D02B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202</w:t>
            </w:r>
            <w:r w:rsidR="001A56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D02B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  <w:r w:rsidR="001A56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02B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 предложения по ее совершенствованию</w:t>
            </w:r>
          </w:p>
        </w:tc>
        <w:tc>
          <w:tcPr>
            <w:tcW w:w="366" w:type="pct"/>
            <w:vAlign w:val="center"/>
          </w:tcPr>
          <w:p w14:paraId="584652AC" w14:textId="28352FA6" w:rsidR="00722125" w:rsidRPr="00D02BAC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D6A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</w:tbl>
    <w:p w14:paraId="1FE612AF" w14:textId="621214DC" w:rsidR="00722125" w:rsidRPr="009B6AEA" w:rsidRDefault="00722125" w:rsidP="00722125">
      <w:pPr>
        <w:shd w:val="clear" w:color="auto" w:fill="FFFFFF" w:themeFill="background1"/>
        <w:tabs>
          <w:tab w:val="left" w:pos="128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2322FE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Приложение: </w:t>
      </w:r>
      <w:r w:rsidRPr="002322FE">
        <w:rPr>
          <w:rFonts w:ascii="Times New Roman" w:hAnsi="Times New Roman" w:cs="Times New Roman"/>
          <w:color w:val="000000" w:themeColor="text1"/>
          <w:sz w:val="24"/>
          <w:szCs w:val="26"/>
        </w:rPr>
        <w:t>электронный файл «69 форма Сведения о наложенных ТО штрафа</w:t>
      </w:r>
      <w:r w:rsidR="00D37111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х и состоянии их взыскания_ </w:t>
      </w:r>
      <w:r w:rsidR="001A56E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1 квартал </w:t>
      </w:r>
      <w:r w:rsidR="00D37111">
        <w:rPr>
          <w:rFonts w:ascii="Times New Roman" w:hAnsi="Times New Roman" w:cs="Times New Roman"/>
          <w:color w:val="000000" w:themeColor="text1"/>
          <w:sz w:val="24"/>
          <w:szCs w:val="26"/>
        </w:rPr>
        <w:t>202</w:t>
      </w:r>
      <w:r w:rsidR="001A56E0">
        <w:rPr>
          <w:rFonts w:ascii="Times New Roman" w:hAnsi="Times New Roman" w:cs="Times New Roman"/>
          <w:color w:val="000000" w:themeColor="text1"/>
          <w:sz w:val="24"/>
          <w:szCs w:val="26"/>
        </w:rPr>
        <w:t>3</w:t>
      </w:r>
      <w:r w:rsidR="00232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год</w:t>
      </w:r>
      <w:r w:rsidR="001A56E0">
        <w:rPr>
          <w:rFonts w:ascii="Times New Roman" w:hAnsi="Times New Roman" w:cs="Times New Roman"/>
          <w:color w:val="000000" w:themeColor="text1"/>
          <w:sz w:val="24"/>
          <w:szCs w:val="26"/>
        </w:rPr>
        <w:t>а</w:t>
      </w:r>
      <w:r w:rsidRPr="002322FE">
        <w:rPr>
          <w:rFonts w:ascii="Times New Roman" w:hAnsi="Times New Roman" w:cs="Times New Roman"/>
          <w:color w:val="000000" w:themeColor="text1"/>
          <w:sz w:val="24"/>
          <w:szCs w:val="26"/>
        </w:rPr>
        <w:t>».</w:t>
      </w:r>
    </w:p>
    <w:p w14:paraId="58677D7E" w14:textId="77777777" w:rsidR="00722125" w:rsidRPr="009B6AEA" w:rsidRDefault="00722125" w:rsidP="00447247">
      <w:pPr>
        <w:pStyle w:val="aff8"/>
        <w:numPr>
          <w:ilvl w:val="0"/>
          <w:numId w:val="12"/>
        </w:numPr>
        <w:shd w:val="clear" w:color="auto" w:fill="FFFFFF" w:themeFill="background1"/>
        <w:tabs>
          <w:tab w:val="left" w:pos="1289"/>
        </w:tabs>
        <w:ind w:left="0" w:firstLine="709"/>
        <w:jc w:val="center"/>
        <w:rPr>
          <w:b/>
          <w:color w:val="000000" w:themeColor="text1"/>
          <w:sz w:val="28"/>
          <w:szCs w:val="28"/>
        </w:rPr>
      </w:pPr>
      <w:r w:rsidRPr="009B6AEA">
        <w:rPr>
          <w:b/>
          <w:color w:val="000000" w:themeColor="text1"/>
          <w:sz w:val="28"/>
          <w:szCs w:val="28"/>
        </w:rPr>
        <w:br w:type="page"/>
      </w:r>
      <w:r w:rsidRPr="009B6AEA">
        <w:rPr>
          <w:b/>
          <w:color w:val="000000" w:themeColor="text1"/>
          <w:sz w:val="28"/>
          <w:szCs w:val="28"/>
        </w:rPr>
        <w:lastRenderedPageBreak/>
        <w:t>Сведения о выполнении полномочий, возложенных на Управление Роскомнадзора по Тверской области</w:t>
      </w:r>
    </w:p>
    <w:p w14:paraId="1D2691D5" w14:textId="77777777" w:rsidR="00D37111" w:rsidRPr="00E47A2B" w:rsidRDefault="00D37111" w:rsidP="00D37111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</w:t>
      </w:r>
      <w:r w:rsidRPr="0015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Роскомнадзора по Тверской области </w:t>
      </w:r>
      <w:r w:rsidRPr="0015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</w:t>
      </w:r>
      <w:r w:rsidRPr="0015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об Управлении Федеральной службы по надзору в сфере связи, информационных технологий и массовых коммуникаций по Тверской</w:t>
      </w:r>
      <w:r w:rsidRPr="00E4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утвержденным </w:t>
      </w:r>
      <w:r w:rsidRPr="00E4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руководителя Федеральной службы по надзору в сфере связи, информационных технологий и массовых коммуникаций </w:t>
      </w:r>
      <w:r w:rsidRPr="00E4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25.01.2016 № 71 (далее Положение).</w:t>
      </w:r>
    </w:p>
    <w:p w14:paraId="6BB54A21" w14:textId="04612F02" w:rsidR="00D37111" w:rsidRPr="00207B0E" w:rsidRDefault="00D37111" w:rsidP="00D37111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информации, размещенной в Единой информационной системе Роскомнадзора (далее – ЕИС), на территории Тверской области по </w:t>
      </w:r>
      <w:r w:rsidR="001A5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на 31.03.2023</w:t>
      </w:r>
      <w:r w:rsidRPr="0056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осуществляют </w:t>
      </w:r>
      <w:r w:rsidRPr="0020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260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9274</w:t>
      </w:r>
      <w:r w:rsidR="00E40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7B0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лиц, индивидуальных предпринимателей, физических лиц, являющихся субъектами контроля (надзора), осуществляемого Управлением:</w:t>
      </w:r>
    </w:p>
    <w:p w14:paraId="24E9C535" w14:textId="77777777" w:rsidR="00D37111" w:rsidRPr="00207B0E" w:rsidRDefault="00D37111" w:rsidP="00D37111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1"/>
        <w:gridCol w:w="709"/>
      </w:tblGrid>
      <w:tr w:rsidR="00D37111" w:rsidRPr="00207B0E" w14:paraId="478F69E5" w14:textId="77777777" w:rsidTr="00604639">
        <w:trPr>
          <w:trHeight w:val="345"/>
        </w:trPr>
        <w:tc>
          <w:tcPr>
            <w:tcW w:w="9371" w:type="dxa"/>
            <w:shd w:val="clear" w:color="auto" w:fill="auto"/>
            <w:vAlign w:val="bottom"/>
          </w:tcPr>
          <w:p w14:paraId="373F476A" w14:textId="77777777" w:rsidR="00D37111" w:rsidRPr="00207B0E" w:rsidRDefault="00D3711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Юридические лица и индивидуальные предприниматели, владельцы лицензии (лицензий) на осуществление деятельности в области оказания услуг связи, из них: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1A37A16" w14:textId="4DCE4794" w:rsidR="00D37111" w:rsidRPr="00247B43" w:rsidRDefault="0023516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D37111" w:rsidRPr="00207B0E" w14:paraId="2CB5B50C" w14:textId="77777777" w:rsidTr="00604639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63DE501A" w14:textId="77777777" w:rsidR="00D37111" w:rsidRPr="00207B0E" w:rsidRDefault="00D3711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почтовая связь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2B3F472" w14:textId="2FACECDE" w:rsidR="00D37111" w:rsidRPr="00247B43" w:rsidRDefault="0023516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37111" w:rsidRPr="00207B0E" w14:paraId="4AC82F51" w14:textId="77777777" w:rsidTr="00604639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51EF5BF5" w14:textId="77777777" w:rsidR="00D37111" w:rsidRPr="00207B0E" w:rsidRDefault="00D3711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телерадиовещание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6A7B499" w14:textId="302DB90F" w:rsidR="00D37111" w:rsidRPr="00247B43" w:rsidRDefault="00247B43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D37111" w:rsidRPr="00207B0E" w14:paraId="3386BF54" w14:textId="77777777" w:rsidTr="00604639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7CCC192E" w14:textId="77777777" w:rsidR="00D37111" w:rsidRPr="00207B0E" w:rsidRDefault="00D3711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электросвязь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CEEE2FC" w14:textId="7E91DF19" w:rsidR="00D37111" w:rsidRPr="00247B43" w:rsidRDefault="00247B43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D37111" w:rsidRPr="00207B0E" w14:paraId="3F465E07" w14:textId="77777777" w:rsidTr="00604639">
        <w:trPr>
          <w:trHeight w:val="510"/>
        </w:trPr>
        <w:tc>
          <w:tcPr>
            <w:tcW w:w="9371" w:type="dxa"/>
            <w:shd w:val="clear" w:color="auto" w:fill="auto"/>
            <w:vAlign w:val="bottom"/>
          </w:tcPr>
          <w:p w14:paraId="5366D4ED" w14:textId="77777777" w:rsidR="00D37111" w:rsidRPr="00207B0E" w:rsidRDefault="00D3711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Юридические лица и индивидуальные предприниматели, владельцы лицензий на осуществление деятельности в области телевизионного и радиовещания (не владеющие лицензией (лицензиями) на осуществление деятельности в области оказания услуг связи)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B037904" w14:textId="35AEB989" w:rsidR="00D37111" w:rsidRPr="00690EEF" w:rsidRDefault="00690EEF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</w:tr>
      <w:tr w:rsidR="00D37111" w:rsidRPr="00207B0E" w14:paraId="4A01F149" w14:textId="77777777" w:rsidTr="00604639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099208A4" w14:textId="77777777" w:rsidR="00D37111" w:rsidRPr="00207B0E" w:rsidRDefault="00D3711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26223BD" w14:textId="24B5E00F" w:rsidR="00D37111" w:rsidRPr="00690EEF" w:rsidRDefault="00690EEF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D37111" w:rsidRPr="00207B0E" w14:paraId="234C5269" w14:textId="77777777" w:rsidTr="00604639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47925F60" w14:textId="77777777" w:rsidR="00D37111" w:rsidRPr="00207B0E" w:rsidRDefault="00D3711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561C841" w14:textId="5670BE3F" w:rsidR="00D37111" w:rsidRPr="00690EEF" w:rsidRDefault="00690EEF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D37111" w:rsidRPr="00207B0E" w14:paraId="17445C2B" w14:textId="77777777" w:rsidTr="00604639">
        <w:trPr>
          <w:trHeight w:val="840"/>
        </w:trPr>
        <w:tc>
          <w:tcPr>
            <w:tcW w:w="9371" w:type="dxa"/>
            <w:shd w:val="clear" w:color="auto" w:fill="auto"/>
            <w:vAlign w:val="bottom"/>
          </w:tcPr>
          <w:p w14:paraId="42025618" w14:textId="77777777" w:rsidR="00D37111" w:rsidRPr="00207B0E" w:rsidRDefault="00D3711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Юридические лица и индивидуальные предприниматели, владельцы лицензий на осуществление деятельности в области воспроизведения аудиовизуальных произведений и фонограмм (не владеющие лицензией (лицензиями) на осуществление деятельности в области оказания услуг связи и на осуществление деятельности в области телевизионного и радиовещания)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EADA94A" w14:textId="77777777" w:rsidR="00D37111" w:rsidRPr="00207B0E" w:rsidRDefault="00D3711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37111" w:rsidRPr="00207B0E" w14:paraId="0ADFCB8C" w14:textId="77777777" w:rsidTr="00604639">
        <w:trPr>
          <w:trHeight w:val="840"/>
        </w:trPr>
        <w:tc>
          <w:tcPr>
            <w:tcW w:w="9371" w:type="dxa"/>
            <w:shd w:val="clear" w:color="auto" w:fill="auto"/>
            <w:vAlign w:val="bottom"/>
          </w:tcPr>
          <w:p w14:paraId="3490A0D5" w14:textId="77777777" w:rsidR="00D37111" w:rsidRPr="00207B0E" w:rsidRDefault="00D3711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Юридические и физические лица - пользователи РЭС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 и не имеющие зарегистрированных средств массовой информации)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B76E299" w14:textId="6CD620DD" w:rsidR="00D37111" w:rsidRPr="00F60DE1" w:rsidRDefault="00247B43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322</w:t>
            </w:r>
          </w:p>
        </w:tc>
      </w:tr>
      <w:tr w:rsidR="00D37111" w:rsidRPr="00207B0E" w14:paraId="0DA18781" w14:textId="77777777" w:rsidTr="00604639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469063AB" w14:textId="77777777" w:rsidR="00D37111" w:rsidRPr="00207B0E" w:rsidRDefault="00D3711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РЭС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C4C7E99" w14:textId="0B8099CA" w:rsidR="00D37111" w:rsidRPr="00DC7F25" w:rsidRDefault="00247B43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D37111" w:rsidRPr="00207B0E" w14:paraId="6C489EB0" w14:textId="77777777" w:rsidTr="00604639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08D82420" w14:textId="77777777" w:rsidR="00D37111" w:rsidRPr="00207B0E" w:rsidRDefault="00D3711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радиолюбители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6EEA54E" w14:textId="7BC04884" w:rsidR="00D37111" w:rsidRPr="004C25B4" w:rsidRDefault="004C25B4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37111" w:rsidRPr="00207B0E" w14:paraId="51364B97" w14:textId="77777777" w:rsidTr="00604639">
        <w:trPr>
          <w:trHeight w:val="1005"/>
        </w:trPr>
        <w:tc>
          <w:tcPr>
            <w:tcW w:w="9371" w:type="dxa"/>
            <w:shd w:val="clear" w:color="auto" w:fill="auto"/>
            <w:vAlign w:val="bottom"/>
          </w:tcPr>
          <w:p w14:paraId="38FCC1B8" w14:textId="77777777" w:rsidR="00D37111" w:rsidRPr="00207B0E" w:rsidRDefault="00D3711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Юридические и физические лица - пользователи ВЧУ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фонограмм, не имеющие зарегистрированных средств массовой информации и не являющиеся пользователями РЭС)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3A08C61" w14:textId="77777777" w:rsidR="00D37111" w:rsidRPr="00F60DE1" w:rsidRDefault="00D3711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37111" w:rsidRPr="00207B0E" w14:paraId="61C868DA" w14:textId="77777777" w:rsidTr="00604639">
        <w:trPr>
          <w:trHeight w:val="1005"/>
        </w:trPr>
        <w:tc>
          <w:tcPr>
            <w:tcW w:w="9371" w:type="dxa"/>
            <w:shd w:val="clear" w:color="auto" w:fill="auto"/>
            <w:vAlign w:val="bottom"/>
          </w:tcPr>
          <w:p w14:paraId="2AFEBE57" w14:textId="77777777" w:rsidR="00D37111" w:rsidRPr="00207B0E" w:rsidRDefault="00D3711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Юридические и физические лица - владельцы франкировальных машин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</w:t>
            </w:r>
            <w:r w:rsidRPr="0020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радиовещания, на осуществление деятельности в области воспроизведения аудиовизуальных произведений и фонограмм, не имеющие зарегистрированных средств массовой информации и не являющиеся пользователями РЭС, ВЧУ)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9D8EB52" w14:textId="77777777" w:rsidR="00D37111" w:rsidRPr="00207B0E" w:rsidRDefault="00D3711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207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37111" w:rsidRPr="00207B0E" w14:paraId="2D4CCAFF" w14:textId="77777777" w:rsidTr="00604639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606B58A6" w14:textId="77777777" w:rsidR="00D37111" w:rsidRPr="00207B0E" w:rsidRDefault="00D3711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Юридические и физические лица, являющиеся операторами информационных систем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134AFE6" w14:textId="77777777" w:rsidR="00D37111" w:rsidRPr="00207B0E" w:rsidRDefault="00D3711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D37111" w:rsidRPr="00207B0E" w14:paraId="684D64D5" w14:textId="77777777" w:rsidTr="00604639">
        <w:trPr>
          <w:trHeight w:val="1005"/>
        </w:trPr>
        <w:tc>
          <w:tcPr>
            <w:tcW w:w="9371" w:type="dxa"/>
            <w:shd w:val="clear" w:color="auto" w:fill="auto"/>
            <w:vAlign w:val="bottom"/>
          </w:tcPr>
          <w:p w14:paraId="76145434" w14:textId="77777777" w:rsidR="00D37111" w:rsidRPr="00207B0E" w:rsidRDefault="00D37111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Юридические и физические лица, являющиеся операторами, осуществляющими обработку персональных данных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фонограмм, не имеющие зарегистрированных средств массовой информации, не являющиеся пользователями РЭС, ВЧУ и владельцами ФМ).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14:paraId="04EF383E" w14:textId="1E6624BE" w:rsidR="00D37111" w:rsidRPr="004C25B4" w:rsidRDefault="00260745" w:rsidP="0060463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8845</w:t>
            </w:r>
          </w:p>
        </w:tc>
      </w:tr>
    </w:tbl>
    <w:p w14:paraId="7EFE90D1" w14:textId="54BAB00A" w:rsidR="001A56E0" w:rsidRPr="009245DC" w:rsidRDefault="001A56E0" w:rsidP="001A56E0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изменения количества субъектов контроля (надзора) на территории Тверской области в 1 квартале 2023 года в сравнении с 1 кварталом 2022 года показана на диаграмме.</w:t>
      </w:r>
    </w:p>
    <w:p w14:paraId="5D904C33" w14:textId="77777777" w:rsidR="00FA5818" w:rsidRPr="009B6AEA" w:rsidRDefault="00FA5818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3C816B3" w14:textId="77777777" w:rsidR="00722125" w:rsidRPr="009B6AEA" w:rsidRDefault="00722125" w:rsidP="00722125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9B6AEA">
        <w:rPr>
          <w:rFonts w:ascii="Times New Roman" w:hAnsi="Times New Roman" w:cs="Times New Roman"/>
          <w:noProof/>
          <w:color w:val="000000" w:themeColor="text1"/>
          <w:highlight w:val="yellow"/>
          <w:lang w:eastAsia="ru-RU"/>
        </w:rPr>
        <w:drawing>
          <wp:inline distT="0" distB="0" distL="0" distR="0" wp14:anchorId="6B0BA9F7" wp14:editId="0938E358">
            <wp:extent cx="5486400" cy="1653871"/>
            <wp:effectExtent l="0" t="0" r="0" b="38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0106209" w14:textId="77777777" w:rsidR="00722125" w:rsidRPr="009B6AEA" w:rsidRDefault="00722125" w:rsidP="00722125">
      <w:pPr>
        <w:tabs>
          <w:tab w:val="left" w:pos="1178"/>
          <w:tab w:val="left" w:pos="9053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B6AE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1. Сведения о выполнении полномочий в сфере связи</w:t>
      </w:r>
    </w:p>
    <w:p w14:paraId="3F8DD580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1.1. Ведение реестров и учета в сфере связи.</w:t>
      </w:r>
    </w:p>
    <w:p w14:paraId="3F446E6F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14:paraId="3EB27A46" w14:textId="77777777" w:rsidR="001A56E0" w:rsidRPr="00E95FDA" w:rsidRDefault="001A56E0" w:rsidP="00447247">
      <w:pPr>
        <w:pStyle w:val="aff8"/>
        <w:numPr>
          <w:ilvl w:val="2"/>
          <w:numId w:val="11"/>
        </w:numPr>
        <w:shd w:val="clear" w:color="auto" w:fill="FFFFFF"/>
        <w:tabs>
          <w:tab w:val="left" w:pos="1178"/>
          <w:tab w:val="left" w:pos="9053"/>
        </w:tabs>
        <w:ind w:left="0" w:firstLine="0"/>
        <w:jc w:val="center"/>
        <w:rPr>
          <w:i/>
          <w:color w:val="000000"/>
          <w:sz w:val="28"/>
          <w:szCs w:val="28"/>
        </w:rPr>
      </w:pPr>
      <w:r w:rsidRPr="00E95FDA">
        <w:rPr>
          <w:i/>
          <w:color w:val="000000"/>
          <w:sz w:val="28"/>
          <w:szCs w:val="28"/>
        </w:rPr>
        <w:t>Ведение реестра операторов, занимающих существенное положение в сети связи общего пользования</w:t>
      </w:r>
    </w:p>
    <w:p w14:paraId="60099E54" w14:textId="77777777" w:rsidR="001A56E0" w:rsidRPr="00E95FDA" w:rsidRDefault="001A56E0" w:rsidP="001A56E0">
      <w:pPr>
        <w:pStyle w:val="aff8"/>
        <w:shd w:val="clear" w:color="auto" w:fill="FFFFFF"/>
        <w:tabs>
          <w:tab w:val="left" w:pos="1178"/>
          <w:tab w:val="left" w:pos="9053"/>
        </w:tabs>
        <w:ind w:left="0"/>
        <w:jc w:val="center"/>
        <w:rPr>
          <w:i/>
          <w:color w:val="000000"/>
          <w:sz w:val="28"/>
          <w:szCs w:val="28"/>
        </w:rPr>
      </w:pPr>
    </w:p>
    <w:p w14:paraId="6C0BF79F" w14:textId="77777777" w:rsidR="001A56E0" w:rsidRPr="00E95FDA" w:rsidRDefault="001A56E0" w:rsidP="001A56E0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Административным регламентом Федеральной службы по надзору в сфере связи по исполнению</w:t>
      </w:r>
      <w:proofErr w:type="gramEnd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государственной функции по ведению реестра операторов, занимающих существенное положение в сети связи общего пользования, утвержденным приказом Министерства информационных технологий и связи Российской Федерации от 15.12.2006 № 167, мероприятие проведено в 1 квартале 2023 года.</w:t>
      </w:r>
    </w:p>
    <w:p w14:paraId="22277950" w14:textId="77777777" w:rsidR="001A56E0" w:rsidRPr="00E95FDA" w:rsidRDefault="001A56E0" w:rsidP="001A56E0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выполнения обязательных требований в области связи, содержащихся в Положении о ведении реестра операторов, занимающих существенное положение в сети связи общего пользования, утвержденного приказом Министерства информационных технологий и связи Российской Федерации от 19.05.2005 № 55, операторами связи, осуществляющими деятельность на территории Тверской области по оказанию услуг местной телефонной связи, за исключением услуг местной телефонной связи с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использованием таксофонов и средств</w:t>
      </w:r>
      <w:proofErr w:type="gramEnd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коллективного доступа, услуг внутризоновой телефонной связи, услуг междугородной и международной телефонной связи, были представлены по запросу Управления отчетные формы. Всего было представлено 36 форм.</w:t>
      </w:r>
    </w:p>
    <w:p w14:paraId="5F65B0C7" w14:textId="77777777" w:rsidR="001A56E0" w:rsidRPr="00E95FDA" w:rsidRDefault="001A56E0" w:rsidP="001A56E0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Представленные формы были проанализированы и внесены в ЕИС </w:t>
      </w:r>
      <w:proofErr w:type="spellStart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13.03.2023 (срок внесения до 20.03.2023).</w:t>
      </w:r>
    </w:p>
    <w:p w14:paraId="5B3B9D68" w14:textId="77777777" w:rsidR="001A56E0" w:rsidRPr="00E95FDA" w:rsidRDefault="001A56E0" w:rsidP="001A56E0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Административным регламентом Федеральной службы по надзору в сфере связи по исполнению</w:t>
      </w:r>
      <w:proofErr w:type="gramEnd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государственной функции по ведению реестра операторов, занимающих существенное положение в сети связи общего пользования, утвержденным приказом Министерства информационных технологий и связи Российской Федерации от 15.12.2006 № 167, мероприятия проведены в установленный срок.</w:t>
      </w:r>
    </w:p>
    <w:p w14:paraId="191273D4" w14:textId="77777777" w:rsidR="001A56E0" w:rsidRPr="00E95FDA" w:rsidRDefault="001A56E0" w:rsidP="001A56E0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2022 году в ЕИС </w:t>
      </w:r>
      <w:proofErr w:type="spellStart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было также загружено 36 форм.</w:t>
      </w:r>
    </w:p>
    <w:p w14:paraId="73F245B5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функции в</w:t>
      </w:r>
      <w:r w:rsidRPr="00E95FDA">
        <w:rPr>
          <w:rFonts w:ascii="Times New Roman" w:hAnsi="Times New Roman"/>
          <w:color w:val="000000"/>
          <w:sz w:val="28"/>
          <w:szCs w:val="28"/>
        </w:rPr>
        <w:t xml:space="preserve">едения реестра операторов, занимающих существенное положение в сети связи общего пользования, в Управлении возложено на 1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сотрудника отдела контроля и надзора в сфере связи.</w:t>
      </w:r>
    </w:p>
    <w:p w14:paraId="30692BB6" w14:textId="77777777" w:rsidR="001A56E0" w:rsidRPr="00E95FDA" w:rsidRDefault="001A56E0" w:rsidP="001A5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DBEC1CE" w14:textId="77777777" w:rsidR="001A56E0" w:rsidRPr="00E95FDA" w:rsidRDefault="001A56E0" w:rsidP="00447247">
      <w:pPr>
        <w:pStyle w:val="aff8"/>
        <w:numPr>
          <w:ilvl w:val="2"/>
          <w:numId w:val="11"/>
        </w:numPr>
        <w:shd w:val="clear" w:color="auto" w:fill="FFFFFF"/>
        <w:tabs>
          <w:tab w:val="left" w:pos="2127"/>
          <w:tab w:val="left" w:pos="9053"/>
        </w:tabs>
        <w:ind w:left="0" w:firstLine="0"/>
        <w:jc w:val="center"/>
        <w:rPr>
          <w:i/>
          <w:color w:val="000000"/>
          <w:sz w:val="28"/>
          <w:szCs w:val="28"/>
        </w:rPr>
      </w:pPr>
      <w:r w:rsidRPr="00E95FDA">
        <w:rPr>
          <w:i/>
          <w:color w:val="000000"/>
          <w:sz w:val="28"/>
          <w:szCs w:val="28"/>
        </w:rPr>
        <w:t>Ведение учета зарегистрированных радиоэлектронных средств и высокочастотных устрой</w:t>
      </w:r>
      <w:proofErr w:type="gramStart"/>
      <w:r w:rsidRPr="00E95FDA">
        <w:rPr>
          <w:i/>
          <w:color w:val="000000"/>
          <w:sz w:val="28"/>
          <w:szCs w:val="28"/>
        </w:rPr>
        <w:t>ств гр</w:t>
      </w:r>
      <w:proofErr w:type="gramEnd"/>
      <w:r w:rsidRPr="00E95FDA">
        <w:rPr>
          <w:i/>
          <w:color w:val="000000"/>
          <w:sz w:val="28"/>
          <w:szCs w:val="28"/>
        </w:rPr>
        <w:t>ажданского назначения</w:t>
      </w:r>
    </w:p>
    <w:p w14:paraId="2A1DC9C3" w14:textId="77777777" w:rsidR="001A56E0" w:rsidRPr="00E95FDA" w:rsidRDefault="001A56E0" w:rsidP="001A56E0">
      <w:pPr>
        <w:pStyle w:val="aff8"/>
        <w:shd w:val="clear" w:color="auto" w:fill="FFFFFF"/>
        <w:tabs>
          <w:tab w:val="left" w:pos="1178"/>
          <w:tab w:val="left" w:pos="9053"/>
        </w:tabs>
        <w:ind w:left="0"/>
        <w:jc w:val="center"/>
        <w:rPr>
          <w:i/>
          <w:color w:val="000000"/>
          <w:sz w:val="28"/>
          <w:szCs w:val="28"/>
        </w:rPr>
      </w:pPr>
    </w:p>
    <w:p w14:paraId="53D21415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состоянию на 31.03.2023 (31.03.2022) на территории Тверской области используются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20760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19944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РЭС.</w:t>
      </w:r>
    </w:p>
    <w:p w14:paraId="3D594617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Из них: 198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(204) юридических лица используют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20532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19707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РЭС,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End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индивидуальный предприниматель использует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(1) РЭС,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(2) владельца используют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(3)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РЭС индивидуального пользования. </w:t>
      </w:r>
    </w:p>
    <w:p w14:paraId="24E2BFBE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Тверской области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100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(110) владельцев используют </w:t>
      </w:r>
      <w:r w:rsidRPr="00AA5D3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222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(230) коллективные и индивидуальные любительские радиостанции.</w:t>
      </w:r>
    </w:p>
    <w:p w14:paraId="29E29844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(1)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владелец ВЧУ использует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(3) ВЧУ. </w:t>
      </w:r>
    </w:p>
    <w:p w14:paraId="74F8440A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Изменение показателей за 1 квартал 2023 года в сравнении с аналогичным периодом 2022 года, составляет: по регистрации РЭС – уменьшилось на 36,5 %, по прекращению РЭС – уменьшилось на 28,1 %.</w:t>
      </w:r>
    </w:p>
    <w:p w14:paraId="73571D94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14:paraId="7016B0D2" w14:textId="3F18EEE0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4253F1" wp14:editId="0C80AA7B">
            <wp:extent cx="5486400" cy="2084070"/>
            <wp:effectExtent l="0" t="0" r="0" b="0"/>
            <wp:docPr id="22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18A6472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</w:p>
    <w:p w14:paraId="253C4281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Исполнение данного полномочия возложено на 2 сотрудников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отдела контроля и надзора в сфере связи.</w:t>
      </w:r>
    </w:p>
    <w:p w14:paraId="13D02795" w14:textId="77777777" w:rsidR="001A56E0" w:rsidRPr="00E95FDA" w:rsidRDefault="001A56E0" w:rsidP="001A56E0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338B3501" w14:textId="77777777" w:rsidR="001A56E0" w:rsidRPr="00E95FDA" w:rsidRDefault="001A56E0" w:rsidP="00447247">
      <w:pPr>
        <w:pStyle w:val="aff8"/>
        <w:numPr>
          <w:ilvl w:val="2"/>
          <w:numId w:val="11"/>
        </w:numPr>
        <w:shd w:val="clear" w:color="auto" w:fill="FFFFFF"/>
        <w:tabs>
          <w:tab w:val="left" w:pos="1178"/>
          <w:tab w:val="left" w:pos="9053"/>
        </w:tabs>
        <w:ind w:left="1004"/>
        <w:jc w:val="center"/>
        <w:rPr>
          <w:i/>
          <w:color w:val="000000"/>
          <w:sz w:val="28"/>
          <w:szCs w:val="28"/>
        </w:rPr>
      </w:pPr>
      <w:r w:rsidRPr="00E95FDA">
        <w:rPr>
          <w:i/>
          <w:color w:val="000000"/>
          <w:sz w:val="28"/>
          <w:szCs w:val="28"/>
        </w:rPr>
        <w:t>Ведение учета выданных разрешений на применение                    франкировальных машин</w:t>
      </w:r>
    </w:p>
    <w:p w14:paraId="7E7D31D7" w14:textId="77777777" w:rsidR="001A56E0" w:rsidRPr="00E95FDA" w:rsidRDefault="001A56E0" w:rsidP="001A56E0">
      <w:pPr>
        <w:shd w:val="clear" w:color="auto" w:fill="FFFFFF"/>
        <w:tabs>
          <w:tab w:val="left" w:pos="1178"/>
          <w:tab w:val="left" w:pos="90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EDF414" w14:textId="77777777" w:rsidR="001A56E0" w:rsidRPr="00E95FDA" w:rsidRDefault="001A56E0" w:rsidP="001A56E0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>Общее количество зарегистрированных франкировальных машин на территории Тверской области 25 шт., владелец всех франкировальных машин – АО «Почта России».</w:t>
      </w:r>
    </w:p>
    <w:p w14:paraId="7AB95730" w14:textId="77777777" w:rsidR="001A56E0" w:rsidRPr="00E95FDA" w:rsidRDefault="001A56E0" w:rsidP="001A56E0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 xml:space="preserve">Учёт выданных разрешений на применение франкировальных машин осуществлялся в соответствии с установленными требованиями. Все материалы и сведения размещены в соответствующих разделах ЕИС </w:t>
      </w:r>
      <w:proofErr w:type="spellStart"/>
      <w:r w:rsidRPr="00E95FDA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E95FDA">
        <w:rPr>
          <w:rFonts w:ascii="Times New Roman" w:hAnsi="Times New Roman"/>
          <w:sz w:val="28"/>
          <w:szCs w:val="28"/>
        </w:rPr>
        <w:t>.</w:t>
      </w:r>
    </w:p>
    <w:p w14:paraId="3352C7EC" w14:textId="77777777" w:rsidR="001A56E0" w:rsidRPr="00E95FDA" w:rsidRDefault="001A56E0" w:rsidP="001A56E0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>В 1 квартале 2023 года разрешения не выдавались и не аннулировались.</w:t>
      </w:r>
    </w:p>
    <w:p w14:paraId="09CC6967" w14:textId="77777777" w:rsidR="001A56E0" w:rsidRPr="00E95FDA" w:rsidRDefault="001A56E0" w:rsidP="001A56E0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>В 1 квартале 2022 года было выдано 1 разрешение на 1 франкировальную машину АО «Почта России».</w:t>
      </w:r>
    </w:p>
    <w:p w14:paraId="01F43E88" w14:textId="77777777" w:rsidR="001A56E0" w:rsidRPr="00E95FDA" w:rsidRDefault="001A56E0" w:rsidP="001A56E0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>Исполнение данного полномочия возложено на 1 сотрудника отдела контроля и надзора в сфере связи.</w:t>
      </w:r>
    </w:p>
    <w:p w14:paraId="120F9E08" w14:textId="77777777" w:rsidR="001A56E0" w:rsidRPr="00E95FDA" w:rsidRDefault="001A56E0" w:rsidP="001A56E0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C2E5C57" w14:textId="77777777" w:rsidR="001A56E0" w:rsidRPr="00E95FDA" w:rsidRDefault="001A56E0" w:rsidP="00447247">
      <w:pPr>
        <w:pStyle w:val="aff8"/>
        <w:numPr>
          <w:ilvl w:val="1"/>
          <w:numId w:val="11"/>
        </w:numPr>
        <w:shd w:val="clear" w:color="auto" w:fill="FFFFFF"/>
        <w:tabs>
          <w:tab w:val="left" w:pos="1178"/>
          <w:tab w:val="left" w:pos="9053"/>
        </w:tabs>
        <w:ind w:left="0" w:firstLine="0"/>
        <w:jc w:val="center"/>
        <w:rPr>
          <w:b/>
          <w:i/>
          <w:color w:val="000000"/>
          <w:sz w:val="28"/>
          <w:szCs w:val="28"/>
        </w:rPr>
      </w:pPr>
      <w:r w:rsidRPr="00E95FDA">
        <w:rPr>
          <w:b/>
          <w:i/>
          <w:color w:val="000000"/>
          <w:sz w:val="28"/>
          <w:szCs w:val="28"/>
        </w:rPr>
        <w:t>Надзор и контроль в сфере связи</w:t>
      </w:r>
    </w:p>
    <w:p w14:paraId="199978BC" w14:textId="77777777" w:rsidR="001A56E0" w:rsidRPr="00E95FDA" w:rsidRDefault="001A56E0" w:rsidP="001A56E0">
      <w:pPr>
        <w:pStyle w:val="aff8"/>
        <w:shd w:val="clear" w:color="auto" w:fill="FFFFFF"/>
        <w:tabs>
          <w:tab w:val="left" w:pos="1178"/>
          <w:tab w:val="left" w:pos="9053"/>
        </w:tabs>
        <w:ind w:left="0"/>
        <w:jc w:val="center"/>
        <w:rPr>
          <w:b/>
          <w:i/>
          <w:color w:val="000000"/>
          <w:sz w:val="28"/>
          <w:szCs w:val="28"/>
        </w:rPr>
      </w:pPr>
    </w:p>
    <w:p w14:paraId="2FB972D4" w14:textId="77777777" w:rsidR="001A56E0" w:rsidRPr="00E95FDA" w:rsidRDefault="001A56E0" w:rsidP="00447247">
      <w:pPr>
        <w:pStyle w:val="aff8"/>
        <w:numPr>
          <w:ilvl w:val="2"/>
          <w:numId w:val="11"/>
        </w:numPr>
        <w:shd w:val="clear" w:color="auto" w:fill="FFFFFF"/>
        <w:tabs>
          <w:tab w:val="left" w:pos="851"/>
          <w:tab w:val="left" w:pos="9053"/>
        </w:tabs>
        <w:ind w:left="0" w:firstLine="0"/>
        <w:jc w:val="center"/>
        <w:rPr>
          <w:i/>
          <w:color w:val="000000"/>
          <w:sz w:val="28"/>
          <w:szCs w:val="28"/>
        </w:rPr>
      </w:pPr>
      <w:r w:rsidRPr="00E95FDA">
        <w:rPr>
          <w:i/>
          <w:color w:val="000000"/>
          <w:sz w:val="28"/>
          <w:szCs w:val="28"/>
        </w:rPr>
        <w:t>Государственный контроль и надзор за выполнением операторами связи требований по внедрению системы оперативно-розыскных мероприятий</w:t>
      </w:r>
    </w:p>
    <w:p w14:paraId="78770122" w14:textId="77777777" w:rsidR="001A56E0" w:rsidRPr="00E95FDA" w:rsidRDefault="001A56E0" w:rsidP="001A56E0">
      <w:pPr>
        <w:pStyle w:val="aff8"/>
        <w:shd w:val="clear" w:color="auto" w:fill="FFFFFF"/>
        <w:tabs>
          <w:tab w:val="left" w:pos="1178"/>
          <w:tab w:val="left" w:pos="9053"/>
        </w:tabs>
        <w:ind w:left="0"/>
        <w:rPr>
          <w:b/>
          <w:color w:val="000000"/>
          <w:sz w:val="28"/>
          <w:szCs w:val="28"/>
        </w:rPr>
      </w:pPr>
    </w:p>
    <w:p w14:paraId="0873788E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Тверской области действует </w:t>
      </w:r>
      <w:r w:rsidRPr="00E95FDA">
        <w:rPr>
          <w:rFonts w:ascii="Times New Roman" w:eastAsia="Times New Roman" w:hAnsi="Times New Roman"/>
          <w:b/>
          <w:sz w:val="28"/>
          <w:szCs w:val="28"/>
          <w:lang w:eastAsia="ru-RU"/>
        </w:rPr>
        <w:t>80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операторов связи, подлежащи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контролю (надзору) по исполнению полномочия.</w:t>
      </w:r>
    </w:p>
    <w:p w14:paraId="50E49529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Управлением </w:t>
      </w:r>
      <w:proofErr w:type="spellStart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Тверской области в 1 квартале 2023 года </w:t>
      </w:r>
      <w:r w:rsidRPr="00E95FDA">
        <w:rPr>
          <w:rFonts w:ascii="Times New Roman" w:hAnsi="Times New Roman"/>
          <w:sz w:val="28"/>
          <w:szCs w:val="28"/>
        </w:rPr>
        <w:t>по требованию Прокуратуры Тверской области о проведении контрольного (надзорного) мероприятия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95FDA">
        <w:rPr>
          <w:rFonts w:ascii="Times New Roman" w:hAnsi="Times New Roman"/>
          <w:sz w:val="28"/>
          <w:szCs w:val="28"/>
        </w:rPr>
        <w:t>в период с 09.01.2023 по 13.01.2023 проведены внеплановые выездные проверки в отношении операторов связ</w:t>
      </w:r>
      <w:proofErr w:type="gramStart"/>
      <w:r w:rsidRPr="00E95FDA">
        <w:rPr>
          <w:rFonts w:ascii="Times New Roman" w:hAnsi="Times New Roman"/>
          <w:sz w:val="28"/>
          <w:szCs w:val="28"/>
        </w:rPr>
        <w:t xml:space="preserve">и </w:t>
      </w:r>
      <w:r w:rsidRPr="00E95FDA">
        <w:rPr>
          <w:rFonts w:ascii="Times New Roman" w:hAnsi="Times New Roman"/>
          <w:sz w:val="28"/>
          <w:szCs w:val="28"/>
        </w:rPr>
        <w:br/>
        <w:t>ООО</w:t>
      </w:r>
      <w:proofErr w:type="gramEnd"/>
      <w:r w:rsidRPr="00E95FDA">
        <w:rPr>
          <w:rFonts w:ascii="Times New Roman" w:hAnsi="Times New Roman"/>
          <w:sz w:val="28"/>
          <w:szCs w:val="28"/>
        </w:rPr>
        <w:t xml:space="preserve"> «РЕГИОНСВЯЗЬ» и ООО ТРК «Интеграл».</w:t>
      </w:r>
    </w:p>
    <w:p w14:paraId="6C3B1ADC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>Внеплановые выездные проверки проведены в целях контроля соблюдения обязательных требований по внедрению системы операт</w:t>
      </w:r>
      <w:r>
        <w:rPr>
          <w:rFonts w:ascii="Times New Roman" w:hAnsi="Times New Roman"/>
          <w:sz w:val="28"/>
          <w:szCs w:val="28"/>
        </w:rPr>
        <w:t>ивно-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r w:rsidRPr="00E95FDA">
        <w:rPr>
          <w:rFonts w:ascii="Times New Roman" w:hAnsi="Times New Roman"/>
          <w:sz w:val="28"/>
          <w:szCs w:val="28"/>
        </w:rPr>
        <w:t>зыскных</w:t>
      </w:r>
      <w:proofErr w:type="spellEnd"/>
      <w:r w:rsidRPr="00E95FDA">
        <w:rPr>
          <w:rFonts w:ascii="Times New Roman" w:hAnsi="Times New Roman"/>
          <w:sz w:val="28"/>
          <w:szCs w:val="28"/>
        </w:rPr>
        <w:t xml:space="preserve"> мероприятий на сетях связи указанных операторов связи.</w:t>
      </w:r>
    </w:p>
    <w:p w14:paraId="32826960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>По результатам проведенных проверок установлено, что по состоянию на момент завершения проверок требования по</w:t>
      </w:r>
      <w:r>
        <w:rPr>
          <w:rFonts w:ascii="Times New Roman" w:hAnsi="Times New Roman"/>
          <w:sz w:val="28"/>
          <w:szCs w:val="28"/>
        </w:rPr>
        <w:t xml:space="preserve"> внедрению системы оперативно-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r w:rsidRPr="00E95FDA">
        <w:rPr>
          <w:rFonts w:ascii="Times New Roman" w:hAnsi="Times New Roman"/>
          <w:sz w:val="28"/>
          <w:szCs w:val="28"/>
        </w:rPr>
        <w:t>зыскных</w:t>
      </w:r>
      <w:proofErr w:type="spellEnd"/>
      <w:r w:rsidRPr="00E95FDA">
        <w:rPr>
          <w:rFonts w:ascii="Times New Roman" w:hAnsi="Times New Roman"/>
          <w:sz w:val="28"/>
          <w:szCs w:val="28"/>
        </w:rPr>
        <w:t xml:space="preserve"> мероприятий ООО «РЕГИОНСВЯЗЬ» </w:t>
      </w:r>
      <w:proofErr w:type="gramStart"/>
      <w:r w:rsidRPr="00E95FDA">
        <w:rPr>
          <w:rFonts w:ascii="Times New Roman" w:hAnsi="Times New Roman"/>
          <w:sz w:val="28"/>
          <w:szCs w:val="28"/>
        </w:rPr>
        <w:t>и ООО</w:t>
      </w:r>
      <w:proofErr w:type="gramEnd"/>
      <w:r w:rsidRPr="00E95FDA">
        <w:rPr>
          <w:rFonts w:ascii="Times New Roman" w:hAnsi="Times New Roman"/>
          <w:sz w:val="28"/>
          <w:szCs w:val="28"/>
        </w:rPr>
        <w:t xml:space="preserve"> ТРК «Интеграл» не реализованы. В отношен</w:t>
      </w:r>
      <w:proofErr w:type="gramStart"/>
      <w:r w:rsidRPr="00E95FDA">
        <w:rPr>
          <w:rFonts w:ascii="Times New Roman" w:hAnsi="Times New Roman"/>
          <w:sz w:val="28"/>
          <w:szCs w:val="28"/>
        </w:rPr>
        <w:t>ии ООО</w:t>
      </w:r>
      <w:proofErr w:type="gramEnd"/>
      <w:r w:rsidRPr="00E95FDA">
        <w:rPr>
          <w:rFonts w:ascii="Times New Roman" w:hAnsi="Times New Roman"/>
          <w:sz w:val="28"/>
          <w:szCs w:val="28"/>
        </w:rPr>
        <w:t xml:space="preserve"> «РЕГИОНСВЯЗЬ» и ООО ТРК «Интеграл», а также их должностных лиц Управлением составлены протоколы об административных правонарушениях по ч. 4 ст. 14.1 КоАП РФ.</w:t>
      </w:r>
    </w:p>
    <w:p w14:paraId="501160AA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FDA">
        <w:rPr>
          <w:rFonts w:ascii="Times New Roman" w:hAnsi="Times New Roman"/>
          <w:color w:val="000000"/>
          <w:sz w:val="28"/>
          <w:szCs w:val="28"/>
        </w:rPr>
        <w:t>В целях устранения выявленных нарушений операторам связ</w:t>
      </w:r>
      <w:proofErr w:type="gramStart"/>
      <w:r w:rsidRPr="00E95FDA">
        <w:rPr>
          <w:rFonts w:ascii="Times New Roman" w:hAnsi="Times New Roman"/>
          <w:color w:val="000000"/>
          <w:sz w:val="28"/>
          <w:szCs w:val="28"/>
        </w:rPr>
        <w:t>и                         ООО</w:t>
      </w:r>
      <w:proofErr w:type="gramEnd"/>
      <w:r w:rsidRPr="00E95FDA">
        <w:rPr>
          <w:rFonts w:ascii="Times New Roman" w:hAnsi="Times New Roman"/>
          <w:color w:val="000000"/>
          <w:sz w:val="28"/>
          <w:szCs w:val="28"/>
        </w:rPr>
        <w:t xml:space="preserve"> «РЕГИОНСВЯЗЬ» и ООО ТРК «Интеграл» выданы предписания </w:t>
      </w:r>
      <w:r w:rsidRPr="00E95FDA">
        <w:rPr>
          <w:rFonts w:ascii="Times New Roman" w:hAnsi="Times New Roman"/>
          <w:color w:val="000000"/>
          <w:sz w:val="28"/>
          <w:szCs w:val="28"/>
        </w:rPr>
        <w:br/>
        <w:t>от 13.01.2023 об устранении нарушений (срок исполнения до 13.07.2023).</w:t>
      </w:r>
    </w:p>
    <w:p w14:paraId="45B63CF6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FDA">
        <w:rPr>
          <w:rFonts w:ascii="Times New Roman" w:hAnsi="Times New Roman"/>
          <w:color w:val="000000"/>
          <w:sz w:val="28"/>
          <w:szCs w:val="28"/>
        </w:rPr>
        <w:t xml:space="preserve">Кроме того, ООО «РЕГИОНСВЯЗЬ» </w:t>
      </w:r>
      <w:proofErr w:type="gramStart"/>
      <w:r w:rsidRPr="00E95FDA">
        <w:rPr>
          <w:rFonts w:ascii="Times New Roman" w:hAnsi="Times New Roman"/>
          <w:color w:val="000000"/>
          <w:sz w:val="28"/>
          <w:szCs w:val="28"/>
        </w:rPr>
        <w:t>и ООО</w:t>
      </w:r>
      <w:proofErr w:type="gramEnd"/>
      <w:r w:rsidRPr="00E95FDA">
        <w:rPr>
          <w:rFonts w:ascii="Times New Roman" w:hAnsi="Times New Roman"/>
          <w:color w:val="000000"/>
          <w:sz w:val="28"/>
          <w:szCs w:val="28"/>
        </w:rPr>
        <w:t xml:space="preserve"> ТРК «Интеграл» Управлением выданы предупреждения от 13.01.2023 о приостановлении действия лицензий на </w:t>
      </w:r>
      <w:r w:rsidRPr="00E95FDA">
        <w:rPr>
          <w:rFonts w:ascii="Times New Roman" w:hAnsi="Times New Roman"/>
          <w:color w:val="000000"/>
          <w:sz w:val="28"/>
          <w:szCs w:val="28"/>
        </w:rPr>
        <w:lastRenderedPageBreak/>
        <w:t xml:space="preserve">оказание </w:t>
      </w:r>
      <w:proofErr w:type="spellStart"/>
      <w:r w:rsidRPr="00E95FDA">
        <w:rPr>
          <w:rFonts w:ascii="Times New Roman" w:hAnsi="Times New Roman"/>
          <w:color w:val="000000"/>
          <w:sz w:val="28"/>
          <w:szCs w:val="28"/>
        </w:rPr>
        <w:t>телематических</w:t>
      </w:r>
      <w:proofErr w:type="spellEnd"/>
      <w:r w:rsidRPr="00E95FDA">
        <w:rPr>
          <w:rFonts w:ascii="Times New Roman" w:hAnsi="Times New Roman"/>
          <w:color w:val="000000"/>
          <w:sz w:val="28"/>
          <w:szCs w:val="28"/>
        </w:rPr>
        <w:t xml:space="preserve"> услуг связи и услуг связи по передаче данных, за исключением услуг связи по передаче данных для целей передачи голосовой информации.</w:t>
      </w:r>
    </w:p>
    <w:p w14:paraId="7B4D9616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Плановые 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по </w:t>
      </w:r>
      <w:r w:rsidRPr="00E95FDA">
        <w:rPr>
          <w:rFonts w:ascii="Times New Roman" w:hAnsi="Times New Roman"/>
          <w:color w:val="000000"/>
          <w:sz w:val="28"/>
          <w:szCs w:val="28"/>
        </w:rPr>
        <w:t>контролю и надзору за выполнением операторами связи требований по внедрению системы оперативно-</w:t>
      </w:r>
      <w:proofErr w:type="spellStart"/>
      <w:r w:rsidRPr="00E95FDA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95FDA">
        <w:rPr>
          <w:rFonts w:ascii="Times New Roman" w:hAnsi="Times New Roman"/>
          <w:color w:val="000000"/>
          <w:sz w:val="28"/>
          <w:szCs w:val="28"/>
        </w:rPr>
        <w:t>зыскных</w:t>
      </w:r>
      <w:proofErr w:type="spellEnd"/>
      <w:r w:rsidRPr="00E95FDA">
        <w:rPr>
          <w:rFonts w:ascii="Times New Roman" w:hAnsi="Times New Roman"/>
          <w:color w:val="000000"/>
          <w:sz w:val="28"/>
          <w:szCs w:val="28"/>
        </w:rPr>
        <w:t xml:space="preserve"> мероприятий,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1 квартале 2023 года 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не проводились.</w:t>
      </w:r>
    </w:p>
    <w:p w14:paraId="6A83B955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1 квартале 2022 года с 07.02.2022 по 18.02.2022 была проведена </w:t>
      </w:r>
      <w:r w:rsidRPr="00E95F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плановая выездная проверка</w:t>
      </w:r>
      <w:r w:rsidRPr="00E95F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5F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Обособленного подразделения ПАО «ВымпелКо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м» в</w:t>
      </w:r>
      <w:r w:rsidRPr="00E95F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г. Тверь.</w:t>
      </w:r>
      <w:r w:rsidRPr="00E95F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5FDA">
        <w:rPr>
          <w:rFonts w:ascii="Times New Roman" w:hAnsi="Times New Roman"/>
          <w:sz w:val="28"/>
          <w:szCs w:val="28"/>
        </w:rPr>
        <w:t>По результатам выездной проверки нарушений обязательных требований не выявлено.</w:t>
      </w:r>
    </w:p>
    <w:p w14:paraId="5A69EEEF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Осуществление функции государственного контроля и надзора за выполнением операторами связи требований по внедрению системы оперативно-розыскных мероприятий возложено на 5 сотрудников отдела контроля и надзора в сфере связи.</w:t>
      </w:r>
    </w:p>
    <w:p w14:paraId="2D0026BC" w14:textId="77777777" w:rsidR="001A56E0" w:rsidRPr="00E95FDA" w:rsidRDefault="001A56E0" w:rsidP="001A56E0">
      <w:pPr>
        <w:pStyle w:val="aff8"/>
        <w:shd w:val="clear" w:color="auto" w:fill="FFFFFF"/>
        <w:tabs>
          <w:tab w:val="left" w:pos="1178"/>
          <w:tab w:val="left" w:pos="9053"/>
        </w:tabs>
        <w:ind w:left="0"/>
        <w:rPr>
          <w:b/>
          <w:color w:val="000000"/>
          <w:sz w:val="28"/>
          <w:szCs w:val="28"/>
        </w:rPr>
      </w:pPr>
    </w:p>
    <w:p w14:paraId="79DAC0F3" w14:textId="77777777" w:rsidR="001A56E0" w:rsidRPr="00E95FDA" w:rsidRDefault="001A56E0" w:rsidP="00447247">
      <w:pPr>
        <w:pStyle w:val="aff8"/>
        <w:numPr>
          <w:ilvl w:val="2"/>
          <w:numId w:val="11"/>
        </w:numPr>
        <w:tabs>
          <w:tab w:val="left" w:pos="993"/>
          <w:tab w:val="left" w:pos="9053"/>
        </w:tabs>
        <w:ind w:left="0" w:firstLine="0"/>
        <w:jc w:val="center"/>
        <w:rPr>
          <w:i/>
          <w:color w:val="000000"/>
          <w:sz w:val="28"/>
          <w:szCs w:val="28"/>
        </w:rPr>
      </w:pPr>
      <w:r w:rsidRPr="00E95FDA">
        <w:rPr>
          <w:i/>
          <w:color w:val="000000"/>
          <w:sz w:val="28"/>
          <w:szCs w:val="28"/>
        </w:rPr>
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 w:rsidRPr="00E95FDA">
        <w:rPr>
          <w:i/>
          <w:color w:val="000000"/>
          <w:sz w:val="28"/>
          <w:szCs w:val="28"/>
        </w:rPr>
        <w:t>дств св</w:t>
      </w:r>
      <w:proofErr w:type="gramEnd"/>
      <w:r w:rsidRPr="00E95FDA">
        <w:rPr>
          <w:i/>
          <w:color w:val="000000"/>
          <w:sz w:val="28"/>
          <w:szCs w:val="28"/>
        </w:rPr>
        <w:t>язи, прошедших обязательное подтверждение соответствия установленным требованиям</w:t>
      </w:r>
    </w:p>
    <w:p w14:paraId="5829357E" w14:textId="77777777" w:rsidR="001A56E0" w:rsidRPr="00E95FDA" w:rsidRDefault="001A56E0" w:rsidP="001A56E0">
      <w:pPr>
        <w:pStyle w:val="aff8"/>
        <w:tabs>
          <w:tab w:val="left" w:pos="1178"/>
          <w:tab w:val="left" w:pos="9053"/>
        </w:tabs>
        <w:ind w:left="0"/>
        <w:jc w:val="center"/>
        <w:rPr>
          <w:i/>
          <w:color w:val="000000"/>
          <w:sz w:val="28"/>
          <w:szCs w:val="28"/>
        </w:rPr>
      </w:pPr>
    </w:p>
    <w:p w14:paraId="3FF60F58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Тверской области действует </w:t>
      </w:r>
      <w:r w:rsidRPr="00E95FDA">
        <w:rPr>
          <w:rFonts w:ascii="Times New Roman" w:eastAsia="Times New Roman" w:hAnsi="Times New Roman"/>
          <w:b/>
          <w:sz w:val="28"/>
          <w:szCs w:val="28"/>
          <w:lang w:eastAsia="ru-RU"/>
        </w:rPr>
        <w:t>116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операторов связи, подлежащих контролю (надзору) по исполнению полномочия.</w:t>
      </w:r>
    </w:p>
    <w:p w14:paraId="5DB78460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Плановые и внеплановые 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контролю 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за использованием</w:t>
      </w:r>
      <w:r w:rsidRPr="00E95FDA">
        <w:rPr>
          <w:rFonts w:ascii="Times New Roman" w:hAnsi="Times New Roman"/>
          <w:sz w:val="28"/>
          <w:szCs w:val="28"/>
        </w:rPr>
        <w:t xml:space="preserve">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 w:rsidRPr="00E95FDA">
        <w:rPr>
          <w:rFonts w:ascii="Times New Roman" w:hAnsi="Times New Roman"/>
          <w:sz w:val="28"/>
          <w:szCs w:val="28"/>
        </w:rPr>
        <w:t>дств св</w:t>
      </w:r>
      <w:proofErr w:type="gramEnd"/>
      <w:r w:rsidRPr="00E95FDA">
        <w:rPr>
          <w:rFonts w:ascii="Times New Roman" w:hAnsi="Times New Roman"/>
          <w:sz w:val="28"/>
          <w:szCs w:val="28"/>
        </w:rPr>
        <w:t xml:space="preserve">язи, прошедших обязательное подтверждение соответствия установленным требованиям,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1 квартале 2023 года не проводились.</w:t>
      </w:r>
    </w:p>
    <w:p w14:paraId="645E35CF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1 квартале 2022 года с 07.02.2022 по 18.02.2022 была проведена </w:t>
      </w:r>
      <w:r w:rsidRPr="00E95F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плановая выездная проверка</w:t>
      </w:r>
      <w:r w:rsidRPr="00E95F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5F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Обособленного подразделения ПАО «ВымпелКом» в г. Тверь.</w:t>
      </w:r>
      <w:r w:rsidRPr="00E95F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5FDA">
        <w:rPr>
          <w:rFonts w:ascii="Times New Roman" w:hAnsi="Times New Roman"/>
          <w:sz w:val="28"/>
          <w:szCs w:val="28"/>
        </w:rPr>
        <w:t>По результатам выездной проверки нарушений обязательных требований не выявлено.</w:t>
      </w:r>
    </w:p>
    <w:p w14:paraId="0D43255D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Внеплановые мероприятия по контролю за использованием</w:t>
      </w:r>
      <w:r w:rsidRPr="00E95FDA">
        <w:rPr>
          <w:rFonts w:ascii="Times New Roman" w:hAnsi="Times New Roman"/>
          <w:sz w:val="28"/>
          <w:szCs w:val="28"/>
        </w:rPr>
        <w:t xml:space="preserve">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 w:rsidRPr="00E95FDA">
        <w:rPr>
          <w:rFonts w:ascii="Times New Roman" w:hAnsi="Times New Roman"/>
          <w:sz w:val="28"/>
          <w:szCs w:val="28"/>
        </w:rPr>
        <w:t>дств св</w:t>
      </w:r>
      <w:proofErr w:type="gramEnd"/>
      <w:r w:rsidRPr="00E95FDA">
        <w:rPr>
          <w:rFonts w:ascii="Times New Roman" w:hAnsi="Times New Roman"/>
          <w:sz w:val="28"/>
          <w:szCs w:val="28"/>
        </w:rPr>
        <w:t xml:space="preserve">язи, прошедших обязательное подтверждение соответствия установленным требованиям,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1 квартале 2022 года </w:t>
      </w:r>
      <w:r w:rsidRPr="00E95FDA">
        <w:rPr>
          <w:rFonts w:ascii="Times New Roman" w:hAnsi="Times New Roman"/>
          <w:sz w:val="28"/>
          <w:szCs w:val="28"/>
        </w:rPr>
        <w:t>не проводились.</w:t>
      </w:r>
    </w:p>
    <w:p w14:paraId="63FD081F" w14:textId="77777777" w:rsidR="001A56E0" w:rsidRPr="00E95FDA" w:rsidRDefault="001A56E0" w:rsidP="001A5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Осуществление функции государственного контроля и надзора за использованием операторами связи сре</w:t>
      </w:r>
      <w:proofErr w:type="gramStart"/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дств св</w:t>
      </w:r>
      <w:proofErr w:type="gramEnd"/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язи, прошедших обязательное подтверждение соответствия установленным требованиям, возложено на 5 сотрудников отдела контроля и надзора в сфере связи.</w:t>
      </w:r>
    </w:p>
    <w:p w14:paraId="7D2D74F6" w14:textId="77777777" w:rsidR="001A56E0" w:rsidRPr="00E95FDA" w:rsidRDefault="001A56E0" w:rsidP="001A56E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3ECEA31" w14:textId="77777777" w:rsidR="001A56E0" w:rsidRPr="00E95FDA" w:rsidRDefault="001A56E0" w:rsidP="00447247">
      <w:pPr>
        <w:pStyle w:val="aff8"/>
        <w:numPr>
          <w:ilvl w:val="2"/>
          <w:numId w:val="11"/>
        </w:numPr>
        <w:tabs>
          <w:tab w:val="left" w:pos="851"/>
          <w:tab w:val="left" w:pos="9053"/>
        </w:tabs>
        <w:ind w:left="0" w:firstLine="0"/>
        <w:jc w:val="center"/>
        <w:rPr>
          <w:i/>
          <w:color w:val="000000"/>
          <w:sz w:val="28"/>
          <w:szCs w:val="28"/>
        </w:rPr>
      </w:pPr>
      <w:r w:rsidRPr="00E95FDA">
        <w:rPr>
          <w:i/>
          <w:color w:val="000000"/>
          <w:sz w:val="28"/>
          <w:szCs w:val="28"/>
        </w:rPr>
        <w:lastRenderedPageBreak/>
        <w:t>Государственный контроль и надзор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</w:t>
      </w:r>
    </w:p>
    <w:p w14:paraId="42E13823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33647D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 xml:space="preserve">На территории Тверской области действует </w:t>
      </w:r>
      <w:r w:rsidRPr="00E95FDA">
        <w:rPr>
          <w:rFonts w:ascii="Times New Roman" w:hAnsi="Times New Roman"/>
          <w:b/>
          <w:sz w:val="28"/>
          <w:szCs w:val="28"/>
        </w:rPr>
        <w:t>85</w:t>
      </w:r>
      <w:r w:rsidRPr="00E95FDA">
        <w:rPr>
          <w:rFonts w:ascii="Times New Roman" w:hAnsi="Times New Roman"/>
          <w:sz w:val="28"/>
          <w:szCs w:val="28"/>
        </w:rPr>
        <w:t xml:space="preserve"> операторов связи, подлежащих контролю (надзору) по исполнению полномочия.</w:t>
      </w:r>
    </w:p>
    <w:p w14:paraId="2FA2FE15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Управлением </w:t>
      </w:r>
      <w:proofErr w:type="spellStart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Тверской области в отчетный период не были запланированы и не проводились плановые, а также внеплановые проверки по</w:t>
      </w:r>
      <w:r w:rsidRPr="00E95FDA">
        <w:rPr>
          <w:rFonts w:ascii="Times New Roman" w:hAnsi="Times New Roman"/>
          <w:color w:val="000000"/>
          <w:sz w:val="28"/>
          <w:szCs w:val="28"/>
        </w:rPr>
        <w:t xml:space="preserve"> контролю и надзору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трафика).</w:t>
      </w:r>
    </w:p>
    <w:p w14:paraId="1AFA29F9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1 квартале 2022 года была проведена </w:t>
      </w:r>
      <w:r w:rsidRPr="00E95F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плановая выездная проверка</w:t>
      </w:r>
      <w:r w:rsidRPr="00E95F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5F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Обособленного подразделения ПАО «ВымпелКом» в г. Тверь.</w:t>
      </w:r>
      <w:r w:rsidRPr="00E95F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5FDA">
        <w:rPr>
          <w:rFonts w:ascii="Times New Roman" w:hAnsi="Times New Roman"/>
          <w:sz w:val="28"/>
          <w:szCs w:val="28"/>
        </w:rPr>
        <w:t>По результатам выездной проверки нарушений обязательных требований не выявлено.</w:t>
      </w:r>
    </w:p>
    <w:p w14:paraId="0A28EDBB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>Внеплановые мероприятия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1 квартале 2022 года</w:t>
      </w:r>
      <w:r w:rsidRPr="00E95FDA">
        <w:rPr>
          <w:rFonts w:ascii="Times New Roman" w:hAnsi="Times New Roman"/>
          <w:sz w:val="28"/>
          <w:szCs w:val="28"/>
        </w:rPr>
        <w:t xml:space="preserve"> не проводились.</w:t>
      </w:r>
    </w:p>
    <w:p w14:paraId="5F34E238" w14:textId="77777777" w:rsidR="001A56E0" w:rsidRPr="00E95FDA" w:rsidRDefault="001A56E0" w:rsidP="001A5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hAnsi="Times New Roman"/>
          <w:sz w:val="28"/>
          <w:szCs w:val="28"/>
        </w:rPr>
        <w:t>Осуществление функции государственного контроля и надзора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 возложено на 4 сотрудников отдела контроля и надзора в сфере связи.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AD75C88" w14:textId="77777777" w:rsidR="001A56E0" w:rsidRPr="00E95FDA" w:rsidRDefault="001A56E0" w:rsidP="001A56E0">
      <w:pPr>
        <w:pStyle w:val="aff8"/>
        <w:tabs>
          <w:tab w:val="left" w:pos="1178"/>
          <w:tab w:val="left" w:pos="9053"/>
        </w:tabs>
        <w:ind w:left="0"/>
        <w:rPr>
          <w:i/>
          <w:color w:val="000000"/>
          <w:sz w:val="28"/>
          <w:szCs w:val="28"/>
        </w:rPr>
      </w:pPr>
    </w:p>
    <w:p w14:paraId="03058D40" w14:textId="77777777" w:rsidR="001A56E0" w:rsidRPr="00E95FDA" w:rsidRDefault="001A56E0" w:rsidP="00447247">
      <w:pPr>
        <w:pStyle w:val="aff8"/>
        <w:numPr>
          <w:ilvl w:val="2"/>
          <w:numId w:val="11"/>
        </w:numPr>
        <w:tabs>
          <w:tab w:val="left" w:pos="1178"/>
          <w:tab w:val="left" w:pos="9053"/>
        </w:tabs>
        <w:ind w:left="0" w:firstLine="0"/>
        <w:jc w:val="center"/>
        <w:rPr>
          <w:i/>
          <w:color w:val="000000"/>
          <w:sz w:val="28"/>
          <w:szCs w:val="28"/>
        </w:rPr>
      </w:pPr>
      <w:r w:rsidRPr="00E95FDA">
        <w:rPr>
          <w:i/>
          <w:color w:val="000000"/>
          <w:sz w:val="28"/>
          <w:szCs w:val="28"/>
        </w:rPr>
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</w:t>
      </w:r>
    </w:p>
    <w:p w14:paraId="07087A70" w14:textId="77777777" w:rsidR="001A56E0" w:rsidRPr="00E95FDA" w:rsidRDefault="001A56E0" w:rsidP="001A56E0">
      <w:pPr>
        <w:pStyle w:val="aff8"/>
        <w:tabs>
          <w:tab w:val="left" w:pos="1178"/>
          <w:tab w:val="left" w:pos="9053"/>
        </w:tabs>
        <w:jc w:val="center"/>
        <w:rPr>
          <w:i/>
          <w:color w:val="000000"/>
          <w:sz w:val="28"/>
          <w:szCs w:val="28"/>
        </w:rPr>
      </w:pPr>
    </w:p>
    <w:p w14:paraId="6B4DD847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Тверской области действует </w:t>
      </w:r>
      <w:r w:rsidRPr="00E95FDA">
        <w:rPr>
          <w:rFonts w:ascii="Times New Roman" w:eastAsia="Times New Roman" w:hAnsi="Times New Roman"/>
          <w:b/>
          <w:sz w:val="28"/>
          <w:szCs w:val="28"/>
          <w:lang w:eastAsia="ru-RU"/>
        </w:rPr>
        <w:t>116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операторов связи, подлежащих контролю (надзору) по исполнению полномочия.</w:t>
      </w:r>
    </w:p>
    <w:p w14:paraId="246F1877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Плановые и внеплановые мероприятия по </w:t>
      </w:r>
      <w:proofErr w:type="gramStart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контролю </w:t>
      </w:r>
      <w:r w:rsidRPr="00E95F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</w:t>
      </w:r>
      <w:proofErr w:type="gramEnd"/>
      <w:r w:rsidRPr="00E95F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соблюдением операторами связи требований к защите сетей связи от несанкционированного доступа к ним и передаваемой по ним информации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1 квартале 2023 года не проводились.</w:t>
      </w:r>
    </w:p>
    <w:p w14:paraId="550A6160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1 квартале 2022 года с 07.02.2022 по 18.02.2022 была проведена </w:t>
      </w:r>
      <w:r w:rsidRPr="00E95F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плановая выездная проверка</w:t>
      </w:r>
      <w:r w:rsidRPr="00E95F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5F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Обособленного подразделения ПАО «ВымпелКом» в г. Тверь.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результатам проведенной проверки нарушений в части соблюдения операторами связи </w:t>
      </w:r>
      <w:r w:rsidRPr="00E95F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требований к защите сетей связи от несанкционированного доступа к ним и передаваемой по ним информации не выявлено.</w:t>
      </w:r>
    </w:p>
    <w:p w14:paraId="0A46790B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Внеплановые мероприятия по г</w:t>
      </w:r>
      <w:r w:rsidRPr="00E95F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осударственному </w:t>
      </w:r>
      <w:proofErr w:type="gramStart"/>
      <w:r w:rsidRPr="00E95F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контролю за</w:t>
      </w:r>
      <w:proofErr w:type="gramEnd"/>
      <w:r w:rsidRPr="00E95F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соблюдением операторами связи требований к защите сетей связи от несанкционированного доступа к ним и передаваемой по ним информации в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квартале </w:t>
      </w:r>
      <w:r w:rsidRPr="00E95F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2022 года </w:t>
      </w:r>
      <w:r w:rsidRPr="00E95FDA">
        <w:rPr>
          <w:rFonts w:ascii="Times New Roman" w:hAnsi="Times New Roman"/>
          <w:color w:val="000000"/>
          <w:sz w:val="28"/>
          <w:szCs w:val="28"/>
        </w:rPr>
        <w:t>не проводились.</w:t>
      </w:r>
    </w:p>
    <w:p w14:paraId="4C9E5451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 xml:space="preserve">Осуществление функции государственного контроля и надзора за 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соблюдением операторами связи требований к защите сетей связи от несанкционированного доступа к ним и передаваемой по ним информации </w:t>
      </w:r>
      <w:r w:rsidRPr="00E95FDA">
        <w:rPr>
          <w:rFonts w:ascii="Times New Roman" w:hAnsi="Times New Roman"/>
          <w:sz w:val="28"/>
          <w:szCs w:val="28"/>
        </w:rPr>
        <w:t>возложено на 5 сотрудников отдела контроля и надзора в сфере связи.</w:t>
      </w:r>
    </w:p>
    <w:p w14:paraId="71157F8A" w14:textId="77777777" w:rsidR="001A56E0" w:rsidRPr="00E95FDA" w:rsidRDefault="001A56E0" w:rsidP="001A56E0">
      <w:pPr>
        <w:pStyle w:val="aff8"/>
        <w:tabs>
          <w:tab w:val="left" w:pos="1178"/>
          <w:tab w:val="left" w:pos="9053"/>
        </w:tabs>
        <w:ind w:left="0"/>
        <w:rPr>
          <w:i/>
          <w:color w:val="000000"/>
          <w:sz w:val="28"/>
          <w:szCs w:val="28"/>
        </w:rPr>
      </w:pPr>
    </w:p>
    <w:p w14:paraId="60CAC259" w14:textId="77777777" w:rsidR="001A56E0" w:rsidRPr="00E95FDA" w:rsidRDefault="001A56E0" w:rsidP="00447247">
      <w:pPr>
        <w:pStyle w:val="aff8"/>
        <w:numPr>
          <w:ilvl w:val="2"/>
          <w:numId w:val="11"/>
        </w:numPr>
        <w:tabs>
          <w:tab w:val="left" w:pos="851"/>
          <w:tab w:val="left" w:pos="9053"/>
        </w:tabs>
        <w:ind w:left="0" w:firstLine="0"/>
        <w:jc w:val="center"/>
        <w:rPr>
          <w:rFonts w:eastAsia="Calibri"/>
          <w:i/>
          <w:color w:val="000000"/>
          <w:sz w:val="28"/>
          <w:szCs w:val="28"/>
        </w:rPr>
      </w:pPr>
      <w:r w:rsidRPr="00E95FDA">
        <w:rPr>
          <w:rFonts w:eastAsia="Calibri"/>
          <w:i/>
          <w:color w:val="000000"/>
          <w:sz w:val="28"/>
          <w:szCs w:val="28"/>
        </w:rPr>
        <w:t>Государственный контроль и надзор за соблюдением нормативов частоты сбора письменной корреспонденции из почтовых ящиков, её обмена, перевозки и доставки, а также контрольных сроков пересылки почтовых отправлений и почтовых переводов денежных средств</w:t>
      </w:r>
    </w:p>
    <w:p w14:paraId="5D8EBBDA" w14:textId="77777777" w:rsidR="001A56E0" w:rsidRPr="00E95FDA" w:rsidRDefault="001A56E0" w:rsidP="001A56E0">
      <w:pPr>
        <w:pStyle w:val="aff8"/>
        <w:tabs>
          <w:tab w:val="left" w:pos="851"/>
          <w:tab w:val="left" w:pos="9053"/>
        </w:tabs>
        <w:ind w:left="0"/>
        <w:rPr>
          <w:rFonts w:eastAsia="Calibri"/>
          <w:i/>
          <w:color w:val="000000"/>
          <w:sz w:val="28"/>
          <w:szCs w:val="28"/>
        </w:rPr>
      </w:pPr>
    </w:p>
    <w:p w14:paraId="47C98D23" w14:textId="77777777" w:rsidR="001A56E0" w:rsidRPr="00E95FDA" w:rsidRDefault="001A56E0" w:rsidP="001A5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 проводился в ходе планового наблюдения за соблюдением обязательных требований (мониторинг безопасности) в сфере почтовой связи в отношении Акционерного общества «Почта России».</w:t>
      </w:r>
      <w:proofErr w:type="gramEnd"/>
    </w:p>
    <w:p w14:paraId="1A38439F" w14:textId="77777777" w:rsidR="001A56E0" w:rsidRPr="00E95FDA" w:rsidRDefault="001A56E0" w:rsidP="001A5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559"/>
        <w:gridCol w:w="1278"/>
      </w:tblGrid>
      <w:tr w:rsidR="001A56E0" w:rsidRPr="00611669" w14:paraId="29056ADE" w14:textId="77777777" w:rsidTr="001A56E0">
        <w:trPr>
          <w:trHeight w:val="843"/>
        </w:trPr>
        <w:tc>
          <w:tcPr>
            <w:tcW w:w="851" w:type="dxa"/>
            <w:shd w:val="clear" w:color="auto" w:fill="auto"/>
          </w:tcPr>
          <w:p w14:paraId="7B86DE4F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16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116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14:paraId="000B7BB5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Учтенная письменная корреспонденция</w:t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53957DBC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Внутриобластной поток</w:t>
            </w:r>
          </w:p>
        </w:tc>
      </w:tr>
      <w:tr w:rsidR="001A56E0" w:rsidRPr="00611669" w14:paraId="595FC3E5" w14:textId="77777777" w:rsidTr="001A56E0">
        <w:trPr>
          <w:trHeight w:val="143"/>
        </w:trPr>
        <w:tc>
          <w:tcPr>
            <w:tcW w:w="851" w:type="dxa"/>
            <w:shd w:val="clear" w:color="auto" w:fill="auto"/>
          </w:tcPr>
          <w:p w14:paraId="4FE19865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1CA03B0D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A062BD4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14:paraId="69CC3024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A56E0" w:rsidRPr="00611669" w14:paraId="319E38E0" w14:textId="77777777" w:rsidTr="001A56E0">
        <w:trPr>
          <w:trHeight w:val="181"/>
        </w:trPr>
        <w:tc>
          <w:tcPr>
            <w:tcW w:w="7088" w:type="dxa"/>
            <w:gridSpan w:val="2"/>
            <w:shd w:val="clear" w:color="auto" w:fill="auto"/>
          </w:tcPr>
          <w:p w14:paraId="49EB1AD5" w14:textId="77777777" w:rsidR="001A56E0" w:rsidRPr="00611669" w:rsidRDefault="001A56E0" w:rsidP="001A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14:paraId="5B7133C5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8" w:type="dxa"/>
            <w:shd w:val="clear" w:color="auto" w:fill="auto"/>
          </w:tcPr>
          <w:p w14:paraId="20DBF6F8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A56E0" w:rsidRPr="00611669" w14:paraId="67133871" w14:textId="77777777" w:rsidTr="001A56E0">
        <w:trPr>
          <w:trHeight w:val="419"/>
        </w:trPr>
        <w:tc>
          <w:tcPr>
            <w:tcW w:w="9925" w:type="dxa"/>
            <w:gridSpan w:val="4"/>
            <w:shd w:val="clear" w:color="auto" w:fill="auto"/>
            <w:noWrap/>
          </w:tcPr>
          <w:p w14:paraId="1DF8A65E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Письменная корреспонденция</w:t>
            </w:r>
          </w:p>
        </w:tc>
      </w:tr>
      <w:tr w:rsidR="001A56E0" w:rsidRPr="00611669" w14:paraId="5D18CD26" w14:textId="77777777" w:rsidTr="001A56E0">
        <w:trPr>
          <w:trHeight w:val="495"/>
        </w:trPr>
        <w:tc>
          <w:tcPr>
            <w:tcW w:w="851" w:type="dxa"/>
            <w:shd w:val="clear" w:color="auto" w:fill="auto"/>
          </w:tcPr>
          <w:p w14:paraId="67692E26" w14:textId="77777777" w:rsidR="001A56E0" w:rsidRPr="00611669" w:rsidRDefault="001A56E0" w:rsidP="001A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491C659C" w14:textId="77777777" w:rsidR="001A56E0" w:rsidRPr="00611669" w:rsidRDefault="001A56E0" w:rsidP="001A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учтено, </w:t>
            </w: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shd w:val="clear" w:color="auto" w:fill="auto"/>
            <w:noWrap/>
          </w:tcPr>
          <w:p w14:paraId="6172EA89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CC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599</w:t>
            </w:r>
          </w:p>
        </w:tc>
        <w:tc>
          <w:tcPr>
            <w:tcW w:w="1278" w:type="dxa"/>
            <w:shd w:val="clear" w:color="auto" w:fill="auto"/>
            <w:noWrap/>
          </w:tcPr>
          <w:p w14:paraId="109C73F2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CC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A56E0" w:rsidRPr="00611669" w14:paraId="3BBF2427" w14:textId="77777777" w:rsidTr="001A56E0">
        <w:trPr>
          <w:trHeight w:val="255"/>
        </w:trPr>
        <w:tc>
          <w:tcPr>
            <w:tcW w:w="851" w:type="dxa"/>
            <w:shd w:val="clear" w:color="auto" w:fill="auto"/>
          </w:tcPr>
          <w:p w14:paraId="1B831A86" w14:textId="77777777" w:rsidR="001A56E0" w:rsidRPr="00611669" w:rsidRDefault="001A56E0" w:rsidP="001A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37" w:type="dxa"/>
            <w:shd w:val="clear" w:color="auto" w:fill="auto"/>
          </w:tcPr>
          <w:p w14:paraId="0F9D59DA" w14:textId="77777777" w:rsidR="001A56E0" w:rsidRPr="00611669" w:rsidRDefault="001A56E0" w:rsidP="001A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входящая в Управление </w:t>
            </w:r>
            <w:proofErr w:type="spellStart"/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14:paraId="228CCB80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CC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506</w:t>
            </w:r>
          </w:p>
        </w:tc>
        <w:tc>
          <w:tcPr>
            <w:tcW w:w="1278" w:type="dxa"/>
            <w:shd w:val="clear" w:color="auto" w:fill="auto"/>
            <w:noWrap/>
          </w:tcPr>
          <w:p w14:paraId="0E67B609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CC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84.47</w:t>
            </w: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A56E0" w:rsidRPr="00611669" w14:paraId="3A65CC10" w14:textId="77777777" w:rsidTr="001A56E0">
        <w:trPr>
          <w:trHeight w:val="255"/>
        </w:trPr>
        <w:tc>
          <w:tcPr>
            <w:tcW w:w="851" w:type="dxa"/>
            <w:shd w:val="clear" w:color="auto" w:fill="auto"/>
          </w:tcPr>
          <w:p w14:paraId="2EDABE71" w14:textId="77777777" w:rsidR="001A56E0" w:rsidRPr="00611669" w:rsidRDefault="001A56E0" w:rsidP="001A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37" w:type="dxa"/>
            <w:shd w:val="clear" w:color="auto" w:fill="auto"/>
          </w:tcPr>
          <w:p w14:paraId="18C8B977" w14:textId="77777777" w:rsidR="001A56E0" w:rsidRPr="00611669" w:rsidRDefault="001A56E0" w:rsidP="001A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разосланным контрольным письмам</w:t>
            </w:r>
          </w:p>
        </w:tc>
        <w:tc>
          <w:tcPr>
            <w:tcW w:w="1559" w:type="dxa"/>
            <w:shd w:val="clear" w:color="auto" w:fill="auto"/>
            <w:noWrap/>
          </w:tcPr>
          <w:p w14:paraId="677FB77C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CC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1278" w:type="dxa"/>
            <w:shd w:val="clear" w:color="auto" w:fill="auto"/>
            <w:noWrap/>
          </w:tcPr>
          <w:p w14:paraId="29AF0529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CC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15.53</w:t>
            </w: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A56E0" w:rsidRPr="00611669" w14:paraId="446087A3" w14:textId="77777777" w:rsidTr="001A56E0">
        <w:trPr>
          <w:trHeight w:val="105"/>
        </w:trPr>
        <w:tc>
          <w:tcPr>
            <w:tcW w:w="851" w:type="dxa"/>
            <w:shd w:val="clear" w:color="auto" w:fill="auto"/>
          </w:tcPr>
          <w:p w14:paraId="6E52574E" w14:textId="77777777" w:rsidR="001A56E0" w:rsidRPr="00611669" w:rsidRDefault="001A56E0" w:rsidP="001A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37" w:type="dxa"/>
            <w:shd w:val="clear" w:color="auto" w:fill="auto"/>
          </w:tcPr>
          <w:p w14:paraId="67EC2ED7" w14:textId="77777777" w:rsidR="001A56E0" w:rsidRPr="00611669" w:rsidRDefault="001A56E0" w:rsidP="001A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результатам проверок на объектах почтовой связи</w:t>
            </w:r>
          </w:p>
        </w:tc>
        <w:tc>
          <w:tcPr>
            <w:tcW w:w="1559" w:type="dxa"/>
            <w:shd w:val="clear" w:color="auto" w:fill="auto"/>
            <w:noWrap/>
          </w:tcPr>
          <w:p w14:paraId="6ACDD056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CC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14:paraId="74BE5219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CC"/>
                <w:sz w:val="24"/>
                <w:szCs w:val="24"/>
                <w:lang w:eastAsia="ru-RU"/>
              </w:rPr>
            </w:pPr>
          </w:p>
        </w:tc>
      </w:tr>
      <w:tr w:rsidR="001A56E0" w:rsidRPr="00611669" w14:paraId="3601C104" w14:textId="77777777" w:rsidTr="001A56E0">
        <w:trPr>
          <w:trHeight w:val="480"/>
        </w:trPr>
        <w:tc>
          <w:tcPr>
            <w:tcW w:w="851" w:type="dxa"/>
            <w:shd w:val="clear" w:color="auto" w:fill="auto"/>
          </w:tcPr>
          <w:p w14:paraId="46404A1D" w14:textId="77777777" w:rsidR="001A56E0" w:rsidRPr="00611669" w:rsidRDefault="001A56E0" w:rsidP="001A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2B680278" w14:textId="77777777" w:rsidR="001A56E0" w:rsidRPr="00611669" w:rsidRDefault="001A56E0" w:rsidP="001A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Получено в контрольные сроки, </w:t>
            </w: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shd w:val="clear" w:color="auto" w:fill="auto"/>
            <w:noWrap/>
          </w:tcPr>
          <w:p w14:paraId="50337774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CC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573</w:t>
            </w:r>
          </w:p>
        </w:tc>
        <w:tc>
          <w:tcPr>
            <w:tcW w:w="1278" w:type="dxa"/>
            <w:shd w:val="clear" w:color="auto" w:fill="auto"/>
            <w:noWrap/>
          </w:tcPr>
          <w:p w14:paraId="617A9061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95.66</w:t>
            </w:r>
          </w:p>
        </w:tc>
      </w:tr>
      <w:tr w:rsidR="001A56E0" w:rsidRPr="00611669" w14:paraId="709C7502" w14:textId="77777777" w:rsidTr="001A56E0">
        <w:trPr>
          <w:trHeight w:val="255"/>
        </w:trPr>
        <w:tc>
          <w:tcPr>
            <w:tcW w:w="851" w:type="dxa"/>
            <w:shd w:val="clear" w:color="auto" w:fill="auto"/>
          </w:tcPr>
          <w:p w14:paraId="7C567FE1" w14:textId="77777777" w:rsidR="001A56E0" w:rsidRPr="00611669" w:rsidRDefault="001A56E0" w:rsidP="001A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237" w:type="dxa"/>
            <w:shd w:val="clear" w:color="auto" w:fill="auto"/>
          </w:tcPr>
          <w:p w14:paraId="1D74DB3E" w14:textId="77777777" w:rsidR="001A56E0" w:rsidRPr="00611669" w:rsidRDefault="001A56E0" w:rsidP="001A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входящая в Управление </w:t>
            </w:r>
            <w:proofErr w:type="spellStart"/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14:paraId="270BA0C8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CC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480</w:t>
            </w:r>
          </w:p>
        </w:tc>
        <w:tc>
          <w:tcPr>
            <w:tcW w:w="1278" w:type="dxa"/>
            <w:shd w:val="clear" w:color="auto" w:fill="auto"/>
            <w:noWrap/>
          </w:tcPr>
          <w:p w14:paraId="0423E889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CC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94.86%</w:t>
            </w:r>
          </w:p>
        </w:tc>
      </w:tr>
      <w:tr w:rsidR="001A56E0" w:rsidRPr="00611669" w14:paraId="0690122F" w14:textId="77777777" w:rsidTr="001A56E0">
        <w:trPr>
          <w:trHeight w:val="255"/>
        </w:trPr>
        <w:tc>
          <w:tcPr>
            <w:tcW w:w="851" w:type="dxa"/>
            <w:shd w:val="clear" w:color="auto" w:fill="auto"/>
          </w:tcPr>
          <w:p w14:paraId="3D41B222" w14:textId="77777777" w:rsidR="001A56E0" w:rsidRPr="00611669" w:rsidRDefault="001A56E0" w:rsidP="001A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237" w:type="dxa"/>
            <w:shd w:val="clear" w:color="auto" w:fill="auto"/>
          </w:tcPr>
          <w:p w14:paraId="1C5B851D" w14:textId="77777777" w:rsidR="001A56E0" w:rsidRPr="00611669" w:rsidRDefault="001A56E0" w:rsidP="001A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разосланным контрольным письмам</w:t>
            </w:r>
          </w:p>
        </w:tc>
        <w:tc>
          <w:tcPr>
            <w:tcW w:w="1559" w:type="dxa"/>
            <w:shd w:val="clear" w:color="auto" w:fill="auto"/>
            <w:noWrap/>
          </w:tcPr>
          <w:p w14:paraId="7E0E7D4D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CC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8" w:type="dxa"/>
            <w:shd w:val="clear" w:color="auto" w:fill="auto"/>
            <w:noWrap/>
          </w:tcPr>
          <w:p w14:paraId="0CE9F607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CC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100.00%</w:t>
            </w:r>
          </w:p>
        </w:tc>
      </w:tr>
      <w:tr w:rsidR="001A56E0" w:rsidRPr="00611669" w14:paraId="441C207E" w14:textId="77777777" w:rsidTr="001A56E0">
        <w:trPr>
          <w:trHeight w:val="317"/>
        </w:trPr>
        <w:tc>
          <w:tcPr>
            <w:tcW w:w="851" w:type="dxa"/>
            <w:shd w:val="clear" w:color="auto" w:fill="auto"/>
          </w:tcPr>
          <w:p w14:paraId="60164BEC" w14:textId="77777777" w:rsidR="001A56E0" w:rsidRPr="00611669" w:rsidRDefault="001A56E0" w:rsidP="001A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237" w:type="dxa"/>
            <w:shd w:val="clear" w:color="auto" w:fill="auto"/>
          </w:tcPr>
          <w:p w14:paraId="526B7513" w14:textId="77777777" w:rsidR="001A56E0" w:rsidRPr="00611669" w:rsidRDefault="001A56E0" w:rsidP="001A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результатам проверок на объектах почтовой связи</w:t>
            </w:r>
          </w:p>
        </w:tc>
        <w:tc>
          <w:tcPr>
            <w:tcW w:w="1559" w:type="dxa"/>
            <w:shd w:val="clear" w:color="auto" w:fill="auto"/>
            <w:noWrap/>
          </w:tcPr>
          <w:p w14:paraId="7F7739A8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CC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14:paraId="1BEBE77B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CC"/>
                <w:sz w:val="24"/>
                <w:szCs w:val="24"/>
                <w:lang w:eastAsia="ru-RU"/>
              </w:rPr>
            </w:pPr>
          </w:p>
        </w:tc>
      </w:tr>
    </w:tbl>
    <w:p w14:paraId="06174E34" w14:textId="77777777" w:rsidR="001A56E0" w:rsidRPr="00E95FDA" w:rsidRDefault="001A56E0" w:rsidP="001A56E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Вывод: Удельный вес письменной корреспонденции, пересылаемой в контрольные сроки по внутриобластному потоку, составил: </w:t>
      </w:r>
      <w:r w:rsidRPr="00E95FD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95.66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 % (превышает установленный норматив 90 %). </w:t>
      </w:r>
    </w:p>
    <w:p w14:paraId="471FDEDB" w14:textId="77777777" w:rsidR="001A56E0" w:rsidRPr="001A56E0" w:rsidRDefault="001A56E0" w:rsidP="001A56E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Контрольные сроки пересылки письменной корреспонденции по внутриобластному потоку </w:t>
      </w:r>
      <w:r w:rsidRPr="00E95FD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соблюдаются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CB559B7" w14:textId="77777777" w:rsidR="001A56E0" w:rsidRPr="001A56E0" w:rsidRDefault="001A56E0" w:rsidP="001A56E0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3F995F" w14:textId="77777777" w:rsidR="001A56E0" w:rsidRPr="00E95FDA" w:rsidRDefault="001A56E0" w:rsidP="001A56E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i/>
          <w:sz w:val="28"/>
          <w:szCs w:val="28"/>
          <w:lang w:eastAsia="ru-RU"/>
        </w:rPr>
        <w:t>Письменная корреспонденция внутриобластного потока</w:t>
      </w:r>
    </w:p>
    <w:p w14:paraId="56EBADD3" w14:textId="77777777" w:rsidR="001A56E0" w:rsidRPr="00E95FDA" w:rsidRDefault="001A56E0" w:rsidP="001A56E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78491A" w14:textId="77777777" w:rsidR="001A56E0" w:rsidRPr="00E95FDA" w:rsidRDefault="001A56E0" w:rsidP="001A56E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наблюдения за соблюдением сроков пересылки письменной корреспонденции Тверской области от административных центров муниципальных районов и иных поселений  до города Тверь</w:t>
      </w:r>
      <w:r w:rsidRPr="00E95FD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отправлено (разослано) </w:t>
      </w:r>
      <w:r w:rsidRPr="00E95FDA">
        <w:rPr>
          <w:rFonts w:ascii="Times New Roman" w:eastAsia="Times New Roman" w:hAnsi="Times New Roman"/>
          <w:b/>
          <w:sz w:val="28"/>
          <w:szCs w:val="28"/>
          <w:lang w:eastAsia="ru-RU"/>
        </w:rPr>
        <w:t>100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контрольных писем, принято к учёту – </w:t>
      </w:r>
      <w:r w:rsidRPr="00E95F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93 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письма.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1A56E0" w:rsidRPr="00E95FDA" w14:paraId="3F7EA922" w14:textId="77777777" w:rsidTr="001A56E0">
        <w:trPr>
          <w:trHeight w:val="70"/>
        </w:trPr>
        <w:tc>
          <w:tcPr>
            <w:tcW w:w="9917" w:type="dxa"/>
            <w:shd w:val="clear" w:color="auto" w:fill="auto"/>
          </w:tcPr>
          <w:p w14:paraId="63992EEE" w14:textId="77777777" w:rsidR="001A56E0" w:rsidRPr="00E95FDA" w:rsidRDefault="001A56E0" w:rsidP="001A56E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</w:t>
            </w:r>
            <w:r w:rsidRPr="00E95F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</w:t>
            </w:r>
            <w:r w:rsidRPr="00E95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разосланных контрольных писем:</w:t>
            </w:r>
          </w:p>
          <w:p w14:paraId="06AA3B0E" w14:textId="77777777" w:rsidR="001A56E0" w:rsidRPr="00E95FDA" w:rsidRDefault="001A56E0" w:rsidP="001A56E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учтено </w:t>
            </w:r>
            <w:r w:rsidRPr="00E95F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E95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95F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E95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писем, в том числе</w:t>
            </w:r>
          </w:p>
          <w:p w14:paraId="4BA82C5A" w14:textId="77777777" w:rsidR="001A56E0" w:rsidRPr="00E95FDA" w:rsidRDefault="001A56E0" w:rsidP="001A56E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писем – не вернулось (не поступило);</w:t>
            </w:r>
            <w:r w:rsidRPr="00E95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1 письмо – на конверте отсутствует оттиск календарного штемпеля.</w:t>
            </w:r>
          </w:p>
          <w:p w14:paraId="0DBA4F3E" w14:textId="77777777" w:rsidR="001A56E0" w:rsidRPr="00E95FDA" w:rsidRDefault="001A56E0" w:rsidP="001A56E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Учтено (всего): </w:t>
            </w:r>
            <w:r w:rsidRPr="00E95F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93</w:t>
            </w:r>
            <w:r w:rsidRPr="00E95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письма.</w:t>
            </w:r>
          </w:p>
        </w:tc>
      </w:tr>
    </w:tbl>
    <w:p w14:paraId="792B4C3F" w14:textId="77777777" w:rsidR="001A56E0" w:rsidRPr="00E95FDA" w:rsidRDefault="001A56E0" w:rsidP="001A56E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D19175C" w14:textId="77777777" w:rsidR="001A56E0" w:rsidRPr="00E95FDA" w:rsidRDefault="001A56E0" w:rsidP="001A56E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>Общий процент</w:t>
      </w:r>
      <w:proofErr w:type="gramStart"/>
      <w:r w:rsidRPr="00E95FDA">
        <w:rPr>
          <w:rFonts w:ascii="Times New Roman" w:hAnsi="Times New Roman"/>
          <w:sz w:val="28"/>
          <w:szCs w:val="28"/>
        </w:rPr>
        <w:t xml:space="preserve"> (%) </w:t>
      </w:r>
      <w:proofErr w:type="gramEnd"/>
      <w:r w:rsidRPr="00E95FDA">
        <w:rPr>
          <w:rFonts w:ascii="Times New Roman" w:hAnsi="Times New Roman"/>
          <w:sz w:val="28"/>
          <w:szCs w:val="28"/>
        </w:rPr>
        <w:t>пересылки письменной корреспонденции (контрольных писем) в контрольные сроки составил 100.00 %, т.е. из 93 учтённых контрольных писем, 93 письма пересылались в контрольный срок.</w:t>
      </w:r>
    </w:p>
    <w:p w14:paraId="16A1CB50" w14:textId="77777777" w:rsidR="001A56E0" w:rsidRPr="00E95FDA" w:rsidRDefault="001A56E0" w:rsidP="001A56E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0179F4" w14:textId="77777777" w:rsidR="001A56E0" w:rsidRPr="00E95FDA" w:rsidRDefault="001A56E0" w:rsidP="001A56E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i/>
          <w:sz w:val="28"/>
          <w:szCs w:val="28"/>
          <w:lang w:eastAsia="ru-RU"/>
        </w:rPr>
        <w:t>Сведения о соблюдении нормативов частоты сбора письменной корреспонденции из почтовых ящиков, её обмена, перевозки и доставки</w:t>
      </w:r>
    </w:p>
    <w:p w14:paraId="4BB060D4" w14:textId="77777777" w:rsidR="001A56E0" w:rsidRPr="00E95FDA" w:rsidRDefault="001A56E0" w:rsidP="001A56E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7F8107" w14:textId="77777777" w:rsidR="001A56E0" w:rsidRPr="00E95FDA" w:rsidRDefault="001A56E0" w:rsidP="001A56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>При осуществлении наблюдения за соблюдением нормативов частоты сбора письменной корреспонденции из почтовых ящиков было отправлено (разослано):</w:t>
      </w:r>
    </w:p>
    <w:p w14:paraId="5E85C57A" w14:textId="77777777" w:rsidR="001A56E0" w:rsidRPr="00E95FDA" w:rsidRDefault="001A56E0" w:rsidP="001A56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>150 контрольных писем через почтовые ящики, расположенные на территории города Тверь</w:t>
      </w:r>
      <w:r w:rsidRPr="00E95FDA">
        <w:rPr>
          <w:rFonts w:ascii="Times New Roman" w:hAnsi="Times New Roman"/>
          <w:i/>
          <w:sz w:val="28"/>
          <w:szCs w:val="28"/>
        </w:rPr>
        <w:t>,</w:t>
      </w:r>
    </w:p>
    <w:p w14:paraId="4CF5D4A7" w14:textId="77777777" w:rsidR="001A56E0" w:rsidRPr="00E95FDA" w:rsidRDefault="001A56E0" w:rsidP="001A56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>100 контрольных писем через почтовые ящики, расположенные в административных центрах муниципальных районов и иных поселений, на внутригородской территории административного центра субъекта Российской Федерации – города Тверь</w:t>
      </w:r>
      <w:r w:rsidRPr="00E95FDA">
        <w:rPr>
          <w:rFonts w:ascii="Times New Roman" w:hAnsi="Times New Roman"/>
          <w:i/>
          <w:sz w:val="28"/>
          <w:szCs w:val="28"/>
        </w:rPr>
        <w:t>.</w:t>
      </w:r>
    </w:p>
    <w:p w14:paraId="0DEBE3C3" w14:textId="77777777" w:rsidR="001A56E0" w:rsidRPr="00E95FDA" w:rsidRDefault="001A56E0" w:rsidP="001A56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 xml:space="preserve">По внутриобластному потоку не вернулось 6 писем, из них: Кимры – 3, Сонково – 2, Бежецк – 1. </w:t>
      </w:r>
    </w:p>
    <w:p w14:paraId="2D8D6231" w14:textId="77777777" w:rsidR="001A56E0" w:rsidRPr="00E95FDA" w:rsidRDefault="001A56E0" w:rsidP="001A56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 xml:space="preserve">По межобластному потоку не вернулось 12 писем, из них: </w:t>
      </w:r>
      <w:proofErr w:type="gramStart"/>
      <w:r w:rsidRPr="00E95FDA">
        <w:rPr>
          <w:rFonts w:ascii="Times New Roman" w:hAnsi="Times New Roman"/>
          <w:sz w:val="28"/>
          <w:szCs w:val="28"/>
        </w:rPr>
        <w:t>Ханты-Мансийск – 1, Архангельск – 1, Волгоград – 1, Улан-Удэ – 1, Воронеж – 2, Черкесск – 1, Казань – 1, Саратов – 2, Уфа – 2.</w:t>
      </w:r>
      <w:proofErr w:type="gramEnd"/>
    </w:p>
    <w:p w14:paraId="23FCCE0A" w14:textId="77777777" w:rsidR="001A56E0" w:rsidRPr="00E95FDA" w:rsidRDefault="001A56E0" w:rsidP="001A56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>Таким образом, всего учтено 232 возвратившихся почтовых отправлени</w:t>
      </w:r>
      <w:r>
        <w:rPr>
          <w:rFonts w:ascii="Times New Roman" w:hAnsi="Times New Roman"/>
          <w:sz w:val="28"/>
          <w:szCs w:val="28"/>
        </w:rPr>
        <w:t>я</w:t>
      </w:r>
      <w:r w:rsidRPr="00E95FDA">
        <w:rPr>
          <w:rFonts w:ascii="Times New Roman" w:hAnsi="Times New Roman"/>
          <w:sz w:val="28"/>
          <w:szCs w:val="28"/>
        </w:rPr>
        <w:t>, из них 33 письма поступило с нарушением нормативов частоты сбора письменной корреспонденции из почтовых ящиков г. Калязин, г. Кимры, г. Тверь.</w:t>
      </w:r>
    </w:p>
    <w:p w14:paraId="3479201D" w14:textId="77777777" w:rsidR="001A56E0" w:rsidRPr="00E95FDA" w:rsidRDefault="001A56E0" w:rsidP="001A56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контроле нормативов частоты сбора письменной корреспонденции из почтовых ящиков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замедление на выемке составило от 1 до 2 дней, что </w:t>
      </w:r>
      <w:r w:rsidRPr="00E95FDA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является нарушением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 1 Нормативов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корреспонденции, утвержденных приказом Министерства цифрового развития, связи и массовых коммуникаций Российской Федерации </w:t>
      </w:r>
      <w:r w:rsidRPr="00AA5D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29.04.2022 № 400.</w:t>
      </w:r>
      <w:proofErr w:type="gramEnd"/>
    </w:p>
    <w:p w14:paraId="25D1C125" w14:textId="77777777" w:rsidR="001A56E0" w:rsidRPr="001A56E0" w:rsidRDefault="001A56E0" w:rsidP="001A56E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EB5C4A" w14:textId="77777777" w:rsidR="001A56E0" w:rsidRPr="00E95FDA" w:rsidRDefault="001A56E0" w:rsidP="001A56E0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95FDA">
        <w:rPr>
          <w:rFonts w:ascii="Times New Roman" w:hAnsi="Times New Roman"/>
          <w:i/>
          <w:sz w:val="28"/>
          <w:szCs w:val="28"/>
        </w:rPr>
        <w:t>Сведения о соблюдении контрольных сроков пересылки письменной корреспонденции и установленных сроков прохождения почтовых отправлений EMS межобластного потока</w:t>
      </w:r>
    </w:p>
    <w:p w14:paraId="32407766" w14:textId="77777777" w:rsidR="001A56E0" w:rsidRPr="00E95FDA" w:rsidRDefault="001A56E0" w:rsidP="001A56E0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276"/>
        <w:gridCol w:w="1278"/>
      </w:tblGrid>
      <w:tr w:rsidR="001A56E0" w:rsidRPr="00611669" w14:paraId="12C64060" w14:textId="77777777" w:rsidTr="001A56E0">
        <w:trPr>
          <w:trHeight w:val="843"/>
        </w:trPr>
        <w:tc>
          <w:tcPr>
            <w:tcW w:w="851" w:type="dxa"/>
            <w:shd w:val="clear" w:color="auto" w:fill="auto"/>
          </w:tcPr>
          <w:p w14:paraId="6E3148E9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16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116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0" w:type="dxa"/>
            <w:shd w:val="clear" w:color="auto" w:fill="auto"/>
          </w:tcPr>
          <w:p w14:paraId="73C71012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Учтённая письменная корреспонденция</w:t>
            </w:r>
          </w:p>
        </w:tc>
        <w:tc>
          <w:tcPr>
            <w:tcW w:w="2554" w:type="dxa"/>
            <w:gridSpan w:val="2"/>
            <w:shd w:val="clear" w:color="auto" w:fill="auto"/>
          </w:tcPr>
          <w:p w14:paraId="36C0854A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Межобластной поток</w:t>
            </w:r>
          </w:p>
        </w:tc>
      </w:tr>
      <w:tr w:rsidR="001A56E0" w:rsidRPr="00611669" w14:paraId="64B7F4F5" w14:textId="77777777" w:rsidTr="001A56E0">
        <w:trPr>
          <w:trHeight w:val="143"/>
        </w:trPr>
        <w:tc>
          <w:tcPr>
            <w:tcW w:w="851" w:type="dxa"/>
            <w:shd w:val="clear" w:color="auto" w:fill="auto"/>
          </w:tcPr>
          <w:p w14:paraId="5AA06A35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57174A18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3826891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14:paraId="2CF24118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A56E0" w:rsidRPr="00611669" w14:paraId="5930F1D6" w14:textId="77777777" w:rsidTr="001A56E0">
        <w:trPr>
          <w:trHeight w:val="181"/>
        </w:trPr>
        <w:tc>
          <w:tcPr>
            <w:tcW w:w="7371" w:type="dxa"/>
            <w:gridSpan w:val="2"/>
            <w:shd w:val="clear" w:color="auto" w:fill="auto"/>
          </w:tcPr>
          <w:p w14:paraId="003D4089" w14:textId="77777777" w:rsidR="001A56E0" w:rsidRPr="00611669" w:rsidRDefault="001A56E0" w:rsidP="001A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48E17FF7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8" w:type="dxa"/>
            <w:shd w:val="clear" w:color="auto" w:fill="auto"/>
          </w:tcPr>
          <w:p w14:paraId="0DF7096A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A56E0" w:rsidRPr="00611669" w14:paraId="1EC4B163" w14:textId="77777777" w:rsidTr="001A56E0">
        <w:trPr>
          <w:trHeight w:val="419"/>
        </w:trPr>
        <w:tc>
          <w:tcPr>
            <w:tcW w:w="9925" w:type="dxa"/>
            <w:gridSpan w:val="4"/>
            <w:shd w:val="clear" w:color="auto" w:fill="auto"/>
            <w:noWrap/>
          </w:tcPr>
          <w:p w14:paraId="45BA7FC6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Письменная корреспонденция</w:t>
            </w:r>
          </w:p>
        </w:tc>
      </w:tr>
      <w:tr w:rsidR="001A56E0" w:rsidRPr="00611669" w14:paraId="0635CD80" w14:textId="77777777" w:rsidTr="001A56E0">
        <w:trPr>
          <w:trHeight w:val="495"/>
        </w:trPr>
        <w:tc>
          <w:tcPr>
            <w:tcW w:w="851" w:type="dxa"/>
            <w:shd w:val="clear" w:color="auto" w:fill="auto"/>
          </w:tcPr>
          <w:p w14:paraId="7AD5F05D" w14:textId="77777777" w:rsidR="001A56E0" w:rsidRPr="00611669" w:rsidRDefault="001A56E0" w:rsidP="001A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7C7311F9" w14:textId="77777777" w:rsidR="001A56E0" w:rsidRPr="00611669" w:rsidRDefault="001A56E0" w:rsidP="001A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учтено, </w:t>
            </w: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6" w:type="dxa"/>
            <w:shd w:val="clear" w:color="auto" w:fill="auto"/>
            <w:noWrap/>
          </w:tcPr>
          <w:p w14:paraId="658576C4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312</w:t>
            </w:r>
          </w:p>
        </w:tc>
        <w:tc>
          <w:tcPr>
            <w:tcW w:w="1278" w:type="dxa"/>
            <w:shd w:val="clear" w:color="auto" w:fill="auto"/>
            <w:noWrap/>
          </w:tcPr>
          <w:p w14:paraId="4C2A1A0A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A56E0" w:rsidRPr="00611669" w14:paraId="469D3E7F" w14:textId="77777777" w:rsidTr="001A56E0">
        <w:trPr>
          <w:trHeight w:val="255"/>
        </w:trPr>
        <w:tc>
          <w:tcPr>
            <w:tcW w:w="851" w:type="dxa"/>
            <w:shd w:val="clear" w:color="auto" w:fill="auto"/>
          </w:tcPr>
          <w:p w14:paraId="59194F23" w14:textId="77777777" w:rsidR="001A56E0" w:rsidRPr="00611669" w:rsidRDefault="001A56E0" w:rsidP="001A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20" w:type="dxa"/>
            <w:shd w:val="clear" w:color="auto" w:fill="auto"/>
          </w:tcPr>
          <w:p w14:paraId="3AFDCEED" w14:textId="77777777" w:rsidR="001A56E0" w:rsidRPr="00611669" w:rsidRDefault="001A56E0" w:rsidP="001A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входящая в Управление </w:t>
            </w:r>
            <w:proofErr w:type="spellStart"/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35F83270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33CC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176</w:t>
            </w:r>
          </w:p>
        </w:tc>
        <w:tc>
          <w:tcPr>
            <w:tcW w:w="1278" w:type="dxa"/>
            <w:shd w:val="clear" w:color="auto" w:fill="auto"/>
            <w:noWrap/>
          </w:tcPr>
          <w:p w14:paraId="0DB3D273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56.</w:t>
            </w:r>
            <w:r w:rsidRPr="006116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</w:t>
            </w: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A56E0" w:rsidRPr="00611669" w14:paraId="6A19FDA1" w14:textId="77777777" w:rsidTr="001A56E0">
        <w:trPr>
          <w:trHeight w:val="255"/>
        </w:trPr>
        <w:tc>
          <w:tcPr>
            <w:tcW w:w="851" w:type="dxa"/>
            <w:shd w:val="clear" w:color="auto" w:fill="auto"/>
          </w:tcPr>
          <w:p w14:paraId="19737B3C" w14:textId="77777777" w:rsidR="001A56E0" w:rsidRPr="00611669" w:rsidRDefault="001A56E0" w:rsidP="001A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6520" w:type="dxa"/>
            <w:shd w:val="clear" w:color="auto" w:fill="auto"/>
          </w:tcPr>
          <w:p w14:paraId="7E4B7240" w14:textId="77777777" w:rsidR="001A56E0" w:rsidRPr="00611669" w:rsidRDefault="001A56E0" w:rsidP="001A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разосланным контрольным письмам</w:t>
            </w:r>
          </w:p>
        </w:tc>
        <w:tc>
          <w:tcPr>
            <w:tcW w:w="1276" w:type="dxa"/>
            <w:shd w:val="clear" w:color="auto" w:fill="auto"/>
            <w:noWrap/>
          </w:tcPr>
          <w:p w14:paraId="2F6B1011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33CC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1278" w:type="dxa"/>
            <w:shd w:val="clear" w:color="auto" w:fill="auto"/>
            <w:noWrap/>
          </w:tcPr>
          <w:p w14:paraId="39541798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43.59</w:t>
            </w: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A56E0" w:rsidRPr="00611669" w14:paraId="418D484C" w14:textId="77777777" w:rsidTr="001A56E0">
        <w:trPr>
          <w:trHeight w:val="105"/>
        </w:trPr>
        <w:tc>
          <w:tcPr>
            <w:tcW w:w="851" w:type="dxa"/>
            <w:shd w:val="clear" w:color="auto" w:fill="auto"/>
          </w:tcPr>
          <w:p w14:paraId="0223FA69" w14:textId="77777777" w:rsidR="001A56E0" w:rsidRPr="00611669" w:rsidRDefault="001A56E0" w:rsidP="001A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20" w:type="dxa"/>
            <w:shd w:val="clear" w:color="auto" w:fill="auto"/>
          </w:tcPr>
          <w:p w14:paraId="394A375B" w14:textId="77777777" w:rsidR="001A56E0" w:rsidRPr="00611669" w:rsidRDefault="001A56E0" w:rsidP="001A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результатам проверок на объектах почтовой связи</w:t>
            </w:r>
          </w:p>
        </w:tc>
        <w:tc>
          <w:tcPr>
            <w:tcW w:w="1276" w:type="dxa"/>
            <w:shd w:val="clear" w:color="auto" w:fill="auto"/>
            <w:noWrap/>
          </w:tcPr>
          <w:p w14:paraId="6F3A7427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3086E1B2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56E0" w:rsidRPr="00611669" w14:paraId="06F4E985" w14:textId="77777777" w:rsidTr="001A56E0">
        <w:trPr>
          <w:trHeight w:val="480"/>
        </w:trPr>
        <w:tc>
          <w:tcPr>
            <w:tcW w:w="851" w:type="dxa"/>
            <w:shd w:val="clear" w:color="auto" w:fill="auto"/>
          </w:tcPr>
          <w:p w14:paraId="641B7542" w14:textId="77777777" w:rsidR="001A56E0" w:rsidRPr="00611669" w:rsidRDefault="001A56E0" w:rsidP="001A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0C6E432A" w14:textId="77777777" w:rsidR="001A56E0" w:rsidRPr="00611669" w:rsidRDefault="001A56E0" w:rsidP="001A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Получено в контрольные сроки, </w:t>
            </w: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6" w:type="dxa"/>
            <w:shd w:val="clear" w:color="auto" w:fill="auto"/>
            <w:noWrap/>
          </w:tcPr>
          <w:p w14:paraId="7D136218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183</w:t>
            </w:r>
          </w:p>
        </w:tc>
        <w:tc>
          <w:tcPr>
            <w:tcW w:w="1278" w:type="dxa"/>
            <w:shd w:val="clear" w:color="auto" w:fill="auto"/>
            <w:noWrap/>
          </w:tcPr>
          <w:p w14:paraId="6BA729A1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58.65</w:t>
            </w:r>
          </w:p>
        </w:tc>
      </w:tr>
      <w:tr w:rsidR="001A56E0" w:rsidRPr="00611669" w14:paraId="3E1FA85C" w14:textId="77777777" w:rsidTr="001A56E0">
        <w:trPr>
          <w:trHeight w:val="255"/>
        </w:trPr>
        <w:tc>
          <w:tcPr>
            <w:tcW w:w="851" w:type="dxa"/>
            <w:shd w:val="clear" w:color="auto" w:fill="auto"/>
          </w:tcPr>
          <w:p w14:paraId="7CAF59AC" w14:textId="77777777" w:rsidR="001A56E0" w:rsidRPr="00611669" w:rsidRDefault="001A56E0" w:rsidP="001A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20" w:type="dxa"/>
            <w:shd w:val="clear" w:color="auto" w:fill="auto"/>
          </w:tcPr>
          <w:p w14:paraId="6E100AD3" w14:textId="77777777" w:rsidR="001A56E0" w:rsidRPr="00611669" w:rsidRDefault="001A56E0" w:rsidP="001A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входящая в Управление </w:t>
            </w:r>
            <w:proofErr w:type="spellStart"/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14:paraId="787C3DB4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33CC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128</w:t>
            </w:r>
          </w:p>
        </w:tc>
        <w:tc>
          <w:tcPr>
            <w:tcW w:w="1278" w:type="dxa"/>
            <w:shd w:val="clear" w:color="auto" w:fill="auto"/>
            <w:noWrap/>
          </w:tcPr>
          <w:p w14:paraId="515828BC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33CC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72.73%</w:t>
            </w:r>
          </w:p>
        </w:tc>
      </w:tr>
      <w:tr w:rsidR="001A56E0" w:rsidRPr="00611669" w14:paraId="078DB8AB" w14:textId="77777777" w:rsidTr="001A56E0">
        <w:trPr>
          <w:trHeight w:val="255"/>
        </w:trPr>
        <w:tc>
          <w:tcPr>
            <w:tcW w:w="851" w:type="dxa"/>
            <w:shd w:val="clear" w:color="auto" w:fill="auto"/>
          </w:tcPr>
          <w:p w14:paraId="5F8AB91F" w14:textId="77777777" w:rsidR="001A56E0" w:rsidRPr="00611669" w:rsidRDefault="001A56E0" w:rsidP="001A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20" w:type="dxa"/>
            <w:shd w:val="clear" w:color="auto" w:fill="auto"/>
          </w:tcPr>
          <w:p w14:paraId="67ECC316" w14:textId="77777777" w:rsidR="001A56E0" w:rsidRPr="00611669" w:rsidRDefault="001A56E0" w:rsidP="001A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разосланным контрольным письмам</w:t>
            </w:r>
          </w:p>
        </w:tc>
        <w:tc>
          <w:tcPr>
            <w:tcW w:w="1276" w:type="dxa"/>
            <w:shd w:val="clear" w:color="auto" w:fill="auto"/>
            <w:noWrap/>
          </w:tcPr>
          <w:p w14:paraId="01050142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33CC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8" w:type="dxa"/>
            <w:shd w:val="clear" w:color="auto" w:fill="auto"/>
            <w:noWrap/>
          </w:tcPr>
          <w:p w14:paraId="380DE16C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33CC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40.44%</w:t>
            </w:r>
          </w:p>
        </w:tc>
      </w:tr>
      <w:tr w:rsidR="001A56E0" w:rsidRPr="00611669" w14:paraId="439C37DF" w14:textId="77777777" w:rsidTr="001A56E0">
        <w:trPr>
          <w:trHeight w:val="317"/>
        </w:trPr>
        <w:tc>
          <w:tcPr>
            <w:tcW w:w="851" w:type="dxa"/>
            <w:shd w:val="clear" w:color="auto" w:fill="auto"/>
          </w:tcPr>
          <w:p w14:paraId="62F21B30" w14:textId="77777777" w:rsidR="001A56E0" w:rsidRPr="00611669" w:rsidRDefault="001A56E0" w:rsidP="001A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20" w:type="dxa"/>
            <w:shd w:val="clear" w:color="auto" w:fill="auto"/>
          </w:tcPr>
          <w:p w14:paraId="7D09DA93" w14:textId="77777777" w:rsidR="001A56E0" w:rsidRPr="00611669" w:rsidRDefault="001A56E0" w:rsidP="001A56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результатам проверок на объектах почтовой связи</w:t>
            </w:r>
          </w:p>
        </w:tc>
        <w:tc>
          <w:tcPr>
            <w:tcW w:w="1276" w:type="dxa"/>
            <w:shd w:val="clear" w:color="auto" w:fill="auto"/>
            <w:noWrap/>
          </w:tcPr>
          <w:p w14:paraId="7E1326F2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3FCA012F" w14:textId="77777777" w:rsidR="001A56E0" w:rsidRPr="00611669" w:rsidRDefault="001A56E0" w:rsidP="001A5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</w:tr>
    </w:tbl>
    <w:p w14:paraId="5B185102" w14:textId="77777777" w:rsidR="001A56E0" w:rsidRPr="00E95FDA" w:rsidRDefault="001A56E0" w:rsidP="001A56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Вывод: Удельный вес письменной корреспонденции, пересылаемой в контрольные сроки по межобластному потоку, составил: </w:t>
      </w:r>
      <w:r w:rsidRPr="00E95FD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58.65 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% (ниже установленного норматива 90 %). </w:t>
      </w:r>
    </w:p>
    <w:p w14:paraId="4EE8A240" w14:textId="77777777" w:rsidR="001A56E0" w:rsidRPr="00E95FDA" w:rsidRDefault="001A56E0" w:rsidP="001A56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Контрольные сроки пересылки письменной корреспонденции по межобластному потоку </w:t>
      </w:r>
      <w:r w:rsidRPr="00E95FD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не соблюдаются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DA55A00" w14:textId="77777777" w:rsidR="001A56E0" w:rsidRPr="00E95FDA" w:rsidRDefault="001A56E0" w:rsidP="001A56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7A894A" w14:textId="77777777" w:rsidR="001A56E0" w:rsidRPr="00E95FDA" w:rsidRDefault="001A56E0" w:rsidP="001A56E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наблюдения за соблюдением сроков пересылки письменной корреспонденции между городами федерального значения, административными центрами субъектов Российской Федерации (межобластной поток), а именно из города Тверь</w:t>
      </w:r>
      <w:r w:rsidRPr="00E95FD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до административных центров субъектов Российской Федерации</w:t>
      </w:r>
      <w:r w:rsidRPr="00E95FD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разослано </w:t>
      </w:r>
      <w:r w:rsidRPr="00E95FD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150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контрольных писем, принято к учёту </w:t>
      </w:r>
      <w:r w:rsidRPr="00E95F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Pr="00E95FD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136</w:t>
      </w:r>
      <w:r w:rsidRPr="00E95F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писем.</w:t>
      </w:r>
    </w:p>
    <w:p w14:paraId="06F1CD2E" w14:textId="77777777" w:rsidR="001A56E0" w:rsidRPr="00E95FDA" w:rsidRDefault="001A56E0" w:rsidP="001A56E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1A56E0" w:rsidRPr="00E95FDA" w14:paraId="4E5ADAFD" w14:textId="77777777" w:rsidTr="001A56E0">
        <w:trPr>
          <w:trHeight w:val="1846"/>
        </w:trPr>
        <w:tc>
          <w:tcPr>
            <w:tcW w:w="10065" w:type="dxa"/>
            <w:shd w:val="clear" w:color="auto" w:fill="auto"/>
          </w:tcPr>
          <w:p w14:paraId="05590367" w14:textId="77777777" w:rsidR="001A56E0" w:rsidRPr="00E95FDA" w:rsidRDefault="001A56E0" w:rsidP="001A56E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</w:t>
            </w:r>
            <w:r w:rsidRPr="00E95F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150</w:t>
            </w:r>
            <w:r w:rsidRPr="00E95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разосланных контрольных писем:</w:t>
            </w:r>
          </w:p>
          <w:p w14:paraId="42E447E8" w14:textId="77777777" w:rsidR="001A56E0" w:rsidRPr="00E95FDA" w:rsidRDefault="001A56E0" w:rsidP="001A56E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учтено </w:t>
            </w:r>
            <w:r w:rsidRPr="00E95F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E95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95F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  <w:r w:rsidRPr="00E95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писем, в том числе:</w:t>
            </w:r>
          </w:p>
          <w:p w14:paraId="4AA75FAE" w14:textId="77777777" w:rsidR="001A56E0" w:rsidRPr="00E95FDA" w:rsidRDefault="001A56E0" w:rsidP="001A56E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 ОКШ: исходящий ОКШ – 0, входящий ОКШ - 1.</w:t>
            </w:r>
            <w:r w:rsidRPr="00E95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Не видно ОКШ: исходящий ОКШ – 0, входящий ОКШ - 1.</w:t>
            </w:r>
            <w:r w:rsidRPr="00E95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Не вернулись: </w:t>
            </w:r>
            <w:proofErr w:type="gramStart"/>
            <w:r w:rsidRPr="00E95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 – 1, Архангельск – 1, Волгоград – 1, Улан-Удэ – 1, Воронеж – 2, Черкесск – 1, Казань – 1, Саратов – 2, Уфа – 2.</w:t>
            </w:r>
            <w:proofErr w:type="gramEnd"/>
          </w:p>
          <w:p w14:paraId="120E6C3B" w14:textId="77777777" w:rsidR="001A56E0" w:rsidRPr="00E95FDA" w:rsidRDefault="001A56E0" w:rsidP="001A56E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5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Учтено (всего): </w:t>
            </w:r>
            <w:r w:rsidRPr="00E95FD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136</w:t>
            </w:r>
            <w:r w:rsidRPr="00E95F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писем.</w:t>
            </w:r>
          </w:p>
        </w:tc>
      </w:tr>
    </w:tbl>
    <w:p w14:paraId="0E9007A9" w14:textId="77777777" w:rsidR="001A56E0" w:rsidRPr="00E95FDA" w:rsidRDefault="001A56E0" w:rsidP="001A56E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829983" w14:textId="77777777" w:rsidR="001A56E0" w:rsidRPr="00E95FDA" w:rsidRDefault="001A56E0" w:rsidP="001A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>При осуществлении наблюдения за соблюдением сроков пересылки письменной корреспонденции между городами федерального значения, административными центрами субъектов Российской Федерации (межобластной поток), а именно из административных центров субъектов Российской Федерации до города Тверь</w:t>
      </w:r>
      <w:r w:rsidRPr="00E95FDA">
        <w:rPr>
          <w:rFonts w:ascii="Times New Roman" w:hAnsi="Times New Roman"/>
          <w:i/>
          <w:sz w:val="28"/>
          <w:szCs w:val="28"/>
        </w:rPr>
        <w:t xml:space="preserve"> </w:t>
      </w:r>
      <w:r w:rsidRPr="00E95FDA">
        <w:rPr>
          <w:rFonts w:ascii="Times New Roman" w:hAnsi="Times New Roman"/>
          <w:sz w:val="28"/>
          <w:szCs w:val="28"/>
        </w:rPr>
        <w:t xml:space="preserve">был проведён учёт, исследование и анализ письменной корреспонденции, </w:t>
      </w:r>
      <w:r w:rsidRPr="00E95FDA">
        <w:rPr>
          <w:rFonts w:ascii="Times New Roman" w:hAnsi="Times New Roman"/>
          <w:b/>
          <w:sz w:val="28"/>
          <w:szCs w:val="28"/>
        </w:rPr>
        <w:t>поступившей непосредственно в адрес</w:t>
      </w:r>
      <w:r w:rsidRPr="00E95FDA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Pr="00E95FDA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E95FDA">
        <w:rPr>
          <w:rFonts w:ascii="Times New Roman" w:hAnsi="Times New Roman"/>
          <w:sz w:val="28"/>
          <w:szCs w:val="28"/>
        </w:rPr>
        <w:t xml:space="preserve"> по Тверской области.</w:t>
      </w:r>
    </w:p>
    <w:p w14:paraId="1B481C7F" w14:textId="77777777" w:rsidR="001A56E0" w:rsidRPr="00E95FDA" w:rsidRDefault="001A56E0" w:rsidP="001A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 xml:space="preserve">В период проведения наблюдения с 16.01.2023 по 20.03.2023 учтено </w:t>
      </w:r>
      <w:r w:rsidRPr="00E95FDA">
        <w:rPr>
          <w:rFonts w:ascii="Times New Roman" w:hAnsi="Times New Roman"/>
          <w:b/>
          <w:sz w:val="28"/>
          <w:szCs w:val="28"/>
        </w:rPr>
        <w:t xml:space="preserve">176 </w:t>
      </w:r>
      <w:r w:rsidRPr="00E95FDA">
        <w:rPr>
          <w:rFonts w:ascii="Times New Roman" w:hAnsi="Times New Roman"/>
          <w:sz w:val="28"/>
          <w:szCs w:val="28"/>
        </w:rPr>
        <w:t xml:space="preserve">писем, в контрольный срок поступило </w:t>
      </w:r>
      <w:r w:rsidRPr="00E95FDA">
        <w:rPr>
          <w:rFonts w:ascii="Times New Roman" w:hAnsi="Times New Roman"/>
          <w:b/>
          <w:sz w:val="28"/>
          <w:szCs w:val="28"/>
        </w:rPr>
        <w:t xml:space="preserve">128 </w:t>
      </w:r>
      <w:r w:rsidRPr="00E95FDA">
        <w:rPr>
          <w:rFonts w:ascii="Times New Roman" w:hAnsi="Times New Roman"/>
          <w:sz w:val="28"/>
          <w:szCs w:val="28"/>
        </w:rPr>
        <w:t>писем (72.73%).</w:t>
      </w:r>
    </w:p>
    <w:p w14:paraId="3879E8D0" w14:textId="77777777" w:rsidR="001A56E0" w:rsidRPr="00E95FDA" w:rsidRDefault="001A56E0" w:rsidP="001A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>Замедлено на пересылке: 48 писем.</w:t>
      </w:r>
    </w:p>
    <w:p w14:paraId="37E541A3" w14:textId="77777777" w:rsidR="001A56E0" w:rsidRPr="00E95FDA" w:rsidRDefault="001A56E0" w:rsidP="001A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113EE64" w14:textId="77777777" w:rsidR="001A56E0" w:rsidRPr="00E95FDA" w:rsidRDefault="001A56E0" w:rsidP="001A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>Таким образом, в ходе проведения наблюдения за соблюдением контрольных сроков пересылки письменной корреспонденции межобластного потока выявлено несоблюдение контрольных сроков пересылки 48 писем, поступивших в город Тверь.</w:t>
      </w:r>
    </w:p>
    <w:p w14:paraId="24AD6CEA" w14:textId="77777777" w:rsidR="001A56E0" w:rsidRPr="00E95FDA" w:rsidRDefault="001A56E0" w:rsidP="001A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>В ходе проведения наблюдения за соблюдением контрольных сроков пересылки письменной корреспонденции межобластного потока выявлено:</w:t>
      </w:r>
    </w:p>
    <w:p w14:paraId="2C3806C7" w14:textId="77777777" w:rsidR="001A56E0" w:rsidRPr="00E95FDA" w:rsidRDefault="001A56E0" w:rsidP="001A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lastRenderedPageBreak/>
        <w:t xml:space="preserve">а) несоблюдение контрольных сроков пересылки письменной корреспонденции, поступившей </w:t>
      </w:r>
      <w:r w:rsidRPr="00E95FDA">
        <w:rPr>
          <w:rFonts w:ascii="Times New Roman" w:hAnsi="Times New Roman"/>
          <w:sz w:val="28"/>
          <w:szCs w:val="28"/>
          <w:u w:val="single"/>
        </w:rPr>
        <w:t>в Тверь</w:t>
      </w:r>
      <w:r w:rsidRPr="00E95FDA">
        <w:rPr>
          <w:rFonts w:ascii="Times New Roman" w:hAnsi="Times New Roman"/>
          <w:sz w:val="28"/>
          <w:szCs w:val="28"/>
        </w:rPr>
        <w:t xml:space="preserve"> из городов:</w:t>
      </w:r>
    </w:p>
    <w:p w14:paraId="7C68DBDA" w14:textId="77777777" w:rsidR="001A56E0" w:rsidRPr="00E95FDA" w:rsidRDefault="001A56E0" w:rsidP="001A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>- Москва – в КС прошло 77,42% писем;</w:t>
      </w:r>
    </w:p>
    <w:p w14:paraId="5DC7390C" w14:textId="77777777" w:rsidR="001A56E0" w:rsidRPr="00E95FDA" w:rsidRDefault="001A56E0" w:rsidP="001A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>- Новосибирск, Самара – в КС прошло 66,67% писем;</w:t>
      </w:r>
    </w:p>
    <w:p w14:paraId="3EE46F21" w14:textId="77777777" w:rsidR="001A56E0" w:rsidRPr="00E95FDA" w:rsidRDefault="001A56E0" w:rsidP="001A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>- Казань – в КС прошло 60% писем;</w:t>
      </w:r>
    </w:p>
    <w:p w14:paraId="5C8822CC" w14:textId="77777777" w:rsidR="001A56E0" w:rsidRPr="00E95FDA" w:rsidRDefault="001A56E0" w:rsidP="001A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5FDA">
        <w:rPr>
          <w:rFonts w:ascii="Times New Roman" w:hAnsi="Times New Roman"/>
          <w:sz w:val="28"/>
          <w:szCs w:val="28"/>
        </w:rPr>
        <w:t>- Астрахань, Горно-Алтайск, Екатеринбург, Ижевск, Йошкар-Ола, Красноярск, Курск, Кызыл, Липецк, Мурманск, Нальчик, Оренбург, Орёл, Томск, Тюмень, Чебоксары, Чита – в КС прошло 50% писем;</w:t>
      </w:r>
      <w:proofErr w:type="gramEnd"/>
    </w:p>
    <w:p w14:paraId="6DABD5D5" w14:textId="77777777" w:rsidR="001A56E0" w:rsidRPr="00E95FDA" w:rsidRDefault="001A56E0" w:rsidP="001A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>- Нижний Новгород – в КС прошло 33,33% писем;</w:t>
      </w:r>
    </w:p>
    <w:p w14:paraId="74373187" w14:textId="77777777" w:rsidR="001A56E0" w:rsidRPr="00E95FDA" w:rsidRDefault="001A56E0" w:rsidP="001A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5FDA">
        <w:rPr>
          <w:rFonts w:ascii="Times New Roman" w:hAnsi="Times New Roman"/>
          <w:sz w:val="28"/>
          <w:szCs w:val="28"/>
        </w:rPr>
        <w:t xml:space="preserve">- Барнаул, Биробиджан, Владивосток, Кемерово, Омск, Саранск, Ставрополь, Сыктывкар, Ульяновск, Челябинск – в КС прошло 0% писем. </w:t>
      </w:r>
      <w:proofErr w:type="gramEnd"/>
    </w:p>
    <w:p w14:paraId="0474107E" w14:textId="77777777" w:rsidR="001A56E0" w:rsidRPr="00E95FDA" w:rsidRDefault="001A56E0" w:rsidP="001A56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>б) несоблюдение контрольных сроков пересылки письменной корреспонденции</w:t>
      </w:r>
      <w:r>
        <w:rPr>
          <w:rFonts w:ascii="Times New Roman" w:hAnsi="Times New Roman"/>
          <w:sz w:val="28"/>
          <w:szCs w:val="28"/>
        </w:rPr>
        <w:t>,</w:t>
      </w:r>
      <w:r w:rsidRPr="00E95FDA">
        <w:rPr>
          <w:rFonts w:ascii="Times New Roman" w:hAnsi="Times New Roman"/>
          <w:sz w:val="28"/>
          <w:szCs w:val="28"/>
        </w:rPr>
        <w:t xml:space="preserve"> отправленной </w:t>
      </w:r>
      <w:r w:rsidRPr="00E95FDA">
        <w:rPr>
          <w:rFonts w:ascii="Times New Roman" w:hAnsi="Times New Roman"/>
          <w:sz w:val="28"/>
          <w:szCs w:val="28"/>
          <w:u w:val="single"/>
        </w:rPr>
        <w:t>из Твери</w:t>
      </w:r>
      <w:r w:rsidRPr="00E95FDA">
        <w:rPr>
          <w:rFonts w:ascii="Times New Roman" w:hAnsi="Times New Roman"/>
          <w:sz w:val="28"/>
          <w:szCs w:val="28"/>
        </w:rPr>
        <w:t xml:space="preserve"> в города:</w:t>
      </w:r>
    </w:p>
    <w:p w14:paraId="73A95C68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5FDA">
        <w:rPr>
          <w:rFonts w:ascii="Times New Roman" w:hAnsi="Times New Roman"/>
          <w:sz w:val="28"/>
          <w:szCs w:val="28"/>
        </w:rPr>
        <w:t>- Абакан, Белгород, Благовещенск, Великий Новгород, Иркутск, Йошкар-Ола, Калининград, Калуга, Кемерово, Киров, Липецк, Москва, Назрань, Орёл, Пенза, Петропавловск-Камчатский, Самара, Санкт-Петербург, Смоленск, Сыктывкар, Тула, Ульяновск, Чебоксары – в КС прошло 50% писем;</w:t>
      </w:r>
      <w:proofErr w:type="gramEnd"/>
    </w:p>
    <w:p w14:paraId="434AE92F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5FDA">
        <w:rPr>
          <w:rFonts w:ascii="Times New Roman" w:hAnsi="Times New Roman"/>
          <w:sz w:val="28"/>
          <w:szCs w:val="28"/>
        </w:rPr>
        <w:t>- Астрахань, Барнаул, Биробиджан, Владивосток, Владикавказ, Владимир, Волгоград, Горно-Алтайск, Екатеринбург, Иваново, Ижевск, Кострома, Краснодар, Кызыл, Магадан, Майкоп, Махачкала, Мурманск, Новосибирск, Омск, Петрозаводск, Псков, Ростов-на-Дону, Саранск, Тюмень, Чита, Элиста, Южно-Сахалинск, Якутск, Ярославль – в КС прошло 0% писем.</w:t>
      </w:r>
      <w:proofErr w:type="gramEnd"/>
    </w:p>
    <w:p w14:paraId="2BE07D07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 xml:space="preserve">Сведения представлены установленным порядком в Управление </w:t>
      </w:r>
      <w:proofErr w:type="spellStart"/>
      <w:r w:rsidRPr="00E95FDA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E95FDA">
        <w:rPr>
          <w:rFonts w:ascii="Times New Roman" w:hAnsi="Times New Roman"/>
          <w:sz w:val="28"/>
          <w:szCs w:val="28"/>
        </w:rPr>
        <w:t xml:space="preserve"> по Центральному федеральному округу для принятия решения.</w:t>
      </w:r>
    </w:p>
    <w:p w14:paraId="5E293DEC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>Государственный контроль и надзор за соблюдением нормативов частоты сбора письменной корреспонденции из почтовых ящиков, её обмена, перевозки и доставки, а также контрольных сроков пересылки почтовых отправлений и почтовых переводов денежных средств возложен на 2 сотрудников отдела контроля и надзора в сфере связи.</w:t>
      </w:r>
    </w:p>
    <w:p w14:paraId="6F397267" w14:textId="77777777" w:rsidR="001A56E0" w:rsidRPr="00E95FDA" w:rsidRDefault="001A56E0" w:rsidP="001A56E0">
      <w:pPr>
        <w:pStyle w:val="aff8"/>
        <w:tabs>
          <w:tab w:val="left" w:pos="1178"/>
          <w:tab w:val="left" w:pos="9053"/>
        </w:tabs>
        <w:ind w:left="0"/>
        <w:rPr>
          <w:rFonts w:eastAsia="Calibri"/>
          <w:color w:val="000000"/>
          <w:sz w:val="28"/>
          <w:szCs w:val="28"/>
        </w:rPr>
      </w:pPr>
    </w:p>
    <w:p w14:paraId="09E6DA4C" w14:textId="77777777" w:rsidR="001A56E0" w:rsidRPr="00E95FDA" w:rsidRDefault="001A56E0" w:rsidP="00447247">
      <w:pPr>
        <w:pStyle w:val="aff8"/>
        <w:numPr>
          <w:ilvl w:val="2"/>
          <w:numId w:val="11"/>
        </w:numPr>
        <w:tabs>
          <w:tab w:val="left" w:pos="1178"/>
          <w:tab w:val="left" w:pos="9053"/>
        </w:tabs>
        <w:ind w:left="0" w:firstLine="0"/>
        <w:jc w:val="center"/>
        <w:rPr>
          <w:rFonts w:eastAsia="Calibri"/>
          <w:i/>
          <w:color w:val="000000"/>
          <w:sz w:val="28"/>
          <w:szCs w:val="28"/>
        </w:rPr>
      </w:pPr>
      <w:r w:rsidRPr="00E95FDA">
        <w:rPr>
          <w:rFonts w:eastAsia="Calibri"/>
          <w:i/>
          <w:color w:val="000000"/>
          <w:sz w:val="28"/>
          <w:szCs w:val="28"/>
        </w:rPr>
        <w:t>Государственный контроль и надзор за соблюдением операторами связи требований к оказанию услуг связи</w:t>
      </w:r>
    </w:p>
    <w:p w14:paraId="78515944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DA86BA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Тверской области действует </w:t>
      </w:r>
      <w:r w:rsidRPr="00E95FDA">
        <w:rPr>
          <w:rFonts w:ascii="Times New Roman" w:eastAsia="Times New Roman" w:hAnsi="Times New Roman"/>
          <w:b/>
          <w:sz w:val="28"/>
          <w:szCs w:val="28"/>
          <w:lang w:eastAsia="ru-RU"/>
        </w:rPr>
        <w:t>116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операторов связи, подлежащих контролю (надзору) по исполнению полномочия.</w:t>
      </w:r>
    </w:p>
    <w:p w14:paraId="516F8588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Плановые и внеплановые мероприятия по </w:t>
      </w:r>
      <w:proofErr w:type="gramStart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соблюдением операторами связи требований к оказанию услуг связи в 1 квартале 2023 года не проводились.</w:t>
      </w:r>
    </w:p>
    <w:p w14:paraId="3E6284D4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деятельности Управления Федеральной службы по надзору в сфере связи, информационных технологий и массовых коммуникаций по Тверской области на 2023 год, утвержденным приказом руководителя Управления от 16.11.2022 № 222, в 1 квартале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года проведены 3 мероприятия 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наблюдения за соблюдением обязательных требований (мониторинг безопасности): 1 – в сфере почтовой связи в отношении АО «Почта 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России», 1 –</w:t>
      </w:r>
      <w:r w:rsidRPr="006E1B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в сфере связи</w:t>
      </w:r>
      <w:proofErr w:type="gramEnd"/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ПАО «Ростелеком» и 1 – в отношении неопределенного круга лиц.</w:t>
      </w:r>
    </w:p>
    <w:p w14:paraId="648E8B5C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проведенных мероприятий выявлены предпосылки к несоблюдению </w:t>
      </w:r>
      <w:r w:rsidRPr="00E95FDA">
        <w:rPr>
          <w:rFonts w:ascii="Times New Roman" w:hAnsi="Times New Roman"/>
          <w:color w:val="000000"/>
          <w:sz w:val="28"/>
          <w:szCs w:val="28"/>
        </w:rPr>
        <w:t>обязательных требований</w:t>
      </w:r>
      <w:r w:rsidRPr="00E95FDA">
        <w:rPr>
          <w:rFonts w:ascii="Times New Roman" w:hAnsi="Times New Roman"/>
          <w:sz w:val="28"/>
          <w:szCs w:val="28"/>
        </w:rPr>
        <w:t xml:space="preserve">, а именно: </w:t>
      </w:r>
      <w:r w:rsidRPr="00E95FDA">
        <w:rPr>
          <w:rFonts w:ascii="Times New Roman" w:hAnsi="Times New Roman"/>
          <w:color w:val="000000"/>
          <w:sz w:val="28"/>
          <w:szCs w:val="28"/>
        </w:rPr>
        <w:t>ч. 1 ст. 46</w:t>
      </w:r>
      <w:r w:rsidRPr="00E95FDA">
        <w:rPr>
          <w:rFonts w:ascii="Times New Roman" w:hAnsi="Times New Roman"/>
          <w:sz w:val="28"/>
          <w:szCs w:val="28"/>
        </w:rPr>
        <w:t xml:space="preserve"> </w:t>
      </w:r>
      <w:r w:rsidRPr="00E95FDA">
        <w:rPr>
          <w:rFonts w:ascii="Times New Roman" w:hAnsi="Times New Roman"/>
          <w:color w:val="000000"/>
          <w:sz w:val="28"/>
          <w:szCs w:val="28"/>
        </w:rPr>
        <w:t>Федерального закона от 07.07.2003 № 126-ФЗ «О связи»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. В связи с изложенным,</w:t>
      </w:r>
      <w:r w:rsidRPr="00F3120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АО «Почта России» и</w:t>
      </w:r>
      <w:r w:rsidRPr="00E95FDA">
        <w:rPr>
          <w:rFonts w:ascii="Times New Roman" w:hAnsi="Times New Roman"/>
          <w:sz w:val="28"/>
          <w:szCs w:val="28"/>
        </w:rPr>
        <w:t xml:space="preserve"> ПАО «Ростелеком</w:t>
      </w:r>
      <w:r w:rsidRPr="00E95FDA">
        <w:rPr>
          <w:rFonts w:ascii="Times New Roman" w:hAnsi="Times New Roman"/>
          <w:color w:val="000000"/>
          <w:sz w:val="28"/>
          <w:szCs w:val="28"/>
        </w:rPr>
        <w:t>»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Управлением объявлено 4 предостережения </w:t>
      </w:r>
      <w:r w:rsidRPr="00E95FDA">
        <w:rPr>
          <w:rFonts w:ascii="Times New Roman" w:hAnsi="Times New Roman"/>
          <w:color w:val="000000"/>
          <w:sz w:val="28"/>
          <w:szCs w:val="28"/>
        </w:rPr>
        <w:t>о недопустимости нарушения обязательных требований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B853A2A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В 1 квартале 2022 года по результатам мероприятий выявлено 1 административное правонарушение по ч. 3 ст. 14.1 КоАП РФ, в отношении виновных лиц составлено 2 протокола об административном правонарушении.</w:t>
      </w:r>
    </w:p>
    <w:p w14:paraId="51152CC2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Осуществление функции государственного контроля и надзора за соблюдением операторами связи требований к оказанию услуг связи возложено на 5 сотрудников отдела контроля и надзора в сфере связи.</w:t>
      </w:r>
    </w:p>
    <w:p w14:paraId="3462DD9A" w14:textId="77777777" w:rsidR="001A56E0" w:rsidRPr="00E95FDA" w:rsidRDefault="001A56E0" w:rsidP="001A56E0">
      <w:pPr>
        <w:pStyle w:val="aff8"/>
        <w:tabs>
          <w:tab w:val="left" w:pos="1178"/>
          <w:tab w:val="left" w:pos="9053"/>
        </w:tabs>
        <w:ind w:left="0"/>
        <w:rPr>
          <w:rFonts w:eastAsia="Calibri"/>
          <w:i/>
          <w:color w:val="000000"/>
          <w:sz w:val="28"/>
          <w:szCs w:val="28"/>
        </w:rPr>
      </w:pPr>
    </w:p>
    <w:p w14:paraId="4FDC2F97" w14:textId="77777777" w:rsidR="001A56E0" w:rsidRPr="00E95FDA" w:rsidRDefault="001A56E0" w:rsidP="00447247">
      <w:pPr>
        <w:pStyle w:val="aff8"/>
        <w:numPr>
          <w:ilvl w:val="2"/>
          <w:numId w:val="11"/>
        </w:numPr>
        <w:tabs>
          <w:tab w:val="left" w:pos="1178"/>
          <w:tab w:val="left" w:pos="9053"/>
        </w:tabs>
        <w:ind w:left="0" w:firstLine="0"/>
        <w:jc w:val="center"/>
        <w:rPr>
          <w:rFonts w:eastAsia="Calibri"/>
          <w:i/>
          <w:color w:val="000000"/>
          <w:sz w:val="28"/>
          <w:szCs w:val="28"/>
        </w:rPr>
      </w:pPr>
      <w:r w:rsidRPr="00E95FDA">
        <w:rPr>
          <w:rFonts w:eastAsia="Calibri"/>
          <w:i/>
          <w:color w:val="000000"/>
          <w:sz w:val="28"/>
          <w:szCs w:val="28"/>
        </w:rPr>
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</w:r>
    </w:p>
    <w:p w14:paraId="4D1A9B1B" w14:textId="77777777" w:rsidR="001A56E0" w:rsidRPr="00E95FDA" w:rsidRDefault="001A56E0" w:rsidP="001A56E0">
      <w:pPr>
        <w:pStyle w:val="aff8"/>
        <w:tabs>
          <w:tab w:val="left" w:pos="1178"/>
          <w:tab w:val="left" w:pos="9053"/>
        </w:tabs>
        <w:ind w:left="0"/>
        <w:rPr>
          <w:rFonts w:eastAsia="Calibri"/>
          <w:i/>
          <w:color w:val="000000"/>
          <w:sz w:val="28"/>
          <w:szCs w:val="28"/>
        </w:rPr>
      </w:pPr>
    </w:p>
    <w:p w14:paraId="10BD4031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использованию, проводился в ходе мероприятия наблюдения 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за соблюдением обязательных требований (мониторинг безопасности) в сфере почтовой связи в отношен</w:t>
      </w:r>
      <w:proofErr w:type="gramStart"/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ии АО</w:t>
      </w:r>
      <w:proofErr w:type="gramEnd"/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«Почта России».</w:t>
      </w:r>
    </w:p>
    <w:p w14:paraId="4754420F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период проведения мероприятия наблюдения за соблюдением обязательных требований (мониторинг безопасности) в сфере почтовой связи в отношен</w:t>
      </w:r>
      <w:proofErr w:type="gramStart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АО</w:t>
      </w:r>
      <w:proofErr w:type="gramEnd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«Почта России» осуществлялся контроль за соблюдением порядка использования франкировальных машин и выявлением франкировальных машин, не разрешенных для использования. Контроль производился визуальным методом при исследовании и анализе конвертов, поступивших в Управление </w:t>
      </w:r>
      <w:proofErr w:type="spellStart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Тверской области, а именно путём: сопоставления оттиска клише франкировальной машины с оттиском в разрешении; сопоставления оттиска тарификатора ГЗПО; франкировальной машины с действующими тарифами; выявления оттисков ГЗПО, отсутствующих в выданных разрешениях. Нарушений обязательных требований и норм не выявлено.</w:t>
      </w:r>
    </w:p>
    <w:p w14:paraId="06772460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использованию, возложен на 1 сотрудника отдела контроля и надзора в сфере связи.</w:t>
      </w:r>
    </w:p>
    <w:p w14:paraId="23BB3212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F7CA30C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95FDA">
        <w:rPr>
          <w:rFonts w:ascii="Times New Roman" w:hAnsi="Times New Roman"/>
          <w:i/>
          <w:color w:val="000000"/>
          <w:sz w:val="28"/>
          <w:szCs w:val="28"/>
          <w:lang w:eastAsia="ru-RU"/>
        </w:rPr>
        <w:t>1.2.8.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</w:r>
    </w:p>
    <w:p w14:paraId="4B87DA47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14:paraId="35CDA43E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территории Тверской области действует </w:t>
      </w:r>
      <w:r w:rsidRPr="00E95FDA">
        <w:rPr>
          <w:rFonts w:ascii="Times New Roman" w:eastAsia="Times New Roman" w:hAnsi="Times New Roman"/>
          <w:b/>
          <w:sz w:val="28"/>
          <w:szCs w:val="28"/>
          <w:lang w:eastAsia="ru-RU"/>
        </w:rPr>
        <w:t>116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операторов связи, подлежащих контролю (надзору) по исполнению полномочия.</w:t>
      </w:r>
    </w:p>
    <w:p w14:paraId="2D22BF2F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Плановые и внеплановые мероприятия по </w:t>
      </w:r>
      <w:proofErr w:type="gramStart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 в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квартале 2023 года не проводили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сь.</w:t>
      </w:r>
    </w:p>
    <w:p w14:paraId="290D2DB1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1 квартале 2022 года с 07.02.2022 по 18.02.2022 была проведена </w:t>
      </w:r>
      <w:r w:rsidRPr="00E95F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плановая выездная проверка</w:t>
      </w:r>
      <w:r w:rsidRPr="00E95F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5F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Обособленного подразделения ПАО «ВымпелКом» в г. Тверь.</w:t>
      </w:r>
      <w:r w:rsidRPr="00E95F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5FDA">
        <w:rPr>
          <w:rFonts w:ascii="Times New Roman" w:hAnsi="Times New Roman"/>
          <w:sz w:val="28"/>
          <w:szCs w:val="28"/>
        </w:rPr>
        <w:t>По результатам выездной проверки нарушений обязательных требований не выявлено.</w:t>
      </w:r>
    </w:p>
    <w:p w14:paraId="799E9AF1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Внеплановые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мероприятия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контролю и надзору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связи, в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квартале 2022 года не проводили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сь.</w:t>
      </w:r>
    </w:p>
    <w:p w14:paraId="54AAFFDE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Осуществление функции государственного контроля и надзора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 возложено на 5 сотрудников отдела контроля и надзора в сфере связи.</w:t>
      </w:r>
    </w:p>
    <w:p w14:paraId="3F26CC47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E779775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E95FD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1.2.9. </w:t>
      </w:r>
      <w:r w:rsidRPr="00E95FD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</w:r>
    </w:p>
    <w:p w14:paraId="5CFA5146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</w:p>
    <w:p w14:paraId="0A0CC83E" w14:textId="77777777" w:rsidR="001A56E0" w:rsidRPr="00E95FDA" w:rsidRDefault="001A56E0" w:rsidP="001A56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Тверской области действует </w:t>
      </w:r>
      <w:r w:rsidRPr="00E95FDA">
        <w:rPr>
          <w:rFonts w:ascii="Times New Roman" w:eastAsia="Times New Roman" w:hAnsi="Times New Roman"/>
          <w:b/>
          <w:sz w:val="28"/>
          <w:szCs w:val="28"/>
          <w:lang w:eastAsia="ru-RU"/>
        </w:rPr>
        <w:t>116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операторов связи, подлежащих контролю (надзору) по исполнению полномочия. </w:t>
      </w:r>
    </w:p>
    <w:p w14:paraId="276AB5E3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Управлением </w:t>
      </w:r>
      <w:proofErr w:type="spellStart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Тверской области в 1 квартале 2023 года </w:t>
      </w:r>
      <w:r w:rsidRPr="00E95FDA">
        <w:rPr>
          <w:rFonts w:ascii="Times New Roman" w:hAnsi="Times New Roman"/>
          <w:sz w:val="28"/>
          <w:szCs w:val="28"/>
        </w:rPr>
        <w:t>по требованию Прокуратуры Тверской области о проведении контрольного (надзорного) мероприятия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95FDA">
        <w:rPr>
          <w:rFonts w:ascii="Times New Roman" w:hAnsi="Times New Roman"/>
          <w:sz w:val="28"/>
          <w:szCs w:val="28"/>
        </w:rPr>
        <w:t>в период с 09.01.2023 по 13.01.2023 проведены внеплановые выездные проверки в отношении операторов связ</w:t>
      </w:r>
      <w:proofErr w:type="gramStart"/>
      <w:r w:rsidRPr="00E95FDA">
        <w:rPr>
          <w:rFonts w:ascii="Times New Roman" w:hAnsi="Times New Roman"/>
          <w:sz w:val="28"/>
          <w:szCs w:val="28"/>
        </w:rPr>
        <w:t xml:space="preserve">и </w:t>
      </w:r>
      <w:r w:rsidRPr="00E95FDA">
        <w:rPr>
          <w:rFonts w:ascii="Times New Roman" w:hAnsi="Times New Roman"/>
          <w:sz w:val="28"/>
          <w:szCs w:val="28"/>
        </w:rPr>
        <w:br/>
        <w:t>ООО</w:t>
      </w:r>
      <w:proofErr w:type="gramEnd"/>
      <w:r w:rsidRPr="00E95FDA">
        <w:rPr>
          <w:rFonts w:ascii="Times New Roman" w:hAnsi="Times New Roman"/>
          <w:sz w:val="28"/>
          <w:szCs w:val="28"/>
        </w:rPr>
        <w:t xml:space="preserve"> «РЕГИОНСВЯЗЬ» и ООО ТРК «Интеграл».</w:t>
      </w:r>
    </w:p>
    <w:p w14:paraId="43D08441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 xml:space="preserve">По результатам проведенных проверок установлено, что по состоянию на момент завершения проверок требования по внедрению системы оперативно-розыскных мероприятий ООО «РЕГИОНСВЯЗЬ» </w:t>
      </w:r>
      <w:proofErr w:type="gramStart"/>
      <w:r w:rsidRPr="00E95FDA">
        <w:rPr>
          <w:rFonts w:ascii="Times New Roman" w:hAnsi="Times New Roman"/>
          <w:sz w:val="28"/>
          <w:szCs w:val="28"/>
        </w:rPr>
        <w:t>и ООО</w:t>
      </w:r>
      <w:proofErr w:type="gramEnd"/>
      <w:r w:rsidRPr="00E95FDA">
        <w:rPr>
          <w:rFonts w:ascii="Times New Roman" w:hAnsi="Times New Roman"/>
          <w:sz w:val="28"/>
          <w:szCs w:val="28"/>
        </w:rPr>
        <w:t xml:space="preserve"> ТРК «Интеграл» не реализованы. В отношен</w:t>
      </w:r>
      <w:proofErr w:type="gramStart"/>
      <w:r w:rsidRPr="00E95FDA">
        <w:rPr>
          <w:rFonts w:ascii="Times New Roman" w:hAnsi="Times New Roman"/>
          <w:sz w:val="28"/>
          <w:szCs w:val="28"/>
        </w:rPr>
        <w:t>ии ООО</w:t>
      </w:r>
      <w:proofErr w:type="gramEnd"/>
      <w:r w:rsidRPr="00E95FDA">
        <w:rPr>
          <w:rFonts w:ascii="Times New Roman" w:hAnsi="Times New Roman"/>
          <w:sz w:val="28"/>
          <w:szCs w:val="28"/>
        </w:rPr>
        <w:t xml:space="preserve"> «РЕГИОНСВЯЗЬ» и ООО ТРК «Интеграл», а также их должностных лиц Управлением составлены протоколы об административных правонарушениях по ч. 4 ст. 14.1 КоАП РФ.</w:t>
      </w:r>
    </w:p>
    <w:p w14:paraId="316E93B2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FDA">
        <w:rPr>
          <w:rFonts w:ascii="Times New Roman" w:hAnsi="Times New Roman"/>
          <w:color w:val="000000"/>
          <w:sz w:val="28"/>
          <w:szCs w:val="28"/>
        </w:rPr>
        <w:t>В целях устранения выявленных нарушений операторам связ</w:t>
      </w:r>
      <w:proofErr w:type="gramStart"/>
      <w:r w:rsidRPr="00E95FDA">
        <w:rPr>
          <w:rFonts w:ascii="Times New Roman" w:hAnsi="Times New Roman"/>
          <w:color w:val="000000"/>
          <w:sz w:val="28"/>
          <w:szCs w:val="28"/>
        </w:rPr>
        <w:t>и                         ООО</w:t>
      </w:r>
      <w:proofErr w:type="gramEnd"/>
      <w:r w:rsidRPr="00E95FDA">
        <w:rPr>
          <w:rFonts w:ascii="Times New Roman" w:hAnsi="Times New Roman"/>
          <w:color w:val="000000"/>
          <w:sz w:val="28"/>
          <w:szCs w:val="28"/>
        </w:rPr>
        <w:t xml:space="preserve"> «РЕГИОНСВЯЗЬ» и ООО ТРК «Интеграл» выданы предписания </w:t>
      </w:r>
      <w:r w:rsidRPr="00E95FDA">
        <w:rPr>
          <w:rFonts w:ascii="Times New Roman" w:hAnsi="Times New Roman"/>
          <w:color w:val="000000"/>
          <w:sz w:val="28"/>
          <w:szCs w:val="28"/>
        </w:rPr>
        <w:br/>
        <w:t>от 13.01.2023 об устранении нарушений (срок исполнения до 13.07.2023).</w:t>
      </w:r>
    </w:p>
    <w:p w14:paraId="7A24E495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FDA">
        <w:rPr>
          <w:rFonts w:ascii="Times New Roman" w:hAnsi="Times New Roman"/>
          <w:color w:val="000000"/>
          <w:sz w:val="28"/>
          <w:szCs w:val="28"/>
        </w:rPr>
        <w:t xml:space="preserve">Кроме того, ООО «РЕГИОНСВЯЗЬ» </w:t>
      </w:r>
      <w:proofErr w:type="gramStart"/>
      <w:r w:rsidRPr="00E95FDA">
        <w:rPr>
          <w:rFonts w:ascii="Times New Roman" w:hAnsi="Times New Roman"/>
          <w:color w:val="000000"/>
          <w:sz w:val="28"/>
          <w:szCs w:val="28"/>
        </w:rPr>
        <w:t>и ООО</w:t>
      </w:r>
      <w:proofErr w:type="gramEnd"/>
      <w:r w:rsidRPr="00E95FDA">
        <w:rPr>
          <w:rFonts w:ascii="Times New Roman" w:hAnsi="Times New Roman"/>
          <w:color w:val="000000"/>
          <w:sz w:val="28"/>
          <w:szCs w:val="28"/>
        </w:rPr>
        <w:t xml:space="preserve"> ТРК «Интеграл» Управлением выданы предупреждения от 13.01.2023 о приостановлении действия лицензий на оказание </w:t>
      </w:r>
      <w:proofErr w:type="spellStart"/>
      <w:r w:rsidRPr="00E95FDA">
        <w:rPr>
          <w:rFonts w:ascii="Times New Roman" w:hAnsi="Times New Roman"/>
          <w:color w:val="000000"/>
          <w:sz w:val="28"/>
          <w:szCs w:val="28"/>
        </w:rPr>
        <w:t>телематических</w:t>
      </w:r>
      <w:proofErr w:type="spellEnd"/>
      <w:r w:rsidRPr="00E95FDA">
        <w:rPr>
          <w:rFonts w:ascii="Times New Roman" w:hAnsi="Times New Roman"/>
          <w:color w:val="000000"/>
          <w:sz w:val="28"/>
          <w:szCs w:val="28"/>
        </w:rPr>
        <w:t xml:space="preserve"> услуг связи и услуг связи по передаче данных, за </w:t>
      </w:r>
      <w:r w:rsidRPr="00E95FDA">
        <w:rPr>
          <w:rFonts w:ascii="Times New Roman" w:hAnsi="Times New Roman"/>
          <w:color w:val="000000"/>
          <w:sz w:val="28"/>
          <w:szCs w:val="28"/>
        </w:rPr>
        <w:lastRenderedPageBreak/>
        <w:t>исключением услуг связи по передаче данных для целей передачи голосовой информации.</w:t>
      </w:r>
    </w:p>
    <w:p w14:paraId="74622EEC" w14:textId="77777777" w:rsidR="001A56E0" w:rsidRPr="00E95FDA" w:rsidRDefault="001A56E0" w:rsidP="001A56E0">
      <w:pPr>
        <w:pStyle w:val="aff8"/>
        <w:tabs>
          <w:tab w:val="left" w:pos="426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E95FDA">
        <w:rPr>
          <w:sz w:val="28"/>
          <w:szCs w:val="28"/>
        </w:rPr>
        <w:t>Плановых проверок по</w:t>
      </w:r>
      <w:r w:rsidRPr="00E95FDA">
        <w:rPr>
          <w:color w:val="000000"/>
          <w:sz w:val="28"/>
          <w:szCs w:val="28"/>
        </w:rPr>
        <w:t xml:space="preserve"> </w:t>
      </w:r>
      <w:r w:rsidRPr="00E95FDA">
        <w:rPr>
          <w:bCs/>
          <w:color w:val="000000"/>
          <w:sz w:val="28"/>
          <w:szCs w:val="28"/>
        </w:rPr>
        <w:t xml:space="preserve">контролю и надзору за соблюдением установленных лицензионных условий </w:t>
      </w:r>
      <w:r w:rsidRPr="00E95FDA">
        <w:rPr>
          <w:color w:val="000000"/>
          <w:sz w:val="28"/>
          <w:szCs w:val="28"/>
        </w:rPr>
        <w:t>в 1 квартале 2023 года не проводилось.</w:t>
      </w:r>
    </w:p>
    <w:p w14:paraId="75AF0B3E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1 квартале 2022 года с 07.02.2022 по 18.02.2022 проведена </w:t>
      </w:r>
      <w:r w:rsidRPr="00E95F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плановая выездная проверка</w:t>
      </w:r>
      <w:r w:rsidRPr="00E95F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5F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Обособленного подразделения ПАО «</w:t>
      </w:r>
      <w:proofErr w:type="spellStart"/>
      <w:r w:rsidRPr="00E95F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ВымпелКом</w:t>
      </w:r>
      <w:proofErr w:type="gramStart"/>
      <w:r w:rsidRPr="00E95F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»в</w:t>
      </w:r>
      <w:proofErr w:type="spellEnd"/>
      <w:proofErr w:type="gramEnd"/>
      <w:r w:rsidRPr="00E95F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г. Тверь.</w:t>
      </w:r>
      <w:r w:rsidRPr="00E95F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5FDA">
        <w:rPr>
          <w:rFonts w:ascii="Times New Roman" w:hAnsi="Times New Roman"/>
          <w:sz w:val="28"/>
          <w:szCs w:val="28"/>
        </w:rPr>
        <w:t>По результатам выездной проверки нарушений обязательных требований не выявлено.</w:t>
      </w:r>
    </w:p>
    <w:p w14:paraId="574F3EEF" w14:textId="77777777" w:rsidR="001A56E0" w:rsidRPr="00E95FDA" w:rsidRDefault="001A56E0" w:rsidP="001A56E0">
      <w:pPr>
        <w:pStyle w:val="aff8"/>
        <w:tabs>
          <w:tab w:val="left" w:pos="426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E95FDA">
        <w:rPr>
          <w:sz w:val="28"/>
          <w:szCs w:val="28"/>
        </w:rPr>
        <w:t>Внеплановых проверок по</w:t>
      </w:r>
      <w:r w:rsidRPr="00E95FDA">
        <w:rPr>
          <w:color w:val="000000"/>
          <w:sz w:val="28"/>
          <w:szCs w:val="28"/>
        </w:rPr>
        <w:t xml:space="preserve"> </w:t>
      </w:r>
      <w:r w:rsidRPr="00E95FDA">
        <w:rPr>
          <w:bCs/>
          <w:color w:val="000000"/>
          <w:sz w:val="28"/>
          <w:szCs w:val="28"/>
        </w:rPr>
        <w:t xml:space="preserve">контролю и надзору за соблюдением установленных лицензионных условий </w:t>
      </w:r>
      <w:r w:rsidRPr="00E95FDA">
        <w:rPr>
          <w:color w:val="000000"/>
          <w:sz w:val="28"/>
          <w:szCs w:val="28"/>
        </w:rPr>
        <w:t>в 1 квартале 2022 года не проводилось.</w:t>
      </w:r>
    </w:p>
    <w:p w14:paraId="162E48F1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деятельности Управления Федеральной службы по надзору в сфере связи, информационных технологий и массовых коммуникаций по Тверской области на 2023 год, утвержденным приказом руководителя Управления от 16.11.2022 № 222, в 1 квартале 2023 года проведены 3 мероприятия  наблюдения за соблюдением обязательных требований (мониторинг безопасности): 1 – в сфере почтовой связи в отношении АО «Почта России», 1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в сфере связи</w:t>
      </w:r>
      <w:proofErr w:type="gramEnd"/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ПАО «Ростелеком» и 1 – в отношении неопределенного круга лиц.</w:t>
      </w:r>
    </w:p>
    <w:p w14:paraId="08B11188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проведенных мероприятий выявлены предпосылки к несоблюдению </w:t>
      </w:r>
      <w:r w:rsidRPr="00E95FDA">
        <w:rPr>
          <w:rFonts w:ascii="Times New Roman" w:hAnsi="Times New Roman"/>
          <w:color w:val="000000"/>
          <w:sz w:val="28"/>
          <w:szCs w:val="28"/>
        </w:rPr>
        <w:t>обязательных требований</w:t>
      </w:r>
      <w:r w:rsidRPr="00E95FDA">
        <w:rPr>
          <w:rFonts w:ascii="Times New Roman" w:hAnsi="Times New Roman"/>
          <w:sz w:val="28"/>
          <w:szCs w:val="28"/>
        </w:rPr>
        <w:t xml:space="preserve">, а именно: </w:t>
      </w:r>
      <w:r w:rsidRPr="00E95FDA">
        <w:rPr>
          <w:rFonts w:ascii="Times New Roman" w:hAnsi="Times New Roman"/>
          <w:color w:val="000000"/>
          <w:sz w:val="28"/>
          <w:szCs w:val="28"/>
        </w:rPr>
        <w:t>ч. 1 ст. 46</w:t>
      </w:r>
      <w:r w:rsidRPr="00E95FDA">
        <w:rPr>
          <w:rFonts w:ascii="Times New Roman" w:hAnsi="Times New Roman"/>
          <w:sz w:val="28"/>
          <w:szCs w:val="28"/>
        </w:rPr>
        <w:t xml:space="preserve"> </w:t>
      </w:r>
      <w:r w:rsidRPr="00E95FDA">
        <w:rPr>
          <w:rFonts w:ascii="Times New Roman" w:hAnsi="Times New Roman"/>
          <w:color w:val="000000"/>
          <w:sz w:val="28"/>
          <w:szCs w:val="28"/>
        </w:rPr>
        <w:t>Федерального закона от 07.07.2003 № 126-ФЗ «О связи»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связи с изложенным,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АО «Почта России» и</w:t>
      </w:r>
      <w:r w:rsidRPr="00E95FDA">
        <w:rPr>
          <w:rFonts w:ascii="Times New Roman" w:hAnsi="Times New Roman"/>
          <w:sz w:val="28"/>
          <w:szCs w:val="28"/>
        </w:rPr>
        <w:t xml:space="preserve"> ПАО «Ростелеком</w:t>
      </w:r>
      <w:r w:rsidRPr="00E95FDA">
        <w:rPr>
          <w:rFonts w:ascii="Times New Roman" w:hAnsi="Times New Roman"/>
          <w:color w:val="000000"/>
          <w:sz w:val="28"/>
          <w:szCs w:val="28"/>
        </w:rPr>
        <w:t>»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Управлением объявлено 4 предостережения </w:t>
      </w:r>
      <w:r w:rsidRPr="00E95FDA">
        <w:rPr>
          <w:rFonts w:ascii="Times New Roman" w:hAnsi="Times New Roman"/>
          <w:color w:val="000000"/>
          <w:sz w:val="28"/>
          <w:szCs w:val="28"/>
        </w:rPr>
        <w:t>о недопустимости нарушения обязательных требований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BFA48EE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В 1 квартале 2022 года по результатам мероприятий выявлено 1 административное правонарушение по ч. 3 ст. 14.1 КоАП РФ, в отношении виновных лиц составлено 2 протокола об административном правонарушении.</w:t>
      </w:r>
    </w:p>
    <w:p w14:paraId="1BCC809F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исполнение Регламента взаимодействия между </w:t>
      </w:r>
      <w:proofErr w:type="spellStart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Роскомнадзором</w:t>
      </w:r>
      <w:proofErr w:type="spellEnd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95FDA">
        <w:rPr>
          <w:rFonts w:ascii="Times New Roman" w:hAnsi="Times New Roman"/>
          <w:sz w:val="28"/>
          <w:szCs w:val="28"/>
        </w:rPr>
        <w:t>Минцифры</w:t>
      </w:r>
      <w:proofErr w:type="spellEnd"/>
      <w:r w:rsidRPr="00E95FDA">
        <w:rPr>
          <w:rFonts w:ascii="Times New Roman" w:hAnsi="Times New Roman"/>
          <w:sz w:val="28"/>
          <w:szCs w:val="28"/>
        </w:rPr>
        <w:t xml:space="preserve"> России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осуществлении контроля и надзора за исполнением операторами сети связи общего пользования требований об обязательных отчислениях (неналоговых платежах) в резерв универсального обслуживания, в 1 квартале 2023 года отр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аботано 3 сообщения, поступившие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</w:t>
      </w:r>
      <w:proofErr w:type="spellStart"/>
      <w:r w:rsidRPr="00E95FDA">
        <w:rPr>
          <w:rFonts w:ascii="Times New Roman" w:hAnsi="Times New Roman"/>
          <w:sz w:val="28"/>
          <w:szCs w:val="28"/>
        </w:rPr>
        <w:t>Минцифры</w:t>
      </w:r>
      <w:proofErr w:type="spellEnd"/>
      <w:r w:rsidRPr="00E95FDA">
        <w:rPr>
          <w:rFonts w:ascii="Times New Roman" w:hAnsi="Times New Roman"/>
          <w:sz w:val="28"/>
          <w:szCs w:val="28"/>
        </w:rPr>
        <w:t xml:space="preserve"> России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0F6F030B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Решения судов об отказе в привлечении к административной ответственности отсутствуют.</w:t>
      </w:r>
    </w:p>
    <w:p w14:paraId="30D48813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было вынесено 18 определений об отказе в возбуждении дела об административном правонарушении.</w:t>
      </w:r>
    </w:p>
    <w:p w14:paraId="64751AE4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1 квартале 2022 года отработано 1 сообщение, поступившее из </w:t>
      </w:r>
      <w:proofErr w:type="spellStart"/>
      <w:r w:rsidRPr="00E95FDA">
        <w:rPr>
          <w:rFonts w:ascii="Times New Roman" w:hAnsi="Times New Roman"/>
          <w:sz w:val="28"/>
          <w:szCs w:val="28"/>
        </w:rPr>
        <w:t>Минцифры</w:t>
      </w:r>
      <w:proofErr w:type="spellEnd"/>
      <w:r w:rsidRPr="00E95FDA">
        <w:rPr>
          <w:rFonts w:ascii="Times New Roman" w:hAnsi="Times New Roman"/>
          <w:sz w:val="28"/>
          <w:szCs w:val="28"/>
        </w:rPr>
        <w:t xml:space="preserve"> России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B957C6F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результатам рассмотрения обращения и анализа представленных материалов составлено 12 протоколов об административных правонарушениях, предусмотренных ч. 3 ст. 14.1 КоАП РФ. </w:t>
      </w:r>
    </w:p>
    <w:p w14:paraId="30D3A5D6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 судов об отказе в привлечении к административной ответственности отсутствовали.</w:t>
      </w:r>
    </w:p>
    <w:p w14:paraId="428DD1CB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в 1 квартале 2022 года было вынесено 4 определения об отказе в возбуждении дела об административном правонарушении.</w:t>
      </w:r>
    </w:p>
    <w:p w14:paraId="55B6246C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 осуществлении контроля и надзора за исполнением операторами связи требований по ограничению доступа к запрещенным ресурсам сети «Интернет», в течение 1 квартала 2023 года от филиала ФГУП «ГРЧЦ» в Центральном федеральном округе материалы о неисполнении требований операторами связи по ограничению доступа к запрещенным Интернет-ресурсам не поступали. </w:t>
      </w:r>
    </w:p>
    <w:p w14:paraId="47A02E9B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течение 1 квартала 2022 года от филиала ФГУП «ГРЧЦ» в Центральном федеральном округе материалы о неисполнении требований операторами связи по ограничению доступа к запрещенным Интернет-ресурсам также не поступали. </w:t>
      </w:r>
    </w:p>
    <w:p w14:paraId="6728D54F" w14:textId="77777777" w:rsidR="001A56E0" w:rsidRPr="00E95FDA" w:rsidRDefault="001A56E0" w:rsidP="001A5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Государственный контроль и надзор за соблюдением установленных лицензионных условий и требований владельцами лицензий на деятельность по оказанию услуг в области связи возложен на 5 сотрудников отдела контроля и надзора в сфере связи.</w:t>
      </w:r>
    </w:p>
    <w:p w14:paraId="248C3235" w14:textId="77777777" w:rsidR="001A56E0" w:rsidRPr="00E95FDA" w:rsidRDefault="001A56E0" w:rsidP="001A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16EF46B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E95FD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1.2.10. </w:t>
      </w:r>
      <w:r w:rsidRPr="00E95FD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Государственный контроль и надзор за соблюдением операторами связи требований к пропуску трафика и его маршрутизации</w:t>
      </w:r>
    </w:p>
    <w:p w14:paraId="08A38C8F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</w:p>
    <w:p w14:paraId="0553FBB5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Тверской области действует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23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оператора связи, подлежащие контролю (надзору) по исполнению полномочия.</w:t>
      </w:r>
    </w:p>
    <w:p w14:paraId="01EBF340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1 квартале 2023 года Управлением </w:t>
      </w:r>
      <w:proofErr w:type="spellStart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Тверской области не были запланированы и не проводились плановые, а также внеплановые проверки </w:t>
      </w:r>
      <w:r w:rsidRPr="00E95FDA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Pr="00E95F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контролю и надзору за соблюдением операторами связи требований к пропуску трафика и его маршрутизации.</w:t>
      </w:r>
    </w:p>
    <w:p w14:paraId="53DF7CF8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1 квартале 2022 года проведена 1 плановая проверка в отношении обособленного подразделения ПАО «ВымпелКом» в г. Тверь. По результатам проведенной проверки нарушений в части соблюдения операторами связи </w:t>
      </w:r>
      <w:r w:rsidRPr="00E95F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требований к пропуску трафика и его маршрутизации не выявлено.</w:t>
      </w:r>
    </w:p>
    <w:p w14:paraId="3FCA2211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Внеплановые мероприятия </w:t>
      </w:r>
      <w:r w:rsidRPr="00E95FDA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Pr="00E95F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контролю и надзору за соблюдением операторами связи требований к пропуску трафика и его маршрутизации</w:t>
      </w:r>
      <w:r w:rsidRPr="00E95FDA">
        <w:rPr>
          <w:rFonts w:ascii="Times New Roman" w:hAnsi="Times New Roman"/>
          <w:sz w:val="28"/>
          <w:szCs w:val="28"/>
        </w:rPr>
        <w:t xml:space="preserve">                       в 1 квартале 2022 года не проводились.</w:t>
      </w:r>
    </w:p>
    <w:p w14:paraId="4889CD34" w14:textId="77777777" w:rsidR="001A56E0" w:rsidRPr="00E95FDA" w:rsidRDefault="001A56E0" w:rsidP="001A5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функции государственного контроля и надзора за соблюдением операторами связи требований к пропуску трафика и его маршрутизации возложено на 3 сотрудников отдела контроля и надзора в сфере связи.</w:t>
      </w:r>
    </w:p>
    <w:p w14:paraId="6992145D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14:paraId="242410C6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95FD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1.2.11. Государственный контроль и надзор за соблюдением требований к порядку </w:t>
      </w:r>
      <w:proofErr w:type="gramStart"/>
      <w:r w:rsidRPr="00E95FDA">
        <w:rPr>
          <w:rFonts w:ascii="Times New Roman" w:hAnsi="Times New Roman"/>
          <w:i/>
          <w:color w:val="000000"/>
          <w:sz w:val="28"/>
          <w:szCs w:val="28"/>
          <w:lang w:eastAsia="ru-RU"/>
        </w:rPr>
        <w:t>распределения ресурса нумерации единой сети электросвязи Российской Федерации</w:t>
      </w:r>
      <w:proofErr w:type="gramEnd"/>
    </w:p>
    <w:p w14:paraId="16A43F5E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Тверской области действует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23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оператора связи, подлежащие контролю (надзору) по исполнению полномочия.</w:t>
      </w:r>
    </w:p>
    <w:p w14:paraId="361FBEE8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1 квартале 2023 года Управлением </w:t>
      </w:r>
      <w:proofErr w:type="spellStart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Тверской области не были запланированы и не проводились плановые, а также внеплановые проверки </w:t>
      </w:r>
      <w:r w:rsidRPr="00E95FDA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Pr="00E95F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контролю и надзору за соблюдением операторами связи требований к порядку </w:t>
      </w:r>
      <w:proofErr w:type="gramStart"/>
      <w:r w:rsidRPr="00E95FDA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распределения ресурса нумерации единой сети электросвязи Российской Федерации</w:t>
      </w:r>
      <w:proofErr w:type="gramEnd"/>
      <w:r w:rsidRPr="00E95FDA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7AEBA83D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 1 квартале 2022 года проведена 1 плановая проверка в отношении обособленного подразделения ПАО «ВымпелКом» в г. Тверь. По результатам проведенной проверки нарушений в части соблюдения требований к порядку </w:t>
      </w:r>
      <w:proofErr w:type="gramStart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распределения ресурса нумерации единой сети электросвязи Российской Федерации</w:t>
      </w:r>
      <w:proofErr w:type="gramEnd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95F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 выявлено.</w:t>
      </w:r>
    </w:p>
    <w:p w14:paraId="3DA223D2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Внеплановые мероприятия по государственному контролю и надзору за соблюдением требований к порядку </w:t>
      </w:r>
      <w:proofErr w:type="gramStart"/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распределения ресурса нумерации единой сети электросвязи Российской Федерации</w:t>
      </w:r>
      <w:proofErr w:type="gramEnd"/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5FDA">
        <w:rPr>
          <w:rFonts w:ascii="Times New Roman" w:hAnsi="Times New Roman"/>
          <w:sz w:val="28"/>
          <w:szCs w:val="28"/>
        </w:rPr>
        <w:t>в 1 квартале 2022 года не проводились.</w:t>
      </w:r>
    </w:p>
    <w:p w14:paraId="10450C47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Осуществление функции государственного контроля и надзора за соблюдением требований к порядку </w:t>
      </w:r>
      <w:proofErr w:type="gramStart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распределения ресурса нумерации единой сети электросвязи Российской Федерации</w:t>
      </w:r>
      <w:proofErr w:type="gramEnd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возложено на 3 сотрудников отдела контроля и надзора в сфере связи.</w:t>
      </w:r>
    </w:p>
    <w:p w14:paraId="3BA0527D" w14:textId="77777777" w:rsidR="00653B6C" w:rsidRPr="00E95FDA" w:rsidRDefault="00653B6C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FF27432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E95FD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1.2.12. </w:t>
      </w:r>
      <w:r w:rsidRPr="00E95FD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</w:t>
      </w:r>
      <w:proofErr w:type="gramStart"/>
      <w:r w:rsidRPr="00E95FD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ресурса нумерации единой сети электросвязи Российской Федерации</w:t>
      </w:r>
      <w:proofErr w:type="gramEnd"/>
    </w:p>
    <w:p w14:paraId="336059C3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</w:p>
    <w:p w14:paraId="12605F24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Тверской области действует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23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оператора связи, подлежащие контролю (надзору) по исполнению полномочия.</w:t>
      </w:r>
    </w:p>
    <w:p w14:paraId="162E9EA1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1 квартале 2023 года Управлением </w:t>
      </w:r>
      <w:proofErr w:type="spellStart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Тверской области не были запланированы и не проводились плановые, а также внеплановые проверки </w:t>
      </w:r>
      <w:r w:rsidRPr="00E95FDA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Pr="00E95F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контролю и надзору за соблюдением операторами связи требований к использованию выделенного им ресурса нумерации в соответствии с установленным порядком использования </w:t>
      </w:r>
      <w:proofErr w:type="gramStart"/>
      <w:r w:rsidRPr="00E95FDA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ресурса нумерации единой сети электросвязи Российской Федерации</w:t>
      </w:r>
      <w:proofErr w:type="gramEnd"/>
      <w:r w:rsidRPr="00E95FDA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158842F5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1 квартале 2022 года проведена 1 плановая проверка в отношении обособленного подразделения ПАО «ВымпелКом» в г. Тверь. По результатам проведенной проверки нарушений в части соблюдения операторами связи требований к использованию выделенного им ресурса нумерации </w:t>
      </w:r>
      <w:r w:rsidRPr="00E95F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 выявлено.</w:t>
      </w:r>
    </w:p>
    <w:p w14:paraId="277D7AE3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Внеплановые мероприятия по г</w:t>
      </w:r>
      <w:r w:rsidRPr="00E95F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осударственному контролю и надзору за соблюдением операторами связи требований к использованию выделенного им ресурса нумерации в соответствии с установленным порядком использования </w:t>
      </w:r>
      <w:proofErr w:type="gramStart"/>
      <w:r w:rsidRPr="00E95FDA">
        <w:rPr>
          <w:rFonts w:ascii="Times New Roman" w:eastAsia="Times New Roman" w:hAnsi="Times New Roman"/>
          <w:bCs/>
          <w:sz w:val="28"/>
          <w:szCs w:val="28"/>
          <w:lang w:eastAsia="ru-RU"/>
        </w:rPr>
        <w:t>ресурса нумерации единой сети электросвязи Российской Федерации</w:t>
      </w:r>
      <w:proofErr w:type="gramEnd"/>
      <w:r w:rsidRPr="00E95F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95FDA">
        <w:rPr>
          <w:rFonts w:ascii="Times New Roman" w:hAnsi="Times New Roman"/>
          <w:sz w:val="28"/>
          <w:szCs w:val="28"/>
        </w:rPr>
        <w:t>в 1 квартале 2022 году не проводились.</w:t>
      </w:r>
    </w:p>
    <w:p w14:paraId="13E00DB1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Осуществление функции государственного контроля и надзора </w:t>
      </w:r>
      <w:r w:rsidRPr="00E95FDA">
        <w:rPr>
          <w:rFonts w:ascii="Times New Roman" w:hAnsi="Times New Roman"/>
          <w:bCs/>
          <w:color w:val="000000"/>
          <w:sz w:val="28"/>
          <w:szCs w:val="28"/>
        </w:rPr>
        <w:t xml:space="preserve">за соблюдением операторами связи требований к использованию выделенного им ресурса нумерации в соответствии с установленным порядком использования </w:t>
      </w:r>
      <w:proofErr w:type="gramStart"/>
      <w:r w:rsidRPr="00E95FDA">
        <w:rPr>
          <w:rFonts w:ascii="Times New Roman" w:hAnsi="Times New Roman"/>
          <w:bCs/>
          <w:color w:val="000000"/>
          <w:sz w:val="28"/>
          <w:szCs w:val="28"/>
        </w:rPr>
        <w:t>ресурса нумерации единой сети электросвязи Российской Федерации</w:t>
      </w:r>
      <w:proofErr w:type="gramEnd"/>
      <w:r w:rsidRPr="00E95FD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возложено на 3 сотрудников отдела контроля и надзора в сфере связи.</w:t>
      </w:r>
    </w:p>
    <w:p w14:paraId="1579EDC2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</w:p>
    <w:p w14:paraId="01A2F6A2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E95FD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1.2.13. </w:t>
      </w:r>
      <w:r w:rsidRPr="00E95FD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</w:t>
      </w:r>
      <w:r w:rsidRPr="00E95FD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lastRenderedPageBreak/>
        <w:t>законодательством Российской Федерации, а также организации ими внутреннего контроля</w:t>
      </w:r>
    </w:p>
    <w:p w14:paraId="63DC5F72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184673E8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а также организации ими внутреннего контроля,                     в 1 квартале 2023 года, в виде ежегодной проверки УФПС Тверской области – филиала АО «Почта России», не проводился. </w:t>
      </w:r>
    </w:p>
    <w:p w14:paraId="61D941E7" w14:textId="77777777" w:rsidR="001A56E0" w:rsidRPr="00E95FDA" w:rsidRDefault="001A56E0" w:rsidP="001A56E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>В соответствии с ч. 5 ст. 9.1 Федерального закона от 07.08.2001 № 115-ФЗ  принято постановление Правительства Российской Федерации от 19.02.2022 № 219 «Об утверждении Положения о контроле (надзоре)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уничтожения» (далее – Положение).</w:t>
      </w:r>
    </w:p>
    <w:p w14:paraId="66C224B7" w14:textId="77777777" w:rsidR="001A56E0" w:rsidRPr="00E95FDA" w:rsidRDefault="001A56E0" w:rsidP="001A56E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>Положением предусмотрено принятие ряда нормативных правовых актов, определяющих порядок проведения контрольных мероприятий (проверок), осуществляемых органами контроля. Упомянутые нормативные правовые акты находятся в стадии разработки.</w:t>
      </w:r>
    </w:p>
    <w:p w14:paraId="41076C9A" w14:textId="77777777" w:rsidR="001A56E0" w:rsidRPr="00E95FDA" w:rsidRDefault="001A56E0" w:rsidP="001A5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>В 1 квартале 2023 года внеплановых проверок в сфере ПОД/ФТ не планировалось и не проводилось, обращений граждан и юридических лиц не поступало.</w:t>
      </w:r>
    </w:p>
    <w:p w14:paraId="54DE2DE8" w14:textId="77777777" w:rsidR="001A56E0" w:rsidRPr="00E95FDA" w:rsidRDefault="001A56E0" w:rsidP="001A5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>В 1 квартале 2022 года внеплановых проверок в сфере ПОД/ФТ также не планировалось и не проводилось, обращений граждан и юридических лиц не поступало.</w:t>
      </w:r>
    </w:p>
    <w:p w14:paraId="6A93EE94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Исполнение данного полномочия возложено на 2 сотрудников отдела контроля и надзора в сфере связи.</w:t>
      </w:r>
    </w:p>
    <w:p w14:paraId="483480AD" w14:textId="77777777" w:rsidR="001A56E0" w:rsidRPr="00E95FDA" w:rsidRDefault="001A56E0" w:rsidP="001A56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1394FAE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E95FD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1.2.14. </w:t>
      </w:r>
      <w:r w:rsidRPr="00E95FD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Pr="00E95FD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ств гр</w:t>
      </w:r>
      <w:proofErr w:type="gramEnd"/>
      <w:r w:rsidRPr="00E95FD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ажданского назначения</w:t>
      </w:r>
    </w:p>
    <w:p w14:paraId="2EB29017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284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</w:p>
    <w:p w14:paraId="134E9FF2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состоянию на 31.03.2023 (31.03.2022) на территории Тверской области используются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20760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19944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РЭС.</w:t>
      </w:r>
    </w:p>
    <w:p w14:paraId="4A5AB55F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Из них: 198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(204) юридических лица используют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20532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19707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РЭС,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End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индивидуальный предприниматель использует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(1) РЭС,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(2) владельца используют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(3)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РЭС индивидуального пользования. </w:t>
      </w:r>
    </w:p>
    <w:p w14:paraId="14ECC8AB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Тверской области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100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(110) владельцев используют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222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(230) коллективные и индивидуальные любительские радиостанции.</w:t>
      </w:r>
    </w:p>
    <w:p w14:paraId="5ADB02B7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(1)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владелец ВЧУ использует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(3) ВЧУ. </w:t>
      </w:r>
    </w:p>
    <w:p w14:paraId="1F0401F8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hAnsi="Times New Roman"/>
          <w:color w:val="000000"/>
          <w:sz w:val="28"/>
          <w:szCs w:val="28"/>
          <w:lang w:eastAsia="ru-RU"/>
        </w:rPr>
        <w:t>Исполнение данного полномочия возложено на 2 сотрудников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отдела контроля и надзора в сфере связи.</w:t>
      </w:r>
    </w:p>
    <w:p w14:paraId="77CC589D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1 квартал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 квартал 2022 года) по результатам контрольно-надзорных мероприятий выявлено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47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(23) нарушений обязательных требований в области связи (правил использования радиочастот, правил регистрации РЭС и разрешенных в установленном порядке параметров радиоизлучений), составлен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31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(44) протокол и выдано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0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(0) предписаний об устранении выявленных нарушений; сумма наложенных штрафов составила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352100 руб.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(432100 руб.). </w:t>
      </w:r>
      <w:proofErr w:type="gramEnd"/>
    </w:p>
    <w:p w14:paraId="757070D9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Основные причины нарушений правил использования радиочастот и правил регистрации РЭС: </w:t>
      </w:r>
    </w:p>
    <w:p w14:paraId="75A631BC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использование в сетях сухопутной подвижной радиосвязи маломощных ретрансляторов и маломощных базовых станций владельцами этих РЭС с нарушением требований решения ГКРЧ от 19.12.2012 № 12-16-02; </w:t>
      </w:r>
    </w:p>
    <w:p w14:paraId="03CEF1B6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использование радиочастот РЭС подвижной радиотелефонной связи без соответствующих разрешений; </w:t>
      </w:r>
    </w:p>
    <w:p w14:paraId="351B82B3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использование радиочастот и РЭС беспроводного широкополосного доступа без соответствующих разрешений и регистрации. </w:t>
      </w:r>
    </w:p>
    <w:p w14:paraId="7B71CD9D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Последствия нарушений правил использования радиочастот и регистрации РЭС: </w:t>
      </w:r>
    </w:p>
    <w:p w14:paraId="57E9EFE7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радиочастот без соответствующих разрешений или с нарушениями условий их использования приводит к нарушению норм электромагнитной совместимости и созданию радиопомех в первую очередь РЭС сетей сухопутной подвижной радиотелефонной связи.</w:t>
      </w:r>
    </w:p>
    <w:p w14:paraId="44A5521A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Доведение до владельцев РЭС и пользователей радиочастотного спектра информации о вновь принятых нормативных документах и об изменениях в нормативно-технических документах осуществлялось с помощью сайта Управления, в ходе составления протоколов об административных правонарушениях, доведением информации до владельцев РЭС и пользователей с помощью информационных разъяснительных писем, в личных беседах.</w:t>
      </w:r>
    </w:p>
    <w:p w14:paraId="154B797A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Исполнение данного полномочия возложено на 3 сотрудников отдела контроля и надзора в сфере связи.</w:t>
      </w:r>
    </w:p>
    <w:p w14:paraId="0B80027C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8EBF543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E95FD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1.2.15. </w:t>
      </w:r>
      <w:r w:rsidRPr="00E95FD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Pr="00E95FD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ств гр</w:t>
      </w:r>
      <w:proofErr w:type="gramEnd"/>
      <w:r w:rsidRPr="00E95FD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ажданского назначения, включая надзор с учетом сообщений (данных), полученных в процессе проведения радиочастотной службой </w:t>
      </w:r>
      <w:proofErr w:type="spellStart"/>
      <w:r w:rsidRPr="00E95FD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радиоконтроля</w:t>
      </w:r>
      <w:proofErr w:type="spellEnd"/>
    </w:p>
    <w:p w14:paraId="1F2CD73F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</w:p>
    <w:p w14:paraId="164A3F71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состоянию на 31.03.2023 (31.03.2022) на территории Тверской области используются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20760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19944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РЭС.</w:t>
      </w:r>
    </w:p>
    <w:p w14:paraId="39708454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Из них: 198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(204) юридических лица используют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20532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19707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РЭС,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End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индивидуальный предприниматель использует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(1) РЭС,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(2) владельца используют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(3)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РЭС индивидуального пользования. </w:t>
      </w:r>
    </w:p>
    <w:p w14:paraId="2C915FC9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Тверской области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100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(110) владельцев используют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222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(230) коллективные и индивидуальные любительские радиостанции.</w:t>
      </w:r>
    </w:p>
    <w:p w14:paraId="6014709E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(1)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владелец ВЧУ использует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(3) ВЧУ. </w:t>
      </w:r>
    </w:p>
    <w:p w14:paraId="0B314BFF" w14:textId="77777777" w:rsidR="001A56E0" w:rsidRPr="00E95FDA" w:rsidRDefault="001A56E0" w:rsidP="001A5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95FDA">
        <w:rPr>
          <w:rFonts w:ascii="Times New Roman" w:hAnsi="Times New Roman"/>
          <w:color w:val="000000"/>
          <w:sz w:val="28"/>
          <w:szCs w:val="28"/>
        </w:rPr>
        <w:t>Взаимодействие Управления с предприятием радиочастотной службы осуществляется:</w:t>
      </w:r>
    </w:p>
    <w:p w14:paraId="7D3D2D01" w14:textId="77777777" w:rsidR="001A56E0" w:rsidRPr="00E95FDA" w:rsidRDefault="001A56E0" w:rsidP="001A5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95FDA">
        <w:rPr>
          <w:rFonts w:ascii="Times New Roman" w:hAnsi="Times New Roman"/>
          <w:color w:val="000000"/>
          <w:sz w:val="28"/>
          <w:szCs w:val="28"/>
        </w:rPr>
        <w:t xml:space="preserve">при планировании проверок, мероприятий по наблюдению за соблюдением обязательных требований (мониторинг безопасности) и мероприятий по </w:t>
      </w:r>
      <w:proofErr w:type="spellStart"/>
      <w:r w:rsidRPr="00E95FDA">
        <w:rPr>
          <w:rFonts w:ascii="Times New Roman" w:hAnsi="Times New Roman"/>
          <w:color w:val="000000"/>
          <w:sz w:val="28"/>
          <w:szCs w:val="28"/>
        </w:rPr>
        <w:t>радиоконтролю</w:t>
      </w:r>
      <w:proofErr w:type="spellEnd"/>
      <w:r w:rsidRPr="00E95FDA">
        <w:rPr>
          <w:rFonts w:ascii="Times New Roman" w:hAnsi="Times New Roman"/>
          <w:color w:val="000000"/>
          <w:sz w:val="28"/>
          <w:szCs w:val="28"/>
        </w:rPr>
        <w:t>;</w:t>
      </w:r>
    </w:p>
    <w:p w14:paraId="2EF4887C" w14:textId="77777777" w:rsidR="001A56E0" w:rsidRPr="00E95FDA" w:rsidRDefault="001A56E0" w:rsidP="001A5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95FDA">
        <w:rPr>
          <w:rFonts w:ascii="Times New Roman" w:hAnsi="Times New Roman"/>
          <w:color w:val="000000"/>
          <w:sz w:val="28"/>
          <w:szCs w:val="28"/>
        </w:rPr>
        <w:t xml:space="preserve">при поступлении на предприятия радиочастотной службы или в их филиалы заявок территориального органа </w:t>
      </w:r>
      <w:proofErr w:type="spellStart"/>
      <w:r w:rsidRPr="00E95FDA">
        <w:rPr>
          <w:rFonts w:ascii="Times New Roman" w:hAnsi="Times New Roman"/>
          <w:color w:val="000000"/>
          <w:sz w:val="28"/>
          <w:szCs w:val="28"/>
        </w:rPr>
        <w:t>Роскомнадзора</w:t>
      </w:r>
      <w:proofErr w:type="spellEnd"/>
      <w:r w:rsidRPr="00E95FDA">
        <w:rPr>
          <w:rFonts w:ascii="Times New Roman" w:hAnsi="Times New Roman"/>
          <w:color w:val="000000"/>
          <w:sz w:val="28"/>
          <w:szCs w:val="28"/>
        </w:rPr>
        <w:t xml:space="preserve"> на проведение внеплановых мероприятий по </w:t>
      </w:r>
      <w:proofErr w:type="spellStart"/>
      <w:r w:rsidRPr="00E95FDA">
        <w:rPr>
          <w:rFonts w:ascii="Times New Roman" w:hAnsi="Times New Roman"/>
          <w:color w:val="000000"/>
          <w:sz w:val="28"/>
          <w:szCs w:val="28"/>
        </w:rPr>
        <w:t>радиоконтролю</w:t>
      </w:r>
      <w:proofErr w:type="spellEnd"/>
      <w:r w:rsidRPr="00E95FDA">
        <w:rPr>
          <w:rFonts w:ascii="Times New Roman" w:hAnsi="Times New Roman"/>
          <w:color w:val="000000"/>
          <w:sz w:val="28"/>
          <w:szCs w:val="28"/>
        </w:rPr>
        <w:t>;</w:t>
      </w:r>
    </w:p>
    <w:p w14:paraId="7624BFF4" w14:textId="77777777" w:rsidR="001A56E0" w:rsidRPr="00E95FDA" w:rsidRDefault="001A56E0" w:rsidP="001A5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95FDA">
        <w:rPr>
          <w:rFonts w:ascii="Times New Roman" w:hAnsi="Times New Roman"/>
          <w:color w:val="000000"/>
          <w:sz w:val="28"/>
          <w:szCs w:val="28"/>
        </w:rPr>
        <w:t xml:space="preserve">при поступлении в территориальные органы </w:t>
      </w:r>
      <w:proofErr w:type="spellStart"/>
      <w:r w:rsidRPr="00E95FDA">
        <w:rPr>
          <w:rFonts w:ascii="Times New Roman" w:hAnsi="Times New Roman"/>
          <w:color w:val="000000"/>
          <w:sz w:val="28"/>
          <w:szCs w:val="28"/>
        </w:rPr>
        <w:t>Роскомнадзора</w:t>
      </w:r>
      <w:proofErr w:type="spellEnd"/>
      <w:r w:rsidRPr="00E95FDA">
        <w:rPr>
          <w:rFonts w:ascii="Times New Roman" w:hAnsi="Times New Roman"/>
          <w:color w:val="000000"/>
          <w:sz w:val="28"/>
          <w:szCs w:val="28"/>
        </w:rPr>
        <w:t xml:space="preserve"> сообщений (данных), полученных в процессе проведения предприятиями радиочастотной службы (филиалами) </w:t>
      </w:r>
      <w:proofErr w:type="spellStart"/>
      <w:r w:rsidRPr="00E95FDA">
        <w:rPr>
          <w:rFonts w:ascii="Times New Roman" w:hAnsi="Times New Roman"/>
          <w:color w:val="000000"/>
          <w:sz w:val="28"/>
          <w:szCs w:val="28"/>
        </w:rPr>
        <w:t>радиоконтроля</w:t>
      </w:r>
      <w:proofErr w:type="spellEnd"/>
      <w:r w:rsidRPr="00E95FDA">
        <w:rPr>
          <w:rFonts w:ascii="Times New Roman" w:hAnsi="Times New Roman"/>
          <w:color w:val="000000"/>
          <w:sz w:val="28"/>
          <w:szCs w:val="28"/>
        </w:rPr>
        <w:t>;</w:t>
      </w:r>
    </w:p>
    <w:p w14:paraId="7AE4FBB5" w14:textId="77777777" w:rsidR="001A56E0" w:rsidRPr="00E95FDA" w:rsidRDefault="001A56E0" w:rsidP="001A5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95FDA">
        <w:rPr>
          <w:rFonts w:ascii="Times New Roman" w:hAnsi="Times New Roman"/>
          <w:color w:val="000000"/>
          <w:sz w:val="28"/>
          <w:szCs w:val="28"/>
        </w:rPr>
        <w:t>при введении временных запретов (ограничений) на излучения РЭС и проверке их выполнения;</w:t>
      </w:r>
    </w:p>
    <w:p w14:paraId="3D994990" w14:textId="77777777" w:rsidR="001A56E0" w:rsidRPr="00E95FDA" w:rsidRDefault="001A56E0" w:rsidP="001A5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95FDA">
        <w:rPr>
          <w:rFonts w:ascii="Times New Roman" w:hAnsi="Times New Roman"/>
          <w:bCs/>
          <w:color w:val="000000"/>
          <w:sz w:val="28"/>
          <w:szCs w:val="28"/>
        </w:rPr>
        <w:t xml:space="preserve">при поступлении в территориальные органы </w:t>
      </w:r>
      <w:proofErr w:type="spellStart"/>
      <w:r w:rsidRPr="00E95FDA">
        <w:rPr>
          <w:rFonts w:ascii="Times New Roman" w:hAnsi="Times New Roman"/>
          <w:bCs/>
          <w:color w:val="000000"/>
          <w:sz w:val="28"/>
          <w:szCs w:val="28"/>
        </w:rPr>
        <w:t>Роскомнадзора</w:t>
      </w:r>
      <w:proofErr w:type="spellEnd"/>
      <w:r w:rsidRPr="00E95FDA">
        <w:rPr>
          <w:rFonts w:ascii="Times New Roman" w:hAnsi="Times New Roman"/>
          <w:bCs/>
          <w:color w:val="000000"/>
          <w:sz w:val="28"/>
          <w:szCs w:val="28"/>
        </w:rPr>
        <w:t xml:space="preserve"> информации о наличии радиопомех;</w:t>
      </w:r>
    </w:p>
    <w:p w14:paraId="3CA7E810" w14:textId="77777777" w:rsidR="001A56E0" w:rsidRPr="00E95FDA" w:rsidRDefault="001A56E0" w:rsidP="001A5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95FDA">
        <w:rPr>
          <w:rFonts w:ascii="Times New Roman" w:hAnsi="Times New Roman"/>
          <w:bCs/>
          <w:color w:val="000000"/>
          <w:sz w:val="28"/>
          <w:szCs w:val="28"/>
        </w:rPr>
        <w:t>при участии представителей предприятия радиочастотной службы (филиала), в проведении проверок, мероприятий по контролю в области связи, не связанных с взаимодействием с юридическими и физическими лицами, и</w:t>
      </w:r>
      <w:r w:rsidRPr="00E95FDA">
        <w:rPr>
          <w:rFonts w:ascii="Times New Roman" w:hAnsi="Times New Roman"/>
          <w:color w:val="000000"/>
          <w:sz w:val="28"/>
          <w:szCs w:val="28"/>
        </w:rPr>
        <w:t xml:space="preserve"> мероприятий по наблюдению за соблюдением обязательных требований (мониторинг безопасности)</w:t>
      </w:r>
      <w:r w:rsidRPr="00E95FDA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107E83FC" w14:textId="77777777" w:rsidR="001A56E0" w:rsidRPr="00E95FDA" w:rsidRDefault="001A56E0" w:rsidP="001A5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95FDA">
        <w:rPr>
          <w:rFonts w:ascii="Times New Roman" w:hAnsi="Times New Roman"/>
          <w:bCs/>
          <w:color w:val="000000"/>
          <w:sz w:val="28"/>
          <w:szCs w:val="28"/>
        </w:rPr>
        <w:t>при информационном обмене;</w:t>
      </w:r>
    </w:p>
    <w:p w14:paraId="609A09AD" w14:textId="77777777" w:rsidR="001A56E0" w:rsidRPr="00E95FDA" w:rsidRDefault="001A56E0" w:rsidP="001A5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95FDA">
        <w:rPr>
          <w:rFonts w:ascii="Times New Roman" w:hAnsi="Times New Roman"/>
          <w:bCs/>
          <w:color w:val="000000"/>
          <w:sz w:val="28"/>
          <w:szCs w:val="28"/>
        </w:rPr>
        <w:t xml:space="preserve">при проведении совещаний по вопросам, затрагивающим совместные сферы деятельности. </w:t>
      </w:r>
    </w:p>
    <w:p w14:paraId="1072155B" w14:textId="77777777" w:rsidR="001A56E0" w:rsidRPr="00E95FDA" w:rsidRDefault="001A56E0" w:rsidP="001A5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В 1 квартал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5FDA">
        <w:rPr>
          <w:rFonts w:ascii="Times New Roman" w:hAnsi="Times New Roman"/>
          <w:color w:val="000000"/>
          <w:sz w:val="28"/>
          <w:szCs w:val="28"/>
        </w:rPr>
        <w:t>2023 года (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1 квартал </w:t>
      </w:r>
      <w:r w:rsidRPr="00E95FDA">
        <w:rPr>
          <w:rFonts w:ascii="Times New Roman" w:hAnsi="Times New Roman"/>
          <w:color w:val="000000"/>
          <w:sz w:val="28"/>
          <w:szCs w:val="28"/>
        </w:rPr>
        <w:t xml:space="preserve">2022 года) поступило </w:t>
      </w:r>
      <w:r w:rsidRPr="00E95FDA">
        <w:rPr>
          <w:rFonts w:ascii="Times New Roman" w:hAnsi="Times New Roman"/>
          <w:b/>
          <w:color w:val="000000"/>
          <w:sz w:val="28"/>
          <w:szCs w:val="28"/>
        </w:rPr>
        <w:t xml:space="preserve">29 </w:t>
      </w:r>
      <w:r w:rsidRPr="00E95FDA">
        <w:rPr>
          <w:rFonts w:ascii="Times New Roman" w:hAnsi="Times New Roman"/>
          <w:color w:val="000000"/>
          <w:sz w:val="28"/>
          <w:szCs w:val="28"/>
        </w:rPr>
        <w:t xml:space="preserve">(37) сообщений о нарушениях обязательных требований в области связи (правил использования радиочастот, правил регистрации РЭС и разрешенных в установленном порядке параметров радиоизлучений), составлен </w:t>
      </w:r>
      <w:r w:rsidRPr="00E95FDA">
        <w:rPr>
          <w:rFonts w:ascii="Times New Roman" w:hAnsi="Times New Roman"/>
          <w:b/>
          <w:color w:val="000000"/>
          <w:sz w:val="28"/>
          <w:szCs w:val="28"/>
        </w:rPr>
        <w:t xml:space="preserve">31 </w:t>
      </w:r>
      <w:r w:rsidRPr="00E95FDA">
        <w:rPr>
          <w:rFonts w:ascii="Times New Roman" w:hAnsi="Times New Roman"/>
          <w:color w:val="000000"/>
          <w:sz w:val="28"/>
          <w:szCs w:val="28"/>
        </w:rPr>
        <w:t xml:space="preserve">(44) протокол и выдано </w:t>
      </w:r>
      <w:r w:rsidRPr="00E95FDA">
        <w:rPr>
          <w:rFonts w:ascii="Times New Roman" w:hAnsi="Times New Roman"/>
          <w:b/>
          <w:color w:val="000000"/>
          <w:sz w:val="28"/>
          <w:szCs w:val="28"/>
        </w:rPr>
        <w:t xml:space="preserve">0 </w:t>
      </w:r>
      <w:r w:rsidRPr="00E95FDA">
        <w:rPr>
          <w:rFonts w:ascii="Times New Roman" w:hAnsi="Times New Roman"/>
          <w:color w:val="000000"/>
          <w:sz w:val="28"/>
          <w:szCs w:val="28"/>
        </w:rPr>
        <w:t xml:space="preserve">(0) предписаний об устранении выявленных нарушений; сумма наложенных штрафов составляет </w:t>
      </w:r>
      <w:r w:rsidRPr="00E95FDA">
        <w:rPr>
          <w:rFonts w:ascii="Times New Roman" w:hAnsi="Times New Roman"/>
          <w:b/>
          <w:color w:val="000000"/>
          <w:sz w:val="28"/>
          <w:szCs w:val="28"/>
        </w:rPr>
        <w:t>352100 руб.</w:t>
      </w:r>
      <w:r w:rsidRPr="00E95FDA">
        <w:rPr>
          <w:rFonts w:ascii="Times New Roman" w:hAnsi="Times New Roman"/>
          <w:color w:val="000000"/>
          <w:sz w:val="28"/>
          <w:szCs w:val="28"/>
        </w:rPr>
        <w:t xml:space="preserve"> (432100 руб.).</w:t>
      </w:r>
      <w:r w:rsidRPr="00E95F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End"/>
    </w:p>
    <w:p w14:paraId="03A9FFEE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FDA">
        <w:rPr>
          <w:rFonts w:ascii="Times New Roman" w:hAnsi="Times New Roman"/>
          <w:color w:val="000000"/>
          <w:sz w:val="28"/>
          <w:szCs w:val="28"/>
        </w:rPr>
        <w:t>Доведение до владельцев РЭС и пользователей радиочастотного спектра информации о вновь принятых нормативных документах и об изменениях в нормативно-технических документах осуществлялось с помощью сайта Управления, уведомительных писем и телефонных переговоров.</w:t>
      </w:r>
    </w:p>
    <w:p w14:paraId="2BCC05F5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Исполнение данного полномочия возложено на 3 сотрудников отдела контроля и надзора в сфере связи.</w:t>
      </w:r>
    </w:p>
    <w:p w14:paraId="4D0D6032" w14:textId="77777777" w:rsidR="001A56E0" w:rsidRPr="00E95FDA" w:rsidRDefault="001A56E0" w:rsidP="001A5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14:paraId="15302FFD" w14:textId="77777777" w:rsidR="001A56E0" w:rsidRPr="00E95FDA" w:rsidRDefault="001A56E0" w:rsidP="001A5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95FDA">
        <w:rPr>
          <w:rFonts w:ascii="Times New Roman" w:hAnsi="Times New Roman"/>
          <w:i/>
          <w:color w:val="000000"/>
          <w:sz w:val="28"/>
          <w:szCs w:val="28"/>
          <w:lang w:eastAsia="ru-RU"/>
        </w:rPr>
        <w:t>1.2.16. 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</w:r>
    </w:p>
    <w:p w14:paraId="74ADBDDF" w14:textId="77777777" w:rsidR="001A56E0" w:rsidRPr="00E95FDA" w:rsidRDefault="001A56E0" w:rsidP="001A5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14:paraId="485A005C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Тверской области действует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105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операторов связи, подлежащих контролю (надзору) по исполнению полномочия.</w:t>
      </w:r>
    </w:p>
    <w:p w14:paraId="3FCC95ED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Плановые и внеплановые мероприятия по </w:t>
      </w:r>
      <w:proofErr w:type="gramStart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соблюдением требований к присоединению сетей электросвязи к сети связи общего пользования, в том числе к условиям присоединения, </w:t>
      </w:r>
      <w:r w:rsidRPr="00E95FDA">
        <w:rPr>
          <w:rFonts w:ascii="Times New Roman" w:hAnsi="Times New Roman"/>
          <w:color w:val="000000"/>
          <w:sz w:val="28"/>
          <w:szCs w:val="28"/>
        </w:rPr>
        <w:t>в 1 квартале 2023 году не проводились.</w:t>
      </w:r>
    </w:p>
    <w:p w14:paraId="26A06A09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1 квартале 2022 года проведена 1 плановая проверка в отношении обособленного подразделения ПАО «ВымпелКом» в г. Тверь (с 07.02.2022 по 18.02.2022). По результатам проведенной проверки нарушений в части соблюдения оператором связи требований к присоединению сетей электросвязи к сети связи общего пользования, в том числе к условиям присоединения, не выявлено.</w:t>
      </w:r>
    </w:p>
    <w:p w14:paraId="731092F0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Внеплановые мероприятия по </w:t>
      </w:r>
      <w:proofErr w:type="gramStart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соблюдением требований к присоединению сетей электросвязи к сети связи общего пользования, в том числе к условиям присоединения, в 1 квартале 2022 года не проводились.</w:t>
      </w:r>
    </w:p>
    <w:p w14:paraId="5DE1FFD1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 осуществляется 4 должностными лицами отдела контроля и надзора в сфере связи.</w:t>
      </w:r>
    </w:p>
    <w:p w14:paraId="421FCDB7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923C8AF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E95FD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1.2.17. 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</w:r>
    </w:p>
    <w:p w14:paraId="4CD6CE4B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</w:p>
    <w:p w14:paraId="67B50296" w14:textId="77777777" w:rsidR="001A56E0" w:rsidRPr="00E95FDA" w:rsidRDefault="001A56E0" w:rsidP="001A56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95FDA">
        <w:rPr>
          <w:rFonts w:ascii="Times New Roman" w:hAnsi="Times New Roman"/>
          <w:color w:val="000000"/>
          <w:sz w:val="28"/>
          <w:szCs w:val="28"/>
        </w:rPr>
        <w:t xml:space="preserve">На территории Тверской области услуги связи оказывают </w:t>
      </w:r>
      <w:r w:rsidRPr="00E95FDA">
        <w:rPr>
          <w:rFonts w:ascii="Times New Roman" w:hAnsi="Times New Roman"/>
          <w:b/>
          <w:color w:val="000000"/>
          <w:sz w:val="28"/>
          <w:szCs w:val="28"/>
        </w:rPr>
        <w:t>116</w:t>
      </w:r>
      <w:r w:rsidRPr="00E95FDA">
        <w:rPr>
          <w:rFonts w:ascii="Times New Roman" w:hAnsi="Times New Roman"/>
          <w:color w:val="000000"/>
          <w:sz w:val="28"/>
          <w:szCs w:val="28"/>
        </w:rPr>
        <w:t xml:space="preserve"> операторов связи.</w:t>
      </w:r>
    </w:p>
    <w:p w14:paraId="2631318D" w14:textId="77777777" w:rsidR="001A56E0" w:rsidRPr="00E95FDA" w:rsidRDefault="001A56E0" w:rsidP="001A56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95FDA">
        <w:rPr>
          <w:rFonts w:ascii="Times New Roman" w:hAnsi="Times New Roman"/>
          <w:color w:val="000000"/>
          <w:sz w:val="28"/>
          <w:szCs w:val="28"/>
        </w:rPr>
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законом, производится в соответствии с Административным регламентом, утвержденным приказом Федеральной службы по надзору в сфере связи, информационных технологий и массовых коммуникаций от 31.10.2018 № 160.</w:t>
      </w:r>
    </w:p>
    <w:p w14:paraId="4846A7C4" w14:textId="77777777" w:rsidR="001A56E0" w:rsidRPr="00E95FDA" w:rsidRDefault="001A56E0" w:rsidP="001A5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1 квартале 2023 года обращений от операторов связи не поступало, нарушения не выявлены.</w:t>
      </w:r>
    </w:p>
    <w:p w14:paraId="599EF739" w14:textId="77777777" w:rsidR="001A56E0" w:rsidRPr="00E95FDA" w:rsidRDefault="001A56E0" w:rsidP="001A5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1 квартал 2022 года обращений от операторов связи по вопросам присоединения сетей электросвязи также не поступало.</w:t>
      </w:r>
    </w:p>
    <w:p w14:paraId="427F2A90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 осуществляется 1 должностным лицом отдела контроля и надзора в сфере связи.</w:t>
      </w:r>
    </w:p>
    <w:p w14:paraId="23909C86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DD17BB8" w14:textId="77777777" w:rsidR="001A56E0" w:rsidRPr="00E95FDA" w:rsidRDefault="001A56E0" w:rsidP="00447247">
      <w:pPr>
        <w:pStyle w:val="aff8"/>
        <w:numPr>
          <w:ilvl w:val="1"/>
          <w:numId w:val="11"/>
        </w:numPr>
        <w:shd w:val="clear" w:color="auto" w:fill="FFFFFF"/>
        <w:ind w:left="0" w:firstLine="0"/>
        <w:jc w:val="center"/>
        <w:rPr>
          <w:b/>
          <w:i/>
          <w:color w:val="000000"/>
          <w:sz w:val="28"/>
          <w:szCs w:val="28"/>
        </w:rPr>
      </w:pPr>
      <w:r w:rsidRPr="00E95FDA">
        <w:rPr>
          <w:b/>
          <w:i/>
          <w:color w:val="000000"/>
          <w:sz w:val="28"/>
          <w:szCs w:val="28"/>
        </w:rPr>
        <w:t>Разрешительная деятельность в сфере связи</w:t>
      </w:r>
    </w:p>
    <w:p w14:paraId="68844724" w14:textId="77777777" w:rsidR="001A56E0" w:rsidRPr="00E95FDA" w:rsidRDefault="001A56E0" w:rsidP="001A56E0">
      <w:pPr>
        <w:pStyle w:val="aff8"/>
        <w:shd w:val="clear" w:color="auto" w:fill="FFFFFF"/>
        <w:ind w:left="0"/>
        <w:rPr>
          <w:b/>
          <w:i/>
          <w:color w:val="000000"/>
          <w:sz w:val="28"/>
          <w:szCs w:val="28"/>
        </w:rPr>
      </w:pPr>
    </w:p>
    <w:p w14:paraId="35AA0F50" w14:textId="77777777" w:rsidR="001A56E0" w:rsidRPr="00E95FDA" w:rsidRDefault="001A56E0" w:rsidP="00447247">
      <w:pPr>
        <w:pStyle w:val="aff8"/>
        <w:numPr>
          <w:ilvl w:val="2"/>
          <w:numId w:val="11"/>
        </w:numPr>
        <w:autoSpaceDE w:val="0"/>
        <w:autoSpaceDN w:val="0"/>
        <w:adjustRightInd w:val="0"/>
        <w:ind w:left="1004"/>
        <w:jc w:val="center"/>
        <w:rPr>
          <w:rFonts w:eastAsia="Calibri"/>
          <w:bCs/>
          <w:i/>
          <w:color w:val="000000"/>
          <w:sz w:val="28"/>
          <w:szCs w:val="28"/>
        </w:rPr>
      </w:pPr>
      <w:r w:rsidRPr="00E95FDA">
        <w:rPr>
          <w:rFonts w:eastAsia="Calibri"/>
          <w:bCs/>
          <w:i/>
          <w:color w:val="000000"/>
          <w:sz w:val="28"/>
          <w:szCs w:val="28"/>
        </w:rPr>
        <w:t>Выдача разрешений на применение франкировальных машин</w:t>
      </w:r>
    </w:p>
    <w:p w14:paraId="581A44BB" w14:textId="77777777" w:rsidR="001A56E0" w:rsidRPr="00E95FDA" w:rsidRDefault="001A56E0" w:rsidP="001A5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1"/>
        <w:gridCol w:w="1807"/>
      </w:tblGrid>
      <w:tr w:rsidR="001A56E0" w:rsidRPr="00611669" w14:paraId="7240871F" w14:textId="77777777" w:rsidTr="001A56E0">
        <w:trPr>
          <w:trHeight w:val="217"/>
          <w:jc w:val="center"/>
        </w:trPr>
        <w:tc>
          <w:tcPr>
            <w:tcW w:w="4109" w:type="pct"/>
            <w:vAlign w:val="center"/>
          </w:tcPr>
          <w:p w14:paraId="02CB9D84" w14:textId="77777777" w:rsidR="001A56E0" w:rsidRPr="00611669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891" w:type="pct"/>
            <w:vAlign w:val="center"/>
          </w:tcPr>
          <w:p w14:paraId="586693CA" w14:textId="77777777" w:rsidR="001A56E0" w:rsidRPr="00611669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кв. 2023 г.</w:t>
            </w:r>
          </w:p>
        </w:tc>
      </w:tr>
      <w:tr w:rsidR="001A56E0" w:rsidRPr="00611669" w14:paraId="2D4F0174" w14:textId="77777777" w:rsidTr="001A56E0">
        <w:trPr>
          <w:trHeight w:val="297"/>
          <w:jc w:val="center"/>
        </w:trPr>
        <w:tc>
          <w:tcPr>
            <w:tcW w:w="4109" w:type="pct"/>
            <w:vAlign w:val="center"/>
          </w:tcPr>
          <w:p w14:paraId="308C9FD5" w14:textId="77777777" w:rsidR="001A56E0" w:rsidRPr="00611669" w:rsidRDefault="001A56E0" w:rsidP="001A5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выездных мероприятий (обследований машин)</w:t>
            </w:r>
          </w:p>
        </w:tc>
        <w:tc>
          <w:tcPr>
            <w:tcW w:w="891" w:type="pct"/>
            <w:vAlign w:val="center"/>
          </w:tcPr>
          <w:p w14:paraId="1DDC73B1" w14:textId="77777777" w:rsidR="001A56E0" w:rsidRPr="00611669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A56E0" w:rsidRPr="00611669" w14:paraId="07078951" w14:textId="77777777" w:rsidTr="001A56E0">
        <w:trPr>
          <w:trHeight w:val="297"/>
          <w:jc w:val="center"/>
        </w:trPr>
        <w:tc>
          <w:tcPr>
            <w:tcW w:w="4109" w:type="pct"/>
            <w:vAlign w:val="center"/>
          </w:tcPr>
          <w:p w14:paraId="4AF782CD" w14:textId="77777777" w:rsidR="001A56E0" w:rsidRPr="00611669" w:rsidRDefault="001A56E0" w:rsidP="001A5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Оформление/переоформление разрешений на применение франкировальных машин</w:t>
            </w:r>
          </w:p>
        </w:tc>
        <w:tc>
          <w:tcPr>
            <w:tcW w:w="891" w:type="pct"/>
            <w:vAlign w:val="center"/>
          </w:tcPr>
          <w:p w14:paraId="1461CD24" w14:textId="77777777" w:rsidR="001A56E0" w:rsidRPr="00611669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6116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A56E0" w:rsidRPr="00611669" w14:paraId="18498D12" w14:textId="77777777" w:rsidTr="001A56E0">
        <w:trPr>
          <w:trHeight w:val="297"/>
          <w:jc w:val="center"/>
        </w:trPr>
        <w:tc>
          <w:tcPr>
            <w:tcW w:w="4109" w:type="pct"/>
            <w:vAlign w:val="center"/>
          </w:tcPr>
          <w:p w14:paraId="472B947C" w14:textId="77777777" w:rsidR="001A56E0" w:rsidRPr="00611669" w:rsidRDefault="001A56E0" w:rsidP="001A5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Аннулировано разрешений на применение франкировальных машин (по заявкам)</w:t>
            </w:r>
          </w:p>
        </w:tc>
        <w:tc>
          <w:tcPr>
            <w:tcW w:w="891" w:type="pct"/>
            <w:vAlign w:val="center"/>
          </w:tcPr>
          <w:p w14:paraId="6DEC2B64" w14:textId="77777777" w:rsidR="001A56E0" w:rsidRPr="00611669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58B5BB09" w14:textId="77777777" w:rsidR="001A56E0" w:rsidRPr="00E95FDA" w:rsidRDefault="001A56E0" w:rsidP="001A5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ED53DC2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>В 1 квартале 2023 года заявлений от владельцев франкировальных машин на переоформление (выдачу разрешений на применение) ФМ в Управление не поступало, обследований франкировальных машин не проводилось.</w:t>
      </w:r>
    </w:p>
    <w:p w14:paraId="65AF0E1F" w14:textId="77777777" w:rsidR="001A56E0" w:rsidRPr="00E95FDA" w:rsidRDefault="001A56E0" w:rsidP="001A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1"/>
        <w:gridCol w:w="1807"/>
      </w:tblGrid>
      <w:tr w:rsidR="001A56E0" w:rsidRPr="00611669" w14:paraId="3C64DAB8" w14:textId="77777777" w:rsidTr="001A56E0">
        <w:trPr>
          <w:trHeight w:val="217"/>
          <w:jc w:val="center"/>
        </w:trPr>
        <w:tc>
          <w:tcPr>
            <w:tcW w:w="4109" w:type="pct"/>
            <w:vAlign w:val="center"/>
          </w:tcPr>
          <w:p w14:paraId="07BDA284" w14:textId="77777777" w:rsidR="001A56E0" w:rsidRPr="00611669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891" w:type="pct"/>
            <w:vAlign w:val="center"/>
          </w:tcPr>
          <w:p w14:paraId="111060F9" w14:textId="77777777" w:rsidR="001A56E0" w:rsidRPr="00611669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1кв. 2022 г.</w:t>
            </w:r>
          </w:p>
        </w:tc>
      </w:tr>
      <w:tr w:rsidR="001A56E0" w:rsidRPr="00611669" w14:paraId="528ADE54" w14:textId="77777777" w:rsidTr="001A56E0">
        <w:trPr>
          <w:trHeight w:val="297"/>
          <w:jc w:val="center"/>
        </w:trPr>
        <w:tc>
          <w:tcPr>
            <w:tcW w:w="4109" w:type="pct"/>
            <w:vAlign w:val="center"/>
          </w:tcPr>
          <w:p w14:paraId="04278968" w14:textId="77777777" w:rsidR="001A56E0" w:rsidRPr="00611669" w:rsidRDefault="001A56E0" w:rsidP="001A5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выездных мероприятий (обследований машин)</w:t>
            </w:r>
          </w:p>
        </w:tc>
        <w:tc>
          <w:tcPr>
            <w:tcW w:w="891" w:type="pct"/>
            <w:vAlign w:val="center"/>
          </w:tcPr>
          <w:p w14:paraId="7BCF15F9" w14:textId="77777777" w:rsidR="001A56E0" w:rsidRPr="00611669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A56E0" w:rsidRPr="00611669" w14:paraId="3558917B" w14:textId="77777777" w:rsidTr="001A56E0">
        <w:trPr>
          <w:trHeight w:val="297"/>
          <w:jc w:val="center"/>
        </w:trPr>
        <w:tc>
          <w:tcPr>
            <w:tcW w:w="4109" w:type="pct"/>
            <w:vAlign w:val="center"/>
          </w:tcPr>
          <w:p w14:paraId="34801382" w14:textId="77777777" w:rsidR="001A56E0" w:rsidRPr="00611669" w:rsidRDefault="001A56E0" w:rsidP="001A5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Оформление/переоформление разрешений на применение франкировальных машин</w:t>
            </w:r>
          </w:p>
        </w:tc>
        <w:tc>
          <w:tcPr>
            <w:tcW w:w="891" w:type="pct"/>
            <w:vAlign w:val="center"/>
          </w:tcPr>
          <w:p w14:paraId="307937A5" w14:textId="77777777" w:rsidR="001A56E0" w:rsidRPr="00611669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6116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A56E0" w:rsidRPr="00611669" w14:paraId="16078CCF" w14:textId="77777777" w:rsidTr="001A56E0">
        <w:trPr>
          <w:trHeight w:val="297"/>
          <w:jc w:val="center"/>
        </w:trPr>
        <w:tc>
          <w:tcPr>
            <w:tcW w:w="4109" w:type="pct"/>
            <w:vAlign w:val="center"/>
          </w:tcPr>
          <w:p w14:paraId="21D1DBAD" w14:textId="77777777" w:rsidR="001A56E0" w:rsidRPr="00611669" w:rsidRDefault="001A56E0" w:rsidP="001A5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Аннулировано разрешений на применение франкировальных машин (по заявкам)</w:t>
            </w:r>
          </w:p>
        </w:tc>
        <w:tc>
          <w:tcPr>
            <w:tcW w:w="891" w:type="pct"/>
            <w:vAlign w:val="center"/>
          </w:tcPr>
          <w:p w14:paraId="0AE533F9" w14:textId="77777777" w:rsidR="001A56E0" w:rsidRPr="00611669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16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3AB1A143" w14:textId="77777777" w:rsidR="001A56E0" w:rsidRPr="00E95FDA" w:rsidRDefault="001A56E0" w:rsidP="001A5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B846CCB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>В 1</w:t>
      </w:r>
      <w:r>
        <w:rPr>
          <w:rFonts w:ascii="Times New Roman" w:hAnsi="Times New Roman"/>
          <w:sz w:val="28"/>
          <w:szCs w:val="28"/>
        </w:rPr>
        <w:t xml:space="preserve"> квартале 2022 года Управлением </w:t>
      </w:r>
      <w:r w:rsidRPr="00E95FDA">
        <w:rPr>
          <w:rFonts w:ascii="Times New Roman" w:hAnsi="Times New Roman"/>
          <w:sz w:val="28"/>
          <w:szCs w:val="28"/>
        </w:rPr>
        <w:t xml:space="preserve">проведено 24.01.2022 выездное обследование 1 франкировальной машин модели DM 1000 на предмет проверки сведений, содержащихся в заявлении о выдаче разрешения на применение указанной франкировальной машины АО «Почта России». По результатам </w:t>
      </w:r>
      <w:r>
        <w:rPr>
          <w:rFonts w:ascii="Times New Roman" w:hAnsi="Times New Roman"/>
          <w:sz w:val="28"/>
          <w:szCs w:val="28"/>
        </w:rPr>
        <w:t>обследования</w:t>
      </w:r>
      <w:r w:rsidRPr="00E95FDA">
        <w:rPr>
          <w:rFonts w:ascii="Times New Roman" w:hAnsi="Times New Roman"/>
          <w:sz w:val="28"/>
          <w:szCs w:val="28"/>
        </w:rPr>
        <w:t xml:space="preserve"> выдано 1 разрешение на применение ФМ.</w:t>
      </w:r>
    </w:p>
    <w:p w14:paraId="324E7F57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>Исполнение данного полномочия возложено на 1 сотрудника отдела контроля и надзора в сфере связи.</w:t>
      </w:r>
    </w:p>
    <w:p w14:paraId="0877ED0C" w14:textId="77777777" w:rsidR="001A56E0" w:rsidRPr="00E95FDA" w:rsidRDefault="001A56E0" w:rsidP="001A56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BCDA0ED" w14:textId="77777777" w:rsidR="001A56E0" w:rsidRPr="00E95FDA" w:rsidRDefault="001A56E0" w:rsidP="00447247">
      <w:pPr>
        <w:pStyle w:val="aff8"/>
        <w:numPr>
          <w:ilvl w:val="2"/>
          <w:numId w:val="11"/>
        </w:numPr>
        <w:shd w:val="clear" w:color="auto" w:fill="FFFFFF"/>
        <w:tabs>
          <w:tab w:val="left" w:pos="1178"/>
          <w:tab w:val="left" w:pos="9053"/>
        </w:tabs>
        <w:ind w:left="0" w:firstLine="0"/>
        <w:jc w:val="center"/>
        <w:rPr>
          <w:rFonts w:eastAsia="Calibri"/>
          <w:bCs/>
          <w:i/>
          <w:color w:val="000000"/>
          <w:sz w:val="28"/>
          <w:szCs w:val="28"/>
        </w:rPr>
      </w:pPr>
      <w:r w:rsidRPr="00E95FDA">
        <w:rPr>
          <w:rFonts w:eastAsia="Calibri"/>
          <w:bCs/>
          <w:i/>
          <w:color w:val="000000"/>
          <w:sz w:val="28"/>
          <w:szCs w:val="28"/>
        </w:rPr>
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</w:r>
    </w:p>
    <w:p w14:paraId="1AA38D73" w14:textId="77777777" w:rsidR="001A56E0" w:rsidRPr="00E95FDA" w:rsidRDefault="001A56E0" w:rsidP="001A56E0">
      <w:pPr>
        <w:pStyle w:val="aff8"/>
        <w:shd w:val="clear" w:color="auto" w:fill="FFFFFF"/>
        <w:tabs>
          <w:tab w:val="left" w:pos="1178"/>
          <w:tab w:val="left" w:pos="9053"/>
        </w:tabs>
        <w:ind w:left="0"/>
        <w:rPr>
          <w:rFonts w:eastAsia="Calibri"/>
          <w:bCs/>
          <w:i/>
          <w:color w:val="000000"/>
          <w:sz w:val="28"/>
          <w:szCs w:val="28"/>
        </w:rPr>
      </w:pPr>
    </w:p>
    <w:p w14:paraId="0F763718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состоянию на 31.03.2023 (31.03.2022) на территории Тверской области используются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20760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19944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РЭС.</w:t>
      </w:r>
    </w:p>
    <w:p w14:paraId="452C3DAE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Из них: 198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(204) юридических лица используют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20532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19707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РЭС,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End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индивидуальный предприниматель использует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(1) РЭС,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(2) владельца используют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(3)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РЭС индивидуального пользования. </w:t>
      </w:r>
    </w:p>
    <w:p w14:paraId="4D470B43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Тверской области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100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(110) владельцев используют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222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(230) коллективные и индивидуальные любительские радиостанции.</w:t>
      </w:r>
    </w:p>
    <w:p w14:paraId="3987D505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(1)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владелец ВЧУ использует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(3) ВЧУ. </w:t>
      </w:r>
    </w:p>
    <w:p w14:paraId="2B03E5D4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Изменение показателей за 1 квартал 2023 года в сравнении с аналогичным периодом 2022 года, составляет: по регистрации РЭС – уменьшилось на 36,5 %, по прекращению РЭС – уменьшилось на 28,1 %.</w:t>
      </w:r>
    </w:p>
    <w:p w14:paraId="4F94B4A8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Результаты выдачи </w:t>
      </w:r>
      <w:r w:rsidRPr="00E95F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разрешений на судовые радиостанции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1 квартал 2022 года и 1 квартал 2023 года представлены в таблице:</w:t>
      </w:r>
    </w:p>
    <w:p w14:paraId="16E3652E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3350"/>
        <w:gridCol w:w="3502"/>
      </w:tblGrid>
      <w:tr w:rsidR="001A56E0" w:rsidRPr="00917917" w14:paraId="0B9E57B7" w14:textId="77777777" w:rsidTr="001A56E0">
        <w:trPr>
          <w:trHeight w:val="283"/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4884" w14:textId="77777777" w:rsidR="001A56E0" w:rsidRPr="00917917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A947" w14:textId="77777777" w:rsidR="001A56E0" w:rsidRPr="00917917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9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квартал 2022 г.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BA8D" w14:textId="77777777" w:rsidR="001A56E0" w:rsidRPr="00917917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9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квартал 2023 г.</w:t>
            </w:r>
          </w:p>
        </w:tc>
      </w:tr>
      <w:tr w:rsidR="001A56E0" w:rsidRPr="00917917" w14:paraId="52D70548" w14:textId="77777777" w:rsidTr="001A56E0">
        <w:trPr>
          <w:trHeight w:val="283"/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CC91" w14:textId="77777777" w:rsidR="001A56E0" w:rsidRPr="00917917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9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Выдано разрешений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B347" w14:textId="77777777" w:rsidR="001A56E0" w:rsidRPr="00917917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9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88D4" w14:textId="77777777" w:rsidR="001A56E0" w:rsidRPr="00917917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9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A56E0" w:rsidRPr="00917917" w14:paraId="0B5159D2" w14:textId="77777777" w:rsidTr="001A56E0">
        <w:trPr>
          <w:trHeight w:val="283"/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73F3" w14:textId="77777777" w:rsidR="001A56E0" w:rsidRPr="00917917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9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Возврат документов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EE1E" w14:textId="77777777" w:rsidR="001A56E0" w:rsidRPr="00917917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9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E19F" w14:textId="77777777" w:rsidR="001A56E0" w:rsidRPr="00917917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9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4AEF8496" w14:textId="77777777" w:rsidR="001A56E0" w:rsidRPr="00E95FDA" w:rsidRDefault="001A56E0" w:rsidP="001A56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1BE4A47" w14:textId="7958B72A" w:rsidR="001A56E0" w:rsidRPr="00E95FDA" w:rsidRDefault="001A56E0" w:rsidP="001A56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99B365D" wp14:editId="7B11EA5C">
            <wp:extent cx="6039485" cy="2084070"/>
            <wp:effectExtent l="0" t="0" r="0" b="0"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C347330" w14:textId="77777777" w:rsidR="001A56E0" w:rsidRPr="00E95FDA" w:rsidRDefault="001A56E0" w:rsidP="001A56E0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566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</w:p>
    <w:p w14:paraId="6333D9C4" w14:textId="77777777" w:rsidR="001A56E0" w:rsidRPr="00E95FDA" w:rsidRDefault="001A56E0" w:rsidP="001A56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Исполнение данного полномочия возложено на 2 сотрудников отдела контроля и надзора в сфере связи.</w:t>
      </w:r>
    </w:p>
    <w:p w14:paraId="57363288" w14:textId="77777777" w:rsidR="001A56E0" w:rsidRPr="00E95FDA" w:rsidRDefault="001A56E0" w:rsidP="001A56E0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553D6EAF" w14:textId="77777777" w:rsidR="001A56E0" w:rsidRPr="00E95FDA" w:rsidRDefault="001A56E0" w:rsidP="00447247">
      <w:pPr>
        <w:pStyle w:val="aff8"/>
        <w:numPr>
          <w:ilvl w:val="2"/>
          <w:numId w:val="11"/>
        </w:numPr>
        <w:shd w:val="clear" w:color="auto" w:fill="FFFFFF"/>
        <w:tabs>
          <w:tab w:val="left" w:pos="1178"/>
          <w:tab w:val="left" w:pos="9053"/>
        </w:tabs>
        <w:ind w:left="0" w:firstLine="0"/>
        <w:jc w:val="center"/>
        <w:rPr>
          <w:bCs/>
          <w:i/>
          <w:color w:val="000000"/>
          <w:sz w:val="28"/>
          <w:szCs w:val="28"/>
        </w:rPr>
      </w:pPr>
      <w:r w:rsidRPr="00E95FDA">
        <w:rPr>
          <w:bCs/>
          <w:i/>
          <w:color w:val="000000"/>
          <w:sz w:val="28"/>
          <w:szCs w:val="28"/>
        </w:rPr>
        <w:t>Регистрация радиоэлектронных средств и высокочастотных устрой</w:t>
      </w:r>
      <w:proofErr w:type="gramStart"/>
      <w:r w:rsidRPr="00E95FDA">
        <w:rPr>
          <w:bCs/>
          <w:i/>
          <w:color w:val="000000"/>
          <w:sz w:val="28"/>
          <w:szCs w:val="28"/>
        </w:rPr>
        <w:t>ств гр</w:t>
      </w:r>
      <w:proofErr w:type="gramEnd"/>
      <w:r w:rsidRPr="00E95FDA">
        <w:rPr>
          <w:bCs/>
          <w:i/>
          <w:color w:val="000000"/>
          <w:sz w:val="28"/>
          <w:szCs w:val="28"/>
        </w:rPr>
        <w:t>ажданского назначения</w:t>
      </w:r>
    </w:p>
    <w:p w14:paraId="30CC2344" w14:textId="77777777" w:rsidR="001A56E0" w:rsidRPr="00E95FDA" w:rsidRDefault="001A56E0" w:rsidP="001A56E0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566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</w:p>
    <w:p w14:paraId="2271AC90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состоянию на 31.03.2023 (31.03.2022) на территории Тверской области используются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20760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19944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РЭС.</w:t>
      </w:r>
    </w:p>
    <w:p w14:paraId="7DF5E760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Из них: 198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(204) юридических лица используют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20532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19707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РЭС,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Start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End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индивидуальный предприниматель использует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(1) РЭС,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(2) владельца используют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(3)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РЭС индивидуального пользования. </w:t>
      </w:r>
    </w:p>
    <w:p w14:paraId="5DBA50A0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Тверской области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100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(110) владельцев используют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222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(230) коллективные и индивидуальные любительские радиостанции</w:t>
      </w:r>
      <w:proofErr w:type="gramStart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,.</w:t>
      </w:r>
      <w:proofErr w:type="gramEnd"/>
    </w:p>
    <w:p w14:paraId="4FB3E29D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(1)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владелец ВЧУ использует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(3) ВЧУ. </w:t>
      </w:r>
    </w:p>
    <w:p w14:paraId="43098EBB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Изменение показателей за 1 квартал 2023 года в сравнении с аналогичным периодом 2022 года, составляет: по регистрации РЭС – уменьшилось на 36,5 %, по прекращению РЭС – уменьшилось на 28,1 %.</w:t>
      </w:r>
    </w:p>
    <w:p w14:paraId="60B572C6" w14:textId="77777777" w:rsidR="001A56E0" w:rsidRPr="00E95FDA" w:rsidRDefault="001A56E0" w:rsidP="001A56E0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0"/>
        <w:gridCol w:w="1843"/>
        <w:gridCol w:w="1665"/>
      </w:tblGrid>
      <w:tr w:rsidR="001A56E0" w:rsidRPr="006E1018" w14:paraId="49DC6267" w14:textId="77777777" w:rsidTr="001A56E0">
        <w:trPr>
          <w:trHeight w:val="340"/>
          <w:jc w:val="center"/>
        </w:trPr>
        <w:tc>
          <w:tcPr>
            <w:tcW w:w="3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03C7" w14:textId="77777777" w:rsidR="001A56E0" w:rsidRPr="006E1018" w:rsidRDefault="001A56E0" w:rsidP="001A56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18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выполненной работы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A7B5" w14:textId="77777777" w:rsidR="001A56E0" w:rsidRPr="006E1018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1квартал </w:t>
            </w:r>
          </w:p>
          <w:p w14:paraId="5400B05B" w14:textId="77777777" w:rsidR="001A56E0" w:rsidRPr="006E1018" w:rsidRDefault="001A56E0" w:rsidP="001A5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7896" w14:textId="77777777" w:rsidR="001A56E0" w:rsidRPr="006E1018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1квартал</w:t>
            </w:r>
          </w:p>
          <w:p w14:paraId="2A70F10E" w14:textId="77777777" w:rsidR="001A56E0" w:rsidRPr="006E1018" w:rsidRDefault="001A56E0" w:rsidP="001A5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года</w:t>
            </w:r>
          </w:p>
        </w:tc>
      </w:tr>
      <w:tr w:rsidR="001A56E0" w:rsidRPr="006E1018" w14:paraId="1D65A2CE" w14:textId="77777777" w:rsidTr="001A56E0">
        <w:trPr>
          <w:trHeight w:val="340"/>
          <w:jc w:val="center"/>
        </w:trPr>
        <w:tc>
          <w:tcPr>
            <w:tcW w:w="3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EBBA" w14:textId="77777777" w:rsidR="001A56E0" w:rsidRPr="006E1018" w:rsidRDefault="001A56E0" w:rsidP="001A56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FE08" w14:textId="77777777" w:rsidR="001A56E0" w:rsidRPr="006E1018" w:rsidRDefault="001A56E0" w:rsidP="001A56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7358" w14:textId="77777777" w:rsidR="001A56E0" w:rsidRPr="006E1018" w:rsidRDefault="001A56E0" w:rsidP="001A56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56E0" w:rsidRPr="006E1018" w14:paraId="1B128422" w14:textId="77777777" w:rsidTr="001A56E0">
        <w:trPr>
          <w:trHeight w:val="340"/>
          <w:jc w:val="center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7647" w14:textId="77777777" w:rsidR="001A56E0" w:rsidRPr="006E1018" w:rsidRDefault="001A56E0" w:rsidP="001A56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поступивших заявок на выдачу выписок из реестра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5988" w14:textId="77777777" w:rsidR="001A56E0" w:rsidRPr="006E1018" w:rsidRDefault="001A56E0" w:rsidP="001A5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18">
              <w:rPr>
                <w:rFonts w:ascii="Times New Roman" w:hAnsi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AB25" w14:textId="77777777" w:rsidR="001A56E0" w:rsidRPr="006E1018" w:rsidRDefault="001A56E0" w:rsidP="001A5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18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</w:tr>
      <w:tr w:rsidR="001A56E0" w:rsidRPr="006E1018" w14:paraId="0D6996BF" w14:textId="77777777" w:rsidTr="001A56E0">
        <w:trPr>
          <w:trHeight w:val="340"/>
          <w:jc w:val="center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D017" w14:textId="77777777" w:rsidR="001A56E0" w:rsidRPr="006E1018" w:rsidRDefault="001A56E0" w:rsidP="001A56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поступивших заявок на прекращение выписок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BDA1" w14:textId="77777777" w:rsidR="001A56E0" w:rsidRPr="006E1018" w:rsidRDefault="001A56E0" w:rsidP="001A5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18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709A" w14:textId="77777777" w:rsidR="001A56E0" w:rsidRPr="006E1018" w:rsidRDefault="001A56E0" w:rsidP="001A5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18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</w:tr>
      <w:tr w:rsidR="001A56E0" w:rsidRPr="006E1018" w14:paraId="11D7110C" w14:textId="77777777" w:rsidTr="001A56E0">
        <w:trPr>
          <w:trHeight w:val="340"/>
          <w:jc w:val="center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D43C" w14:textId="77777777" w:rsidR="001A56E0" w:rsidRPr="006E1018" w:rsidRDefault="001A56E0" w:rsidP="001A56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прекращенных выписок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DA24" w14:textId="77777777" w:rsidR="001A56E0" w:rsidRPr="006E1018" w:rsidRDefault="001A56E0" w:rsidP="001A5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18">
              <w:rPr>
                <w:rFonts w:ascii="Times New Roman" w:hAnsi="Times New Roman"/>
                <w:color w:val="000000"/>
                <w:sz w:val="24"/>
                <w:szCs w:val="24"/>
              </w:rPr>
              <w:t>1754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507A" w14:textId="77777777" w:rsidR="001A56E0" w:rsidRPr="006E1018" w:rsidRDefault="001A56E0" w:rsidP="001A5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18">
              <w:rPr>
                <w:rFonts w:ascii="Times New Roman" w:hAnsi="Times New Roman"/>
                <w:color w:val="000000"/>
                <w:sz w:val="24"/>
                <w:szCs w:val="24"/>
              </w:rPr>
              <w:t>1260</w:t>
            </w:r>
          </w:p>
        </w:tc>
      </w:tr>
      <w:tr w:rsidR="001A56E0" w:rsidRPr="006E1018" w14:paraId="40611634" w14:textId="77777777" w:rsidTr="001A56E0">
        <w:trPr>
          <w:trHeight w:val="340"/>
          <w:jc w:val="center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A53C" w14:textId="77777777" w:rsidR="001A56E0" w:rsidRPr="006E1018" w:rsidRDefault="001A56E0" w:rsidP="001A56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выданных выписок из реестра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9C8B" w14:textId="77777777" w:rsidR="001A56E0" w:rsidRPr="006E1018" w:rsidRDefault="001A56E0" w:rsidP="001A5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18">
              <w:rPr>
                <w:rFonts w:ascii="Times New Roman" w:hAnsi="Times New Roman"/>
                <w:color w:val="000000"/>
                <w:sz w:val="24"/>
                <w:szCs w:val="24"/>
              </w:rPr>
              <w:t>2314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42FE" w14:textId="77777777" w:rsidR="001A56E0" w:rsidRPr="006E1018" w:rsidRDefault="001A56E0" w:rsidP="001A5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18">
              <w:rPr>
                <w:rFonts w:ascii="Times New Roman" w:hAnsi="Times New Roman"/>
                <w:color w:val="000000"/>
                <w:sz w:val="24"/>
                <w:szCs w:val="24"/>
              </w:rPr>
              <w:t>1471</w:t>
            </w:r>
          </w:p>
        </w:tc>
      </w:tr>
    </w:tbl>
    <w:p w14:paraId="679D97CA" w14:textId="77777777" w:rsidR="001A56E0" w:rsidRDefault="001A56E0" w:rsidP="001A56E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14:paraId="23D5047D" w14:textId="77777777" w:rsidR="001A56E0" w:rsidRPr="00E95FDA" w:rsidRDefault="001A56E0" w:rsidP="001A56E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работе по регистрации РЭС:</w:t>
      </w:r>
    </w:p>
    <w:p w14:paraId="3E19FCA9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5FEC3A7" w14:textId="0F6EE2B4" w:rsidR="001A56E0" w:rsidRPr="00E95FDA" w:rsidRDefault="001A56E0" w:rsidP="001A56E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2818AB2" wp14:editId="41485843">
            <wp:extent cx="5486400" cy="2084070"/>
            <wp:effectExtent l="0" t="0" r="0" b="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E95FDA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 xml:space="preserve"> </w:t>
      </w:r>
    </w:p>
    <w:p w14:paraId="19A4927F" w14:textId="77777777" w:rsidR="001A56E0" w:rsidRPr="00E95FDA" w:rsidRDefault="001A56E0" w:rsidP="001A56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</w:p>
    <w:p w14:paraId="5994C7C9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hAnsi="Times New Roman"/>
          <w:color w:val="000000"/>
          <w:sz w:val="28"/>
          <w:szCs w:val="28"/>
          <w:lang w:eastAsia="ru-RU"/>
        </w:rPr>
        <w:t>Исполнение данного полномочия возложено на 2 сотрудников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отдела контроля и надзора в сфере связи.</w:t>
      </w:r>
    </w:p>
    <w:p w14:paraId="3BC145F5" w14:textId="77777777" w:rsidR="001A56E0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ADD73C4" w14:textId="77777777" w:rsidR="005C2A81" w:rsidRDefault="005C2A81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CAEEF8F" w14:textId="77777777" w:rsidR="005C2A81" w:rsidRDefault="005C2A81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E29141F" w14:textId="77777777" w:rsidR="005C2A81" w:rsidRPr="00E95FDA" w:rsidRDefault="005C2A81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0A59CFA" w14:textId="77777777" w:rsidR="001A56E0" w:rsidRPr="00E95FDA" w:rsidRDefault="001A56E0" w:rsidP="00447247">
      <w:pPr>
        <w:pStyle w:val="aff8"/>
        <w:numPr>
          <w:ilvl w:val="2"/>
          <w:numId w:val="11"/>
        </w:numPr>
        <w:tabs>
          <w:tab w:val="left" w:pos="1178"/>
          <w:tab w:val="left" w:pos="9053"/>
        </w:tabs>
        <w:ind w:left="0" w:firstLine="0"/>
        <w:jc w:val="center"/>
        <w:rPr>
          <w:bCs/>
          <w:i/>
          <w:color w:val="000000"/>
          <w:sz w:val="28"/>
          <w:szCs w:val="28"/>
        </w:rPr>
      </w:pPr>
      <w:r w:rsidRPr="00E95FDA">
        <w:rPr>
          <w:bCs/>
          <w:i/>
          <w:color w:val="000000"/>
          <w:sz w:val="28"/>
          <w:szCs w:val="28"/>
        </w:rPr>
        <w:t>Участие в работе приемочных комиссий по вводу в эксплуатацию сооружений связи</w:t>
      </w:r>
    </w:p>
    <w:p w14:paraId="6C83D58B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</w:p>
    <w:p w14:paraId="18A43494" w14:textId="77777777" w:rsidR="001A56E0" w:rsidRPr="00E95FDA" w:rsidRDefault="001A56E0" w:rsidP="001A5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1 квартале 2023 года участие 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в работе приемочных комиссий операторов связи по вводу в эксплуатацию сетей (фрагментов сетей) связи не принималось.</w:t>
      </w:r>
    </w:p>
    <w:p w14:paraId="6E81D32D" w14:textId="77777777" w:rsidR="001A56E0" w:rsidRPr="00E95FDA" w:rsidRDefault="001A56E0" w:rsidP="001A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1608"/>
        <w:gridCol w:w="1608"/>
      </w:tblGrid>
      <w:tr w:rsidR="001A56E0" w:rsidRPr="00627A72" w14:paraId="763EC2F2" w14:textId="77777777" w:rsidTr="001A56E0">
        <w:trPr>
          <w:trHeight w:val="217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5525" w14:textId="77777777" w:rsidR="001A56E0" w:rsidRPr="00627A72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2037" w14:textId="77777777" w:rsidR="001A56E0" w:rsidRPr="00627A72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A7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 </w:t>
            </w:r>
            <w:r w:rsidRPr="0062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квартал </w:t>
            </w:r>
            <w:r w:rsidRPr="00627A7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</w:t>
            </w:r>
            <w:r w:rsidRPr="0062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27A7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7A7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CB87" w14:textId="77777777" w:rsidR="001A56E0" w:rsidRPr="00627A72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202</w:t>
            </w:r>
            <w:r w:rsidRPr="00627A7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62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A56E0" w:rsidRPr="00627A72" w14:paraId="342116D0" w14:textId="77777777" w:rsidTr="001A56E0">
        <w:trPr>
          <w:trHeight w:val="297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B400" w14:textId="77777777" w:rsidR="001A56E0" w:rsidRPr="00627A72" w:rsidRDefault="001A56E0" w:rsidP="001A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работе приемочных комиссий по вводу в эксплуатацию сетей (фрагментов сетей) электросвязи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4808" w14:textId="77777777" w:rsidR="001A56E0" w:rsidRPr="00627A72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2131" w14:textId="77777777" w:rsidR="001A56E0" w:rsidRPr="00627A72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2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A56E0" w:rsidRPr="00627A72" w14:paraId="53E6B71E" w14:textId="77777777" w:rsidTr="001A56E0">
        <w:trPr>
          <w:trHeight w:val="297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045F" w14:textId="77777777" w:rsidR="001A56E0" w:rsidRPr="00627A72" w:rsidRDefault="001A56E0" w:rsidP="001A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Учет поступивших уведомлений о вводе в эксплуатацию сетей (фрагментов сетей) электросвязи в ЕИС </w:t>
            </w:r>
            <w:proofErr w:type="spellStart"/>
            <w:r w:rsidRPr="0062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62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B669" w14:textId="77777777" w:rsidR="001A56E0" w:rsidRPr="00627A72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A466" w14:textId="77777777" w:rsidR="001A56E0" w:rsidRPr="00627A72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27A7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</w:tr>
    </w:tbl>
    <w:p w14:paraId="550BE079" w14:textId="77777777" w:rsidR="001A56E0" w:rsidRPr="00E95FDA" w:rsidRDefault="001A56E0" w:rsidP="001A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AF7559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Заключения о невозможности ввода в эксплуатацию сетей (фрагментов сетей) электросвязи в 1 квартале 2023 года операторам связи не выдавались.</w:t>
      </w:r>
    </w:p>
    <w:p w14:paraId="3D35A6AE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Заключения о невозможности ввода в эксплуатацию сетей (фрагментов сетей) электросвязи в 1 квартале 2022 года операторам связи также не выдавались.</w:t>
      </w:r>
    </w:p>
    <w:p w14:paraId="4E4848C3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Исполнение данного полномочия возложено на 5 сотрудников отдела контроля и надзора в сфере связи.</w:t>
      </w:r>
    </w:p>
    <w:p w14:paraId="461C3BBA" w14:textId="77777777" w:rsidR="001A56E0" w:rsidRPr="00E95FDA" w:rsidRDefault="001A56E0" w:rsidP="001A56E0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14:paraId="442C3513" w14:textId="77777777" w:rsidR="001A56E0" w:rsidRPr="00E95FDA" w:rsidRDefault="001A56E0" w:rsidP="001A56E0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Анализ сведений о субъектах и предметах надзора в сфере связи и динамике их изменений</w:t>
      </w:r>
    </w:p>
    <w:p w14:paraId="6EFCDFF5" w14:textId="77777777" w:rsidR="001A56E0" w:rsidRPr="00E95FDA" w:rsidRDefault="001A56E0" w:rsidP="001A56E0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</w:pPr>
    </w:p>
    <w:p w14:paraId="7628B3D6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На территории Тверской области:</w:t>
      </w:r>
    </w:p>
    <w:p w14:paraId="1287FFEC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количество лицензий на оказание услуг связи в сравнении с аналогичным периодом прошлого года увеличилось на 8,34% и составило 8424 лицензии;</w:t>
      </w:r>
    </w:p>
    <w:p w14:paraId="0671B8DC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- количество операторов, предоставляющих услуги связи на территории Тверской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сравнении с аналогичным периодом прошлого года, уменьшилось на 17,18% и составило 135 операторов связи;</w:t>
      </w:r>
    </w:p>
    <w:p w14:paraId="53CD8545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владельцев технологических систем связи, использующих радиочастотный спектр, уменьшилось на 16,55% и составило 116 владельцев; </w:t>
      </w:r>
    </w:p>
    <w:p w14:paraId="0E7E8E7F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- количество РЭС увеличилось на 4,09% и составило 20760 единиц;</w:t>
      </w:r>
    </w:p>
    <w:p w14:paraId="282D5D3A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- количество ВЧУ осталось на прежнем уровне и составляет 3 единицы;</w:t>
      </w:r>
    </w:p>
    <w:p w14:paraId="6F5E51A9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- количество франкировальных машин уменьшилось на 3,85% и составляет 25 единиц.</w:t>
      </w:r>
    </w:p>
    <w:p w14:paraId="106FA733" w14:textId="77777777" w:rsidR="001A56E0" w:rsidRPr="00E95FDA" w:rsidRDefault="001A56E0" w:rsidP="001A56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Вывод: в части субъектов и предметов надзора в сфере связи нагрузка на одного сотрудника отдела контроля и надзора в сфере связи в отчетном периоде изменилась незначительно.</w:t>
      </w:r>
    </w:p>
    <w:p w14:paraId="266E0B19" w14:textId="77777777" w:rsidR="001A56E0" w:rsidRPr="00E95FDA" w:rsidRDefault="001A56E0" w:rsidP="001A56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AC8111" w14:textId="77777777" w:rsidR="001A56E0" w:rsidRPr="00E95FDA" w:rsidRDefault="001A56E0" w:rsidP="001A56E0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Результаты работы Управления </w:t>
      </w:r>
      <w:proofErr w:type="spellStart"/>
      <w:r w:rsidRPr="00E95FDA">
        <w:rPr>
          <w:rFonts w:ascii="Times New Roman" w:eastAsia="Times New Roman" w:hAnsi="Times New Roman"/>
          <w:i/>
          <w:sz w:val="28"/>
          <w:szCs w:val="28"/>
          <w:lang w:eastAsia="ru-RU"/>
        </w:rPr>
        <w:t>Роскомнадзора</w:t>
      </w:r>
      <w:proofErr w:type="spellEnd"/>
      <w:r w:rsidRPr="00E95FD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 Тверской области по мониторингу ситуации, связанной с эксплуатацией АС «Ревизор»</w:t>
      </w:r>
    </w:p>
    <w:p w14:paraId="02E051DB" w14:textId="77777777" w:rsidR="001A56E0" w:rsidRPr="00E95FDA" w:rsidRDefault="001A56E0" w:rsidP="001A56E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B0E884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Регламента взаимодействия между </w:t>
      </w:r>
      <w:proofErr w:type="spellStart"/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Роскомнадзором</w:t>
      </w:r>
      <w:proofErr w:type="spellEnd"/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 и ФГУП «ГРЧЦ» при осуществлении контроля и надзора за исполнением операторами связи требований по ограничению доступа к запрещённым ресурсам сети «Интернет» от ФГУП «ГРЧЦ» в 1 квартале 2023 года материалы о неисполнении требований операторами связи по ограничению доступа к запрещённым Интернет-ресурсам в Управление не поступали. </w:t>
      </w:r>
      <w:proofErr w:type="gramEnd"/>
    </w:p>
    <w:p w14:paraId="07D5055F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В 1 квартале 2022 года материалы о неисполнении требований операторами связи по ограничению доступа к запрещённым Интернет-ресурсам в Управление также не поступали.</w:t>
      </w:r>
    </w:p>
    <w:p w14:paraId="123BC9D5" w14:textId="77777777" w:rsidR="001A56E0" w:rsidRPr="00E95FDA" w:rsidRDefault="001A56E0" w:rsidP="001A56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14:paraId="1ABAAC53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Результаты работы по вопросам, связанным с взаимодействием с предприятиями радиочастотной службы при осуществлении контрольно-надзорной деятельности</w:t>
      </w:r>
    </w:p>
    <w:p w14:paraId="0671AB9F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1D1A078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Взаимодействие Управления с предприятием радиочастотной службы осуществляется:</w:t>
      </w:r>
    </w:p>
    <w:p w14:paraId="7205EDCA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 планировании </w:t>
      </w:r>
      <w:r w:rsidRPr="00E95FDA">
        <w:rPr>
          <w:rFonts w:ascii="Times New Roman" w:hAnsi="Times New Roman"/>
          <w:color w:val="000000"/>
          <w:sz w:val="28"/>
          <w:szCs w:val="28"/>
        </w:rPr>
        <w:t xml:space="preserve">мероприятий по наблюдению за соблюдением обязательных требований (мониторинг безопасности) 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мероприятий по </w:t>
      </w:r>
      <w:proofErr w:type="spellStart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радиоконтролю</w:t>
      </w:r>
      <w:proofErr w:type="spellEnd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6880422F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 поступлении на предприятия радиочастотной службы или в их филиалы заявок территориального органа </w:t>
      </w:r>
      <w:proofErr w:type="spellStart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проведение внеплановых мероприятий по </w:t>
      </w:r>
      <w:proofErr w:type="spellStart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радиоконтролю</w:t>
      </w:r>
      <w:proofErr w:type="spellEnd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1B78032E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 поступлении в территориальные органы </w:t>
      </w:r>
      <w:proofErr w:type="spellStart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сообщений (данных), полученных в процессе проведения предприятиями радиочастотной службы (филиалами) </w:t>
      </w:r>
      <w:proofErr w:type="spellStart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радиоконтроля</w:t>
      </w:r>
      <w:proofErr w:type="spellEnd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661ECA15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при введении временных запретов (ограничений) на излучения РЭС и проверке их выполнения;</w:t>
      </w:r>
    </w:p>
    <w:p w14:paraId="463B87AE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 поступлении в территориальные органы </w:t>
      </w:r>
      <w:proofErr w:type="spellStart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информации о наличии радиопомех;</w:t>
      </w:r>
    </w:p>
    <w:p w14:paraId="74D1084E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 информационном обмене;</w:t>
      </w:r>
    </w:p>
    <w:p w14:paraId="1238A055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 проведении совещаний по вопросам, затрагивающим совместные сферы деятельности. </w:t>
      </w:r>
    </w:p>
    <w:p w14:paraId="216BAA6F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1 квартале 2023 года (1 квартал 2022 года) от Управления по Тверской области филиала ФГУП «ГРЧЦ» в Центральном федеральном округе получено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29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(37) сообщений о признаках нарушений обязательных требований в области связи при использовании радиочастотного спектра и РЭС. </w:t>
      </w:r>
    </w:p>
    <w:p w14:paraId="3A7617BA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сообщения рассмотрены, приняты меры в соответствии с действующим законодательством. </w:t>
      </w:r>
    </w:p>
    <w:p w14:paraId="5F790546" w14:textId="77777777" w:rsidR="001A56E0" w:rsidRPr="00E95FDA" w:rsidRDefault="001A56E0" w:rsidP="001A56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Выявлено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47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(23) нарушений обязательных требований в области связи (правил использования радиочастот, правил регистрации), составлен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31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(44) протокол; сумма наложенных штрафов составила </w:t>
      </w:r>
      <w:r w:rsidRPr="00E95F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352100 руб.</w:t>
      </w:r>
      <w:r w:rsidRPr="00E95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(432100 руб.) руб.</w:t>
      </w:r>
    </w:p>
    <w:p w14:paraId="40CC2BF1" w14:textId="77777777" w:rsidR="001A56E0" w:rsidRDefault="001A56E0" w:rsidP="001A56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8F5B491" w14:textId="77777777" w:rsidR="005C2A81" w:rsidRDefault="005C2A81" w:rsidP="001A56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51CE734" w14:textId="77777777" w:rsidR="005C2A81" w:rsidRPr="00E95FDA" w:rsidRDefault="005C2A81" w:rsidP="001A56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3BE8A66" w14:textId="77777777" w:rsidR="001A56E0" w:rsidRPr="00E95FDA" w:rsidRDefault="001A56E0" w:rsidP="00447247">
      <w:pPr>
        <w:pStyle w:val="aff8"/>
        <w:numPr>
          <w:ilvl w:val="1"/>
          <w:numId w:val="13"/>
        </w:numPr>
        <w:shd w:val="clear" w:color="auto" w:fill="FFFFFF"/>
        <w:tabs>
          <w:tab w:val="left" w:pos="993"/>
          <w:tab w:val="left" w:pos="9053"/>
        </w:tabs>
        <w:ind w:left="0" w:firstLine="0"/>
        <w:jc w:val="center"/>
        <w:rPr>
          <w:b/>
          <w:i/>
          <w:color w:val="000000"/>
          <w:sz w:val="28"/>
          <w:szCs w:val="28"/>
        </w:rPr>
      </w:pPr>
      <w:r w:rsidRPr="00E95FDA">
        <w:rPr>
          <w:b/>
          <w:i/>
          <w:color w:val="000000"/>
          <w:sz w:val="28"/>
          <w:szCs w:val="28"/>
        </w:rPr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</w:r>
    </w:p>
    <w:p w14:paraId="6FD060B1" w14:textId="77777777" w:rsidR="001A56E0" w:rsidRPr="00E95FDA" w:rsidRDefault="001A56E0" w:rsidP="001A56E0">
      <w:pPr>
        <w:pStyle w:val="aff8"/>
        <w:shd w:val="clear" w:color="auto" w:fill="FFFFFF"/>
        <w:tabs>
          <w:tab w:val="left" w:pos="1178"/>
          <w:tab w:val="left" w:pos="9053"/>
        </w:tabs>
        <w:ind w:left="0"/>
        <w:rPr>
          <w:b/>
          <w:i/>
          <w:color w:val="000000"/>
          <w:sz w:val="28"/>
          <w:szCs w:val="28"/>
          <w:highlight w:val="yellow"/>
        </w:rPr>
      </w:pPr>
    </w:p>
    <w:p w14:paraId="281A46E3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>За 1 квартал 2023 года в Управление поступило всего 307 обращений граждан, что на 114 обращений меньше, чем за 1 квартал 2022 года, из них в сфере связи – 122, что на 55 обращений больше, чем за 1 квартал 2022 года. Поступившие обращения можно разделить по группам:</w:t>
      </w:r>
    </w:p>
    <w:p w14:paraId="131E2B30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>- вопросы по пересылке, доставке и розыску почтовых отправлений – 15 (25%), что на 3 обращения больше, чем в 1 квартале 2022 года;</w:t>
      </w:r>
    </w:p>
    <w:p w14:paraId="076B972C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>- вопросы организации работы почтовых отделений и их сотрудников – 6 (20%), что на 5 обращений больше, чем в 1 квартале 2022 года;</w:t>
      </w:r>
    </w:p>
    <w:p w14:paraId="45933871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 xml:space="preserve">- вопросы эксплуатации оборудования связи – 2, что на 2 обращения больше, чем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95FDA">
        <w:rPr>
          <w:rFonts w:ascii="Times New Roman" w:hAnsi="Times New Roman"/>
          <w:sz w:val="28"/>
          <w:szCs w:val="28"/>
        </w:rPr>
        <w:t>1 квартал</w:t>
      </w:r>
      <w:r>
        <w:rPr>
          <w:rFonts w:ascii="Times New Roman" w:hAnsi="Times New Roman"/>
          <w:sz w:val="28"/>
          <w:szCs w:val="28"/>
        </w:rPr>
        <w:t>е</w:t>
      </w:r>
      <w:r w:rsidRPr="00E95FDA">
        <w:rPr>
          <w:rFonts w:ascii="Times New Roman" w:hAnsi="Times New Roman"/>
          <w:sz w:val="28"/>
          <w:szCs w:val="28"/>
        </w:rPr>
        <w:t xml:space="preserve"> 2022 года;</w:t>
      </w:r>
    </w:p>
    <w:p w14:paraId="3BE92F80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>- вопросы качества оказания услуг связи – 10 (47,37%), ч</w:t>
      </w:r>
      <w:r>
        <w:rPr>
          <w:rFonts w:ascii="Times New Roman" w:hAnsi="Times New Roman"/>
          <w:sz w:val="28"/>
          <w:szCs w:val="28"/>
        </w:rPr>
        <w:t>то на 9 обращений меньше, чем в</w:t>
      </w:r>
      <w:r w:rsidRPr="00E95FDA">
        <w:rPr>
          <w:rFonts w:ascii="Times New Roman" w:hAnsi="Times New Roman"/>
          <w:sz w:val="28"/>
          <w:szCs w:val="28"/>
        </w:rPr>
        <w:t xml:space="preserve"> 1 квартал</w:t>
      </w:r>
      <w:r>
        <w:rPr>
          <w:rFonts w:ascii="Times New Roman" w:hAnsi="Times New Roman"/>
          <w:sz w:val="28"/>
          <w:szCs w:val="28"/>
        </w:rPr>
        <w:t>е</w:t>
      </w:r>
      <w:r w:rsidRPr="00E95FDA">
        <w:rPr>
          <w:rFonts w:ascii="Times New Roman" w:hAnsi="Times New Roman"/>
          <w:sz w:val="28"/>
          <w:szCs w:val="28"/>
        </w:rPr>
        <w:t xml:space="preserve"> 2022 года;</w:t>
      </w:r>
    </w:p>
    <w:p w14:paraId="7BD02347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 xml:space="preserve">- вопросы перенесения абонентских номеров на сетях подвижной радиотелефонной связи – 13 (33,33%), что на 10 обращений больше, чем в </w:t>
      </w:r>
      <w:r w:rsidRPr="00E95FDA">
        <w:rPr>
          <w:rFonts w:ascii="Times New Roman" w:hAnsi="Times New Roman"/>
          <w:sz w:val="28"/>
          <w:szCs w:val="28"/>
        </w:rPr>
        <w:br/>
        <w:t>1 квартале 2022 года;</w:t>
      </w:r>
    </w:p>
    <w:p w14:paraId="7AE65C91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>- вопросы оплаты за оказанные услуги связи – 2 (71,43%), уменьшилось по сравнению с 1 квартал</w:t>
      </w:r>
      <w:r>
        <w:rPr>
          <w:rFonts w:ascii="Times New Roman" w:hAnsi="Times New Roman"/>
          <w:sz w:val="28"/>
          <w:szCs w:val="28"/>
        </w:rPr>
        <w:t>ом 2022 года</w:t>
      </w:r>
      <w:r w:rsidRPr="00E95FDA">
        <w:rPr>
          <w:rFonts w:ascii="Times New Roman" w:hAnsi="Times New Roman"/>
          <w:sz w:val="28"/>
          <w:szCs w:val="28"/>
        </w:rPr>
        <w:t xml:space="preserve"> на 5 обращений;</w:t>
      </w:r>
    </w:p>
    <w:p w14:paraId="727A1797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>- вопросы предоставления услуг связи – 22 (26,67%), увеличилось по ср</w:t>
      </w:r>
      <w:r>
        <w:rPr>
          <w:rFonts w:ascii="Times New Roman" w:hAnsi="Times New Roman"/>
          <w:sz w:val="28"/>
          <w:szCs w:val="28"/>
        </w:rPr>
        <w:t>авнению с 1 кварталом 2022 года</w:t>
      </w:r>
      <w:r w:rsidRPr="00E95FDA">
        <w:rPr>
          <w:rFonts w:ascii="Times New Roman" w:hAnsi="Times New Roman"/>
          <w:sz w:val="28"/>
          <w:szCs w:val="28"/>
        </w:rPr>
        <w:t xml:space="preserve"> на 16 обращений;</w:t>
      </w:r>
    </w:p>
    <w:p w14:paraId="50E7F1DE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lastRenderedPageBreak/>
        <w:t>- вопросы законности размещения сооружений связи – 2, увеличилось по сравнению с 1 кварталом 2022 года на 1</w:t>
      </w:r>
      <w:r>
        <w:rPr>
          <w:rFonts w:ascii="Times New Roman" w:hAnsi="Times New Roman"/>
          <w:sz w:val="28"/>
          <w:szCs w:val="28"/>
        </w:rPr>
        <w:t xml:space="preserve"> обращение</w:t>
      </w:r>
      <w:r w:rsidRPr="00E95FDA">
        <w:rPr>
          <w:rFonts w:ascii="Times New Roman" w:hAnsi="Times New Roman"/>
          <w:sz w:val="28"/>
          <w:szCs w:val="28"/>
        </w:rPr>
        <w:t>;</w:t>
      </w:r>
    </w:p>
    <w:p w14:paraId="6D36AEC8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 xml:space="preserve">- другие вопросы в сфере связи – 50 (58,33%), количество обращений увеличилось по сравнению с 1 кварталом 2022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E95FDA">
        <w:rPr>
          <w:rFonts w:ascii="Times New Roman" w:hAnsi="Times New Roman"/>
          <w:sz w:val="28"/>
          <w:szCs w:val="28"/>
        </w:rPr>
        <w:t>на 38 обращений.</w:t>
      </w:r>
    </w:p>
    <w:p w14:paraId="65DC2664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Fonts w:ascii="Times New Roman" w:hAnsi="Times New Roman"/>
          <w:sz w:val="28"/>
          <w:szCs w:val="28"/>
        </w:rPr>
        <w:t>Нарушений в части порядка рассмотрения обращений за 1 квартал 2023 год</w:t>
      </w:r>
      <w:r>
        <w:rPr>
          <w:rFonts w:ascii="Times New Roman" w:hAnsi="Times New Roman"/>
          <w:sz w:val="28"/>
          <w:szCs w:val="28"/>
        </w:rPr>
        <w:t>а</w:t>
      </w:r>
      <w:r w:rsidRPr="00E95FDA">
        <w:rPr>
          <w:rFonts w:ascii="Times New Roman" w:hAnsi="Times New Roman"/>
          <w:sz w:val="28"/>
          <w:szCs w:val="28"/>
        </w:rPr>
        <w:t xml:space="preserve"> не зафиксировано.</w:t>
      </w:r>
    </w:p>
    <w:p w14:paraId="49B9AE35" w14:textId="77777777" w:rsidR="001A56E0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Исполнение данного полномочия возложено на 5 сотрудников отдела контроля и надзора в сфере связи.</w:t>
      </w:r>
    </w:p>
    <w:p w14:paraId="70DEAF7F" w14:textId="77777777" w:rsidR="005C2A81" w:rsidRPr="00E95FDA" w:rsidRDefault="005C2A81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5D05F6" w14:textId="77777777" w:rsidR="001A56E0" w:rsidRPr="00E95FDA" w:rsidRDefault="001A56E0" w:rsidP="00447247">
      <w:pPr>
        <w:pStyle w:val="aff8"/>
        <w:numPr>
          <w:ilvl w:val="1"/>
          <w:numId w:val="3"/>
        </w:numPr>
        <w:shd w:val="clear" w:color="auto" w:fill="FFFFFF"/>
        <w:tabs>
          <w:tab w:val="left" w:pos="567"/>
          <w:tab w:val="left" w:pos="9053"/>
        </w:tabs>
        <w:ind w:left="0" w:firstLine="0"/>
        <w:jc w:val="center"/>
        <w:rPr>
          <w:b/>
          <w:i/>
          <w:sz w:val="28"/>
          <w:szCs w:val="28"/>
        </w:rPr>
      </w:pPr>
      <w:r w:rsidRPr="00E95FDA">
        <w:rPr>
          <w:b/>
          <w:i/>
          <w:color w:val="000000"/>
          <w:sz w:val="28"/>
          <w:szCs w:val="28"/>
        </w:rPr>
        <w:t xml:space="preserve">Результаты работы Управления </w:t>
      </w:r>
      <w:proofErr w:type="spellStart"/>
      <w:r w:rsidRPr="00E95FDA">
        <w:rPr>
          <w:b/>
          <w:i/>
          <w:color w:val="000000"/>
          <w:sz w:val="28"/>
          <w:szCs w:val="28"/>
        </w:rPr>
        <w:t>Роскомнадзора</w:t>
      </w:r>
      <w:proofErr w:type="spellEnd"/>
      <w:r w:rsidRPr="00E95FDA">
        <w:rPr>
          <w:b/>
          <w:i/>
          <w:color w:val="000000"/>
          <w:sz w:val="28"/>
          <w:szCs w:val="28"/>
        </w:rPr>
        <w:t xml:space="preserve"> по Тверской области в рамках взаимодействия с органами МВД при контроле распространения </w:t>
      </w:r>
      <w:r w:rsidRPr="00E95FDA">
        <w:rPr>
          <w:b/>
          <w:i/>
          <w:sz w:val="28"/>
          <w:szCs w:val="28"/>
          <w:lang w:val="en-US"/>
        </w:rPr>
        <w:t>SIM</w:t>
      </w:r>
      <w:r w:rsidRPr="00E95FDA">
        <w:rPr>
          <w:b/>
          <w:i/>
          <w:sz w:val="28"/>
          <w:szCs w:val="28"/>
        </w:rPr>
        <w:t>-карт в нестационарных торговых объектах</w:t>
      </w:r>
    </w:p>
    <w:p w14:paraId="52BA9EFC" w14:textId="77777777" w:rsidR="001A56E0" w:rsidRPr="00E95FDA" w:rsidRDefault="001A56E0" w:rsidP="001A56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C7203AF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поручений </w:t>
      </w:r>
      <w:proofErr w:type="spellStart"/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Роскомнадзора</w:t>
      </w:r>
      <w:proofErr w:type="spellEnd"/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организации взаимодействия с территориальными органами МВД России, согласованного Плана мероприятий УМВД России по Тверской области (ООПАЗ УМВД России по Тверской области) и Управления </w:t>
      </w:r>
      <w:proofErr w:type="spellStart"/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Роскомнадзора</w:t>
      </w:r>
      <w:proofErr w:type="spellEnd"/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Тверской области, совместно с сотрудниками УМВД России по Тверской области в 1 квартале 2023 года проведено 3 мероприятия по выявлению нарушений законодательства Российской Федерации при реализации </w:t>
      </w:r>
      <w:r w:rsidRPr="00E95FDA">
        <w:rPr>
          <w:rFonts w:ascii="Times New Roman" w:eastAsia="Times New Roman" w:hAnsi="Times New Roman"/>
          <w:sz w:val="28"/>
          <w:szCs w:val="28"/>
          <w:lang w:val="en-US" w:eastAsia="ru-RU"/>
        </w:rPr>
        <w:t>SIM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-карт.</w:t>
      </w:r>
      <w:proofErr w:type="gramEnd"/>
    </w:p>
    <w:p w14:paraId="1D043E1F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проводились путем совместного с сотрудниками УМВД России по Тверской области осмотра торговых точек. В рамках проведенных мероприятий </w:t>
      </w:r>
      <w:r w:rsidRPr="00E95FDA">
        <w:rPr>
          <w:rFonts w:ascii="Times New Roman" w:eastAsia="Times New Roman" w:hAnsi="Times New Roman"/>
          <w:sz w:val="28"/>
          <w:szCs w:val="28"/>
          <w:lang w:val="en-US" w:eastAsia="ru-RU"/>
        </w:rPr>
        <w:t>SIM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-карты не изымались.</w:t>
      </w:r>
    </w:p>
    <w:p w14:paraId="46CFF42B" w14:textId="77777777" w:rsidR="001A56E0" w:rsidRPr="00E95FDA" w:rsidRDefault="001A56E0" w:rsidP="001A56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Результаты совместной работы за 1 квартал 2023 года отражены в таблице:</w:t>
      </w:r>
    </w:p>
    <w:p w14:paraId="32D6E559" w14:textId="77777777" w:rsidR="001A56E0" w:rsidRPr="00E95FDA" w:rsidRDefault="001A56E0" w:rsidP="001A56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134"/>
        <w:gridCol w:w="1276"/>
        <w:gridCol w:w="850"/>
        <w:gridCol w:w="851"/>
        <w:gridCol w:w="992"/>
        <w:gridCol w:w="1842"/>
      </w:tblGrid>
      <w:tr w:rsidR="001A56E0" w:rsidRPr="00E95FDA" w14:paraId="507904E0" w14:textId="77777777" w:rsidTr="001A56E0">
        <w:trPr>
          <w:trHeight w:val="587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44FF" w14:textId="77777777" w:rsidR="001A56E0" w:rsidRPr="00E95FDA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95FDA">
              <w:rPr>
                <w:rFonts w:ascii="Times New Roman" w:eastAsia="Times New Roman" w:hAnsi="Times New Roman"/>
                <w:bCs/>
                <w:sz w:val="28"/>
                <w:szCs w:val="28"/>
              </w:rPr>
              <w:t>Кол-во проведенных совместных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D748" w14:textId="77777777" w:rsidR="001A56E0" w:rsidRPr="00E95FDA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95FD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Кол-во </w:t>
            </w:r>
            <w:proofErr w:type="gramStart"/>
            <w:r w:rsidRPr="00E95FDA">
              <w:rPr>
                <w:rFonts w:ascii="Times New Roman" w:eastAsia="Times New Roman" w:hAnsi="Times New Roman"/>
                <w:bCs/>
                <w:sz w:val="28"/>
                <w:szCs w:val="28"/>
              </w:rPr>
              <w:t>изъятых</w:t>
            </w:r>
            <w:proofErr w:type="gramEnd"/>
            <w:r w:rsidRPr="00E95FD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SIM-карт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CD87" w14:textId="77777777" w:rsidR="001A56E0" w:rsidRPr="00E95FDA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95FD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Кол-во </w:t>
            </w:r>
            <w:proofErr w:type="gramStart"/>
            <w:r w:rsidRPr="00E95FDA">
              <w:rPr>
                <w:rFonts w:ascii="Times New Roman" w:eastAsia="Times New Roman" w:hAnsi="Times New Roman"/>
                <w:bCs/>
                <w:sz w:val="28"/>
                <w:szCs w:val="28"/>
              </w:rPr>
              <w:t>изъятых</w:t>
            </w:r>
            <w:proofErr w:type="gramEnd"/>
            <w:r w:rsidRPr="00E95FD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SIM-карт (в разрезе по операторам связи)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B538" w14:textId="77777777" w:rsidR="001A56E0" w:rsidRPr="00E95FDA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95FDA">
              <w:rPr>
                <w:rFonts w:ascii="Times New Roman" w:eastAsia="Times New Roman" w:hAnsi="Times New Roman"/>
                <w:bCs/>
                <w:sz w:val="28"/>
                <w:szCs w:val="28"/>
              </w:rPr>
              <w:t>Кол-во протоколов об АП по ст. 13.29 КоАП РФ</w:t>
            </w:r>
          </w:p>
        </w:tc>
      </w:tr>
      <w:tr w:rsidR="001A56E0" w:rsidRPr="00E95FDA" w14:paraId="4DDD6220" w14:textId="77777777" w:rsidTr="001A56E0">
        <w:trPr>
          <w:trHeight w:val="303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F5EB" w14:textId="77777777" w:rsidR="001A56E0" w:rsidRPr="00E95FDA" w:rsidRDefault="001A56E0" w:rsidP="001A56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0B77" w14:textId="77777777" w:rsidR="001A56E0" w:rsidRPr="00E95FDA" w:rsidRDefault="001A56E0" w:rsidP="001A56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BEED" w14:textId="77777777" w:rsidR="001A56E0" w:rsidRPr="00E95FDA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95FDA">
              <w:rPr>
                <w:rFonts w:ascii="Times New Roman" w:eastAsia="Times New Roman" w:hAnsi="Times New Roman"/>
                <w:bCs/>
                <w:sz w:val="28"/>
                <w:szCs w:val="28"/>
              </w:rPr>
              <w:t>Вымпел-Ком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7D1C" w14:textId="77777777" w:rsidR="001A56E0" w:rsidRPr="00E95FDA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95FDA">
              <w:rPr>
                <w:rFonts w:ascii="Times New Roman" w:eastAsia="Times New Roman" w:hAnsi="Times New Roman"/>
                <w:bCs/>
                <w:sz w:val="28"/>
                <w:szCs w:val="28"/>
              </w:rPr>
              <w:t>МегаФон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947C" w14:textId="77777777" w:rsidR="001A56E0" w:rsidRPr="00E95FDA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95FDA">
              <w:rPr>
                <w:rFonts w:ascii="Times New Roman" w:eastAsia="Times New Roman" w:hAnsi="Times New Roman"/>
                <w:bCs/>
                <w:sz w:val="28"/>
                <w:szCs w:val="28"/>
              </w:rPr>
              <w:t>МТС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0F71" w14:textId="77777777" w:rsidR="001A56E0" w:rsidRPr="00E95FDA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95FDA">
              <w:rPr>
                <w:rFonts w:ascii="Times New Roman" w:eastAsia="Times New Roman" w:hAnsi="Times New Roman"/>
                <w:bCs/>
                <w:sz w:val="28"/>
                <w:szCs w:val="28"/>
              </w:rPr>
              <w:t>Теле</w:t>
            </w:r>
            <w:proofErr w:type="gramStart"/>
            <w:r w:rsidRPr="00E95FDA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5D4F" w14:textId="77777777" w:rsidR="001A56E0" w:rsidRPr="00E95FDA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95FDA">
              <w:rPr>
                <w:rFonts w:ascii="Times New Roman" w:eastAsia="Times New Roman" w:hAnsi="Times New Roman"/>
                <w:bCs/>
                <w:sz w:val="28"/>
                <w:szCs w:val="28"/>
              </w:rPr>
              <w:t>Другие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71D2" w14:textId="77777777" w:rsidR="001A56E0" w:rsidRPr="00E95FDA" w:rsidRDefault="001A56E0" w:rsidP="001A56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1A56E0" w:rsidRPr="00E95FDA" w14:paraId="063452CF" w14:textId="77777777" w:rsidTr="001A56E0">
        <w:trPr>
          <w:trHeight w:val="303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417D" w14:textId="77777777" w:rsidR="001A56E0" w:rsidRPr="00E95FDA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5F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2669" w14:textId="77777777" w:rsidR="001A56E0" w:rsidRPr="00E95FDA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5F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675B" w14:textId="77777777" w:rsidR="001A56E0" w:rsidRPr="00E95FDA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5F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E666" w14:textId="77777777" w:rsidR="001A56E0" w:rsidRPr="00E95FDA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5F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B6D0" w14:textId="77777777" w:rsidR="001A56E0" w:rsidRPr="00E95FDA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5F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28A6" w14:textId="77777777" w:rsidR="001A56E0" w:rsidRPr="00E95FDA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5F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2F0A" w14:textId="77777777" w:rsidR="001A56E0" w:rsidRPr="00E95FDA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5F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5818" w14:textId="77777777" w:rsidR="001A56E0" w:rsidRPr="00E95FDA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5F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20598A9F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627AAD0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В 1 квартале 2022 года было проведено 6 мероприятий по выявлению нарушений законодательства Российской Федерации при реализации </w:t>
      </w:r>
      <w:r w:rsidRPr="00E95FDA">
        <w:rPr>
          <w:rFonts w:ascii="Times New Roman" w:eastAsia="Times New Roman" w:hAnsi="Times New Roman"/>
          <w:sz w:val="28"/>
          <w:szCs w:val="28"/>
          <w:lang w:val="en-US" w:eastAsia="ru-RU"/>
        </w:rPr>
        <w:t>SIM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-карт. В рамках проведенных мероприятий </w:t>
      </w:r>
      <w:r w:rsidRPr="00E95FDA">
        <w:rPr>
          <w:rFonts w:ascii="Times New Roman" w:eastAsia="Times New Roman" w:hAnsi="Times New Roman"/>
          <w:sz w:val="28"/>
          <w:szCs w:val="28"/>
          <w:lang w:val="en-US" w:eastAsia="ru-RU"/>
        </w:rPr>
        <w:t>SIM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-карты не изымались.</w:t>
      </w:r>
    </w:p>
    <w:p w14:paraId="5AD0B81D" w14:textId="77777777" w:rsidR="001A56E0" w:rsidRPr="00E95FDA" w:rsidRDefault="001A56E0" w:rsidP="001A56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Результаты совместной работы за 1 квартал 2022 года отражены в таблице:</w:t>
      </w:r>
    </w:p>
    <w:p w14:paraId="1434267A" w14:textId="77777777" w:rsidR="001A56E0" w:rsidRPr="00E95FDA" w:rsidRDefault="001A56E0" w:rsidP="001A56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5"/>
        <w:gridCol w:w="991"/>
        <w:gridCol w:w="851"/>
        <w:gridCol w:w="850"/>
        <w:gridCol w:w="851"/>
        <w:gridCol w:w="846"/>
        <w:gridCol w:w="1697"/>
        <w:gridCol w:w="1559"/>
      </w:tblGrid>
      <w:tr w:rsidR="001A56E0" w:rsidRPr="00E95FDA" w14:paraId="1C9B858B" w14:textId="77777777" w:rsidTr="001A56E0">
        <w:trPr>
          <w:trHeight w:val="587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C60D" w14:textId="77777777" w:rsidR="001A56E0" w:rsidRPr="00E95FDA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95FD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Кол-во </w:t>
            </w:r>
            <w:proofErr w:type="gramStart"/>
            <w:r w:rsidRPr="00E95FDA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проведенных</w:t>
            </w:r>
            <w:proofErr w:type="gramEnd"/>
            <w:r w:rsidRPr="00E95FD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95FDA">
              <w:rPr>
                <w:rFonts w:ascii="Times New Roman" w:eastAsia="Times New Roman" w:hAnsi="Times New Roman"/>
                <w:bCs/>
                <w:sz w:val="28"/>
                <w:szCs w:val="28"/>
              </w:rPr>
              <w:t>совмест-ных</w:t>
            </w:r>
            <w:proofErr w:type="spellEnd"/>
            <w:r w:rsidRPr="00E95FD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95FDA">
              <w:rPr>
                <w:rFonts w:ascii="Times New Roman" w:eastAsia="Times New Roman" w:hAnsi="Times New Roman"/>
                <w:bCs/>
                <w:sz w:val="28"/>
                <w:szCs w:val="28"/>
              </w:rPr>
              <w:t>меропри-ятий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AF3F" w14:textId="77777777" w:rsidR="001A56E0" w:rsidRPr="00E95FDA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95FD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Кол-во </w:t>
            </w:r>
            <w:proofErr w:type="gramStart"/>
            <w:r w:rsidRPr="00E95FDA">
              <w:rPr>
                <w:rFonts w:ascii="Times New Roman" w:eastAsia="Times New Roman" w:hAnsi="Times New Roman"/>
                <w:bCs/>
                <w:sz w:val="28"/>
                <w:szCs w:val="28"/>
              </w:rPr>
              <w:t>изъятых</w:t>
            </w:r>
            <w:proofErr w:type="gramEnd"/>
            <w:r w:rsidRPr="00E95FD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SIM-карт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EB83" w14:textId="77777777" w:rsidR="001A56E0" w:rsidRPr="00E95FDA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95FD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Кол-во </w:t>
            </w:r>
            <w:proofErr w:type="gramStart"/>
            <w:r w:rsidRPr="00E95FDA">
              <w:rPr>
                <w:rFonts w:ascii="Times New Roman" w:eastAsia="Times New Roman" w:hAnsi="Times New Roman"/>
                <w:bCs/>
                <w:sz w:val="28"/>
                <w:szCs w:val="28"/>
              </w:rPr>
              <w:t>изъятых</w:t>
            </w:r>
            <w:proofErr w:type="gramEnd"/>
            <w:r w:rsidRPr="00E95FD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SIM-карт (в разрезе по операторам связи)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E272" w14:textId="77777777" w:rsidR="001A56E0" w:rsidRPr="00E95FDA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95FDA">
              <w:rPr>
                <w:rFonts w:ascii="Times New Roman" w:eastAsia="Times New Roman" w:hAnsi="Times New Roman"/>
                <w:bCs/>
                <w:sz w:val="28"/>
                <w:szCs w:val="28"/>
              </w:rPr>
              <w:t>Кол-во протоколов об АП по ст. 13.29 КоАП 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11CC" w14:textId="77777777" w:rsidR="001A56E0" w:rsidRPr="00E95FDA" w:rsidRDefault="001A56E0" w:rsidP="001A56E0">
            <w:pPr>
              <w:tabs>
                <w:tab w:val="left" w:pos="11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95FDA">
              <w:rPr>
                <w:rFonts w:ascii="Times New Roman" w:eastAsia="Times New Roman" w:hAnsi="Times New Roman"/>
                <w:bCs/>
                <w:sz w:val="28"/>
                <w:szCs w:val="28"/>
              </w:rPr>
              <w:t>Кол-во протоколов об АП по ст. 13.30 КоАП РФ</w:t>
            </w:r>
          </w:p>
        </w:tc>
      </w:tr>
      <w:tr w:rsidR="001A56E0" w:rsidRPr="00E95FDA" w14:paraId="220D6312" w14:textId="77777777" w:rsidTr="001A56E0">
        <w:trPr>
          <w:trHeight w:val="303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F573" w14:textId="77777777" w:rsidR="001A56E0" w:rsidRPr="00E95FDA" w:rsidRDefault="001A56E0" w:rsidP="001A56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E8FB" w14:textId="77777777" w:rsidR="001A56E0" w:rsidRPr="00E95FDA" w:rsidRDefault="001A56E0" w:rsidP="001A56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EBD5" w14:textId="77777777" w:rsidR="001A56E0" w:rsidRPr="00E95FDA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95FDA">
              <w:rPr>
                <w:rFonts w:ascii="Times New Roman" w:eastAsia="Times New Roman" w:hAnsi="Times New Roman"/>
                <w:bCs/>
                <w:sz w:val="28"/>
                <w:szCs w:val="28"/>
              </w:rPr>
              <w:t>ВымпелКом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0D97" w14:textId="77777777" w:rsidR="001A56E0" w:rsidRPr="00E95FDA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95FDA">
              <w:rPr>
                <w:rFonts w:ascii="Times New Roman" w:eastAsia="Times New Roman" w:hAnsi="Times New Roman"/>
                <w:bCs/>
                <w:sz w:val="28"/>
                <w:szCs w:val="28"/>
              </w:rPr>
              <w:t>Мега-Фон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3113" w14:textId="77777777" w:rsidR="001A56E0" w:rsidRPr="00E95FDA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95FDA">
              <w:rPr>
                <w:rFonts w:ascii="Times New Roman" w:eastAsia="Times New Roman" w:hAnsi="Times New Roman"/>
                <w:bCs/>
                <w:sz w:val="28"/>
                <w:szCs w:val="28"/>
              </w:rPr>
              <w:t>МТС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69DC" w14:textId="77777777" w:rsidR="001A56E0" w:rsidRPr="00E95FDA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95FDA">
              <w:rPr>
                <w:rFonts w:ascii="Times New Roman" w:eastAsia="Times New Roman" w:hAnsi="Times New Roman"/>
                <w:bCs/>
                <w:sz w:val="28"/>
                <w:szCs w:val="28"/>
              </w:rPr>
              <w:t>Теле</w:t>
            </w:r>
            <w:proofErr w:type="gramStart"/>
            <w:r w:rsidRPr="00E95FDA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1376" w14:textId="77777777" w:rsidR="001A56E0" w:rsidRPr="00E95FDA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E95FDA">
              <w:rPr>
                <w:rFonts w:ascii="Times New Roman" w:eastAsia="Times New Roman" w:hAnsi="Times New Roman"/>
                <w:bCs/>
                <w:sz w:val="28"/>
                <w:szCs w:val="28"/>
              </w:rPr>
              <w:t>Дру-гие</w:t>
            </w:r>
            <w:proofErr w:type="spellEnd"/>
            <w:proofErr w:type="gramEnd"/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56FB" w14:textId="77777777" w:rsidR="001A56E0" w:rsidRPr="00E95FDA" w:rsidRDefault="001A56E0" w:rsidP="001A56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AF1A" w14:textId="77777777" w:rsidR="001A56E0" w:rsidRPr="00E95FDA" w:rsidRDefault="001A56E0" w:rsidP="001A56E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1A56E0" w:rsidRPr="00E95FDA" w14:paraId="32C80010" w14:textId="77777777" w:rsidTr="001A56E0">
        <w:trPr>
          <w:trHeight w:val="30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6F4B" w14:textId="77777777" w:rsidR="001A56E0" w:rsidRPr="00E95FDA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5F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9492" w14:textId="77777777" w:rsidR="001A56E0" w:rsidRPr="00E95FDA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5F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7655" w14:textId="77777777" w:rsidR="001A56E0" w:rsidRPr="00E95FDA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5F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9E27" w14:textId="77777777" w:rsidR="001A56E0" w:rsidRPr="00E95FDA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5F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2101" w14:textId="77777777" w:rsidR="001A56E0" w:rsidRPr="00E95FDA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5F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C6E1" w14:textId="77777777" w:rsidR="001A56E0" w:rsidRPr="00E95FDA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5F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8354" w14:textId="77777777" w:rsidR="001A56E0" w:rsidRPr="00E95FDA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5F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F2FA" w14:textId="77777777" w:rsidR="001A56E0" w:rsidRPr="00E95FDA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E95F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22E8" w14:textId="77777777" w:rsidR="001A56E0" w:rsidRPr="00E95FDA" w:rsidRDefault="001A56E0" w:rsidP="001A5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5F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3DB7413A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  <w:lang w:eastAsia="ru-RU"/>
        </w:rPr>
      </w:pPr>
    </w:p>
    <w:p w14:paraId="3A4E18A0" w14:textId="77777777" w:rsidR="001A56E0" w:rsidRPr="00E95FDA" w:rsidRDefault="001A56E0" w:rsidP="001A56E0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95FDA">
        <w:rPr>
          <w:rFonts w:ascii="Times New Roman" w:hAnsi="Times New Roman"/>
          <w:sz w:val="28"/>
          <w:szCs w:val="28"/>
          <w:lang w:eastAsia="ru-RU"/>
        </w:rPr>
        <w:t xml:space="preserve">Управлением </w:t>
      </w:r>
      <w:proofErr w:type="spellStart"/>
      <w:r w:rsidRPr="00E95FDA">
        <w:rPr>
          <w:rFonts w:ascii="Times New Roman" w:hAnsi="Times New Roman"/>
          <w:sz w:val="28"/>
          <w:szCs w:val="28"/>
          <w:lang w:eastAsia="ru-RU"/>
        </w:rPr>
        <w:t>Роскомнадзора</w:t>
      </w:r>
      <w:proofErr w:type="spellEnd"/>
      <w:r w:rsidRPr="00E95FDA">
        <w:rPr>
          <w:rFonts w:ascii="Times New Roman" w:hAnsi="Times New Roman"/>
          <w:sz w:val="28"/>
          <w:szCs w:val="28"/>
          <w:lang w:eastAsia="ru-RU"/>
        </w:rPr>
        <w:t xml:space="preserve"> по Тверской области в еженедельном режиме осуществлялся мониторинг интернет-сайтов для размещения платных и бесплатных объявлений о товарах и услугах от частных лиц и компаний. Признаков нарушений в части «тверского сегмента» не выявлено.</w:t>
      </w:r>
      <w:r>
        <w:rPr>
          <w:rFonts w:ascii="Times New Roman" w:hAnsi="Times New Roman"/>
          <w:sz w:val="28"/>
          <w:szCs w:val="28"/>
          <w:lang w:eastAsia="ru-RU"/>
        </w:rPr>
        <w:t xml:space="preserve"> По результатам проведенного мониторинга еженедельно оформлялись соответствующие докладные записки на имя руководителя Управления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..</w:t>
      </w:r>
      <w:proofErr w:type="gramEnd"/>
    </w:p>
    <w:p w14:paraId="611381B2" w14:textId="77777777" w:rsidR="001A56E0" w:rsidRPr="00E95FDA" w:rsidRDefault="001A56E0" w:rsidP="001A56E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14:paraId="4463861F" w14:textId="77777777" w:rsidR="001A56E0" w:rsidRPr="00E95FDA" w:rsidRDefault="001A56E0" w:rsidP="00447247">
      <w:pPr>
        <w:pStyle w:val="aff8"/>
        <w:numPr>
          <w:ilvl w:val="1"/>
          <w:numId w:val="2"/>
        </w:numPr>
        <w:ind w:left="0" w:firstLine="0"/>
        <w:jc w:val="center"/>
        <w:rPr>
          <w:b/>
          <w:i/>
          <w:sz w:val="28"/>
          <w:szCs w:val="28"/>
        </w:rPr>
      </w:pPr>
      <w:r w:rsidRPr="00E95FDA">
        <w:rPr>
          <w:b/>
          <w:i/>
          <w:sz w:val="28"/>
          <w:szCs w:val="28"/>
        </w:rPr>
        <w:t xml:space="preserve">Результаты работы Управления </w:t>
      </w:r>
      <w:proofErr w:type="spellStart"/>
      <w:r w:rsidRPr="00E95FDA">
        <w:rPr>
          <w:b/>
          <w:i/>
          <w:sz w:val="28"/>
          <w:szCs w:val="28"/>
        </w:rPr>
        <w:t>Роскомнадзора</w:t>
      </w:r>
      <w:proofErr w:type="spellEnd"/>
      <w:r w:rsidRPr="00E95FDA">
        <w:rPr>
          <w:b/>
          <w:i/>
          <w:sz w:val="28"/>
          <w:szCs w:val="28"/>
        </w:rPr>
        <w:t xml:space="preserve"> по Тверской области по мониторингу ситуации, связанной с эксплуатацией</w:t>
      </w:r>
    </w:p>
    <w:p w14:paraId="391D21CA" w14:textId="77777777" w:rsidR="001A56E0" w:rsidRPr="00E95FDA" w:rsidRDefault="001A56E0" w:rsidP="001A56E0">
      <w:pPr>
        <w:pStyle w:val="aff8"/>
        <w:ind w:left="0"/>
        <w:jc w:val="center"/>
        <w:rPr>
          <w:b/>
          <w:i/>
          <w:sz w:val="28"/>
          <w:szCs w:val="28"/>
        </w:rPr>
      </w:pPr>
      <w:r w:rsidRPr="00E95FDA">
        <w:rPr>
          <w:b/>
          <w:i/>
          <w:sz w:val="28"/>
          <w:szCs w:val="28"/>
        </w:rPr>
        <w:t>АС «Ревизор»</w:t>
      </w:r>
    </w:p>
    <w:p w14:paraId="2DA603A6" w14:textId="77777777" w:rsidR="001A56E0" w:rsidRPr="00E95FDA" w:rsidRDefault="001A56E0" w:rsidP="001A56E0">
      <w:pPr>
        <w:pStyle w:val="aff8"/>
        <w:ind w:left="0"/>
        <w:jc w:val="center"/>
        <w:rPr>
          <w:b/>
          <w:i/>
          <w:sz w:val="28"/>
          <w:szCs w:val="28"/>
        </w:rPr>
      </w:pPr>
    </w:p>
    <w:p w14:paraId="54E6B2CC" w14:textId="77777777" w:rsidR="001A56E0" w:rsidRDefault="001A56E0" w:rsidP="001A56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</w:t>
      </w:r>
      <w:proofErr w:type="spellStart"/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Роскомнадзора</w:t>
      </w:r>
      <w:proofErr w:type="spellEnd"/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Тверской области в еженедельном режиме осуществля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лся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сведений, поступающих из радиочастотной службы.</w:t>
      </w:r>
    </w:p>
    <w:p w14:paraId="31661E7E" w14:textId="77777777" w:rsidR="001A56E0" w:rsidRPr="00E95FDA" w:rsidRDefault="001A56E0" w:rsidP="001A56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С операторами связи в постоянном режиме проводится профилактическая работа, в первую очередь с операторами, у которых имеются нестабильные показатели по процентам незаблокированных ресурсов. Операторам связи предлагается в ежедневном режиме контролировать в «Личном кабинете» показатели установленного на сетях АС «Ревизор», в постоянном режиме взаимодействовать с представителями радиочастотной службы по анализу сведений работы АС «Ревизор».</w:t>
      </w:r>
    </w:p>
    <w:p w14:paraId="35AC8E35" w14:textId="77777777" w:rsidR="001A56E0" w:rsidRPr="00E95FDA" w:rsidRDefault="001A56E0" w:rsidP="001A56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В 1 квартале 2023 года такая работа проводилась с операторами связи:              ИП Андреев Б.В., ООО «</w:t>
      </w:r>
      <w:proofErr w:type="spellStart"/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ИнфоЛинк</w:t>
      </w:r>
      <w:proofErr w:type="spellEnd"/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», ООО «РЕГИОНСВЯЗЬ».</w:t>
      </w:r>
    </w:p>
    <w:p w14:paraId="37D85734" w14:textId="77777777" w:rsidR="001A56E0" w:rsidRPr="00E95FDA" w:rsidRDefault="001A56E0" w:rsidP="001A56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За 1 квартал 2023 года Управлением </w:t>
      </w:r>
      <w:proofErr w:type="spellStart"/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Роскомнадзора</w:t>
      </w:r>
      <w:proofErr w:type="spellEnd"/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Тверской области административные протоколы в отношении операторов связи по ч. 1.2 ст. 13.34 КоАП РФ не составлялись.</w:t>
      </w:r>
    </w:p>
    <w:p w14:paraId="01963877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FDA">
        <w:rPr>
          <w:rStyle w:val="docname"/>
          <w:rFonts w:ascii="Times New Roman" w:hAnsi="Times New Roman"/>
          <w:sz w:val="28"/>
          <w:szCs w:val="28"/>
        </w:rPr>
        <w:t>В 1 квартале 2022 года такая работа проводилась с операторами связи:        ООО «АСКОМ», ООО «</w:t>
      </w:r>
      <w:proofErr w:type="spellStart"/>
      <w:r w:rsidRPr="00E95FDA">
        <w:rPr>
          <w:rStyle w:val="docname"/>
          <w:rFonts w:ascii="Times New Roman" w:hAnsi="Times New Roman"/>
          <w:sz w:val="28"/>
          <w:szCs w:val="28"/>
        </w:rPr>
        <w:t>Телебор</w:t>
      </w:r>
      <w:proofErr w:type="spellEnd"/>
      <w:r w:rsidRPr="00E95FDA">
        <w:rPr>
          <w:rStyle w:val="docname"/>
          <w:rFonts w:ascii="Times New Roman" w:hAnsi="Times New Roman"/>
          <w:sz w:val="28"/>
          <w:szCs w:val="28"/>
        </w:rPr>
        <w:t>», ООО ТРК «Интеграл», ООО «Городская кабельная сеть», ООО «</w:t>
      </w:r>
      <w:proofErr w:type="spellStart"/>
      <w:r w:rsidRPr="00E95FDA">
        <w:rPr>
          <w:rStyle w:val="docname"/>
          <w:rFonts w:ascii="Times New Roman" w:hAnsi="Times New Roman"/>
          <w:sz w:val="28"/>
          <w:szCs w:val="28"/>
        </w:rPr>
        <w:t>Редкино</w:t>
      </w:r>
      <w:proofErr w:type="gramStart"/>
      <w:r w:rsidRPr="00E95FDA">
        <w:rPr>
          <w:rStyle w:val="docname"/>
          <w:rFonts w:ascii="Times New Roman" w:hAnsi="Times New Roman"/>
          <w:sz w:val="28"/>
          <w:szCs w:val="28"/>
        </w:rPr>
        <w:t>.н</w:t>
      </w:r>
      <w:proofErr w:type="gramEnd"/>
      <w:r w:rsidRPr="00E95FDA">
        <w:rPr>
          <w:rStyle w:val="docname"/>
          <w:rFonts w:ascii="Times New Roman" w:hAnsi="Times New Roman"/>
          <w:sz w:val="28"/>
          <w:szCs w:val="28"/>
        </w:rPr>
        <w:t>эт</w:t>
      </w:r>
      <w:proofErr w:type="spellEnd"/>
      <w:r w:rsidRPr="00E95FDA">
        <w:rPr>
          <w:rStyle w:val="docname"/>
          <w:rFonts w:ascii="Times New Roman" w:hAnsi="Times New Roman"/>
          <w:sz w:val="28"/>
          <w:szCs w:val="28"/>
        </w:rPr>
        <w:t>» и др.</w:t>
      </w:r>
    </w:p>
    <w:p w14:paraId="7B00E726" w14:textId="77777777" w:rsidR="001A56E0" w:rsidRPr="00E95FDA" w:rsidRDefault="001A56E0" w:rsidP="001A56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B0864D" w14:textId="77777777" w:rsidR="001A56E0" w:rsidRPr="00E95FDA" w:rsidRDefault="001A56E0" w:rsidP="00447247">
      <w:pPr>
        <w:pStyle w:val="aff8"/>
        <w:numPr>
          <w:ilvl w:val="1"/>
          <w:numId w:val="2"/>
        </w:numPr>
        <w:ind w:left="0" w:firstLine="0"/>
        <w:jc w:val="center"/>
        <w:rPr>
          <w:b/>
          <w:i/>
          <w:sz w:val="28"/>
          <w:szCs w:val="28"/>
        </w:rPr>
      </w:pPr>
      <w:r w:rsidRPr="00E95FDA">
        <w:rPr>
          <w:b/>
          <w:i/>
          <w:sz w:val="28"/>
          <w:szCs w:val="28"/>
        </w:rPr>
        <w:t xml:space="preserve">Результаты работы Управления </w:t>
      </w:r>
      <w:proofErr w:type="spellStart"/>
      <w:r w:rsidRPr="00E95FDA">
        <w:rPr>
          <w:b/>
          <w:i/>
          <w:sz w:val="28"/>
          <w:szCs w:val="28"/>
        </w:rPr>
        <w:t>Роскомнадзора</w:t>
      </w:r>
      <w:proofErr w:type="spellEnd"/>
      <w:r w:rsidRPr="00E95FDA">
        <w:rPr>
          <w:b/>
          <w:i/>
          <w:sz w:val="28"/>
          <w:szCs w:val="28"/>
        </w:rPr>
        <w:t xml:space="preserve"> по Тверской области по контролю работы WI-FI точек доступа к сети «Интернет»</w:t>
      </w:r>
    </w:p>
    <w:p w14:paraId="4B1D3A1F" w14:textId="77777777" w:rsidR="001A56E0" w:rsidRPr="00E95FDA" w:rsidRDefault="001A56E0" w:rsidP="001A56E0">
      <w:pPr>
        <w:pStyle w:val="aff8"/>
        <w:ind w:left="0"/>
        <w:rPr>
          <w:rFonts w:eastAsia="Calibri"/>
          <w:b/>
          <w:sz w:val="28"/>
          <w:szCs w:val="28"/>
          <w:highlight w:val="yellow"/>
        </w:rPr>
      </w:pPr>
    </w:p>
    <w:p w14:paraId="3B4BA4BC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В 1 квартале 2023 года Управлением продолжена работа по проверке точек доступа к сети Интернет, реализованных с использованием беспроводной технологии </w:t>
      </w:r>
      <w:proofErr w:type="spellStart"/>
      <w:r w:rsidRPr="00E95FDA">
        <w:rPr>
          <w:rFonts w:ascii="Times New Roman" w:eastAsia="Times New Roman" w:hAnsi="Times New Roman"/>
          <w:sz w:val="28"/>
          <w:szCs w:val="28"/>
          <w:lang w:val="en-US" w:eastAsia="ru-RU"/>
        </w:rPr>
        <w:t>wi</w:t>
      </w:r>
      <w:proofErr w:type="spellEnd"/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95FDA">
        <w:rPr>
          <w:rFonts w:ascii="Times New Roman" w:eastAsia="Times New Roman" w:hAnsi="Times New Roman"/>
          <w:sz w:val="28"/>
          <w:szCs w:val="28"/>
          <w:lang w:val="en-US" w:eastAsia="ru-RU"/>
        </w:rPr>
        <w:t>fi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как областного центра – г. Твери, так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230F54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r w:rsidRPr="00230F54">
        <w:rPr>
          <w:rFonts w:ascii="Times New Roman" w:hAnsi="Times New Roman"/>
          <w:sz w:val="28"/>
          <w:szCs w:val="28"/>
        </w:rPr>
        <w:t xml:space="preserve">городов Твери, Торжка, Западной Двины, Осташкова, а также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230F54">
        <w:rPr>
          <w:rFonts w:ascii="Times New Roman" w:hAnsi="Times New Roman"/>
          <w:sz w:val="28"/>
          <w:szCs w:val="28"/>
        </w:rPr>
        <w:t>пгт</w:t>
      </w:r>
      <w:proofErr w:type="spellEnd"/>
      <w:r w:rsidRPr="00230F54">
        <w:rPr>
          <w:rFonts w:ascii="Times New Roman" w:hAnsi="Times New Roman"/>
          <w:sz w:val="28"/>
          <w:szCs w:val="28"/>
        </w:rPr>
        <w:t>. Жарковский и Кувшиново</w:t>
      </w:r>
      <w:r>
        <w:rPr>
          <w:rFonts w:ascii="Times New Roman" w:hAnsi="Times New Roman"/>
          <w:sz w:val="28"/>
          <w:szCs w:val="28"/>
        </w:rPr>
        <w:t>.</w:t>
      </w:r>
      <w:r w:rsidRPr="00230F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Проверялся порядок ограничения доступа к запрещенному ресурсу сети Интернет, а также порядок идентификации пользователей. Проводилась профилактическая работа с операторами связи.</w:t>
      </w:r>
    </w:p>
    <w:p w14:paraId="5FFB823B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планами работы Управлением по Тверской области - Филиала ФГУП «ГРЧЦ» в ЦФО проведены мероприятия мониторинга за соблюдением порядка идентификации пользователей в пунктах коллективного </w:t>
      </w:r>
      <w:r w:rsidRPr="00E95FD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доступа операторов связи, использующих технологию беспроводного доступа      </w:t>
      </w:r>
      <w:proofErr w:type="spellStart"/>
      <w:r w:rsidRPr="00E95FDA">
        <w:rPr>
          <w:rFonts w:ascii="Times New Roman" w:eastAsia="Times New Roman" w:hAnsi="Times New Roman"/>
          <w:bCs/>
          <w:sz w:val="28"/>
          <w:szCs w:val="28"/>
          <w:lang w:eastAsia="ru-RU"/>
        </w:rPr>
        <w:t>Wi-Fi</w:t>
      </w:r>
      <w:proofErr w:type="spellEnd"/>
      <w:r w:rsidRPr="00E95F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 выходом в сеть «Интернет» через следующих операторов связи: </w:t>
      </w:r>
    </w:p>
    <w:p w14:paraId="4EC00BA4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bCs/>
          <w:sz w:val="28"/>
          <w:szCs w:val="28"/>
          <w:lang w:eastAsia="ru-RU"/>
        </w:rPr>
        <w:t>ПАО «ВымпелКом»;</w:t>
      </w:r>
    </w:p>
    <w:p w14:paraId="388B763C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ПАО «Ростелеком»;</w:t>
      </w:r>
    </w:p>
    <w:p w14:paraId="5943A59A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АО «</w:t>
      </w:r>
      <w:proofErr w:type="gramStart"/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ЭР-Телеком</w:t>
      </w:r>
      <w:proofErr w:type="gramEnd"/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 Холдинг»;</w:t>
      </w:r>
    </w:p>
    <w:p w14:paraId="1334DB91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bCs/>
          <w:sz w:val="28"/>
          <w:szCs w:val="28"/>
          <w:lang w:eastAsia="ru-RU"/>
        </w:rPr>
        <w:t>ООО «Домашние Компьютерные Сети»;</w:t>
      </w:r>
    </w:p>
    <w:p w14:paraId="6DD7FC40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Фаст</w:t>
      </w:r>
      <w:proofErr w:type="spellEnd"/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Линк</w:t>
      </w:r>
      <w:proofErr w:type="spellEnd"/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11F51465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ООО «АННЕТ»;</w:t>
      </w:r>
    </w:p>
    <w:p w14:paraId="021C24D0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ПАО «МТС»;</w:t>
      </w:r>
    </w:p>
    <w:p w14:paraId="0CBCE2EF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ООО «Наука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Связь»;</w:t>
      </w:r>
    </w:p>
    <w:p w14:paraId="455A941D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АО «Мобильные Телесистемы»</w:t>
      </w: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EF0EA3A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АО «</w:t>
      </w:r>
      <w:proofErr w:type="spellStart"/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ТрансТелеком</w:t>
      </w:r>
      <w:proofErr w:type="spellEnd"/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3B568B7C" w14:textId="77777777" w:rsidR="001A56E0" w:rsidRPr="00E95FDA" w:rsidRDefault="001A56E0" w:rsidP="001A5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FDA">
        <w:rPr>
          <w:rFonts w:ascii="Times New Roman" w:eastAsia="Times New Roman" w:hAnsi="Times New Roman"/>
          <w:sz w:val="28"/>
          <w:szCs w:val="28"/>
          <w:lang w:eastAsia="ru-RU"/>
        </w:rPr>
        <w:t>Результаты работы представлены в таблице:</w:t>
      </w:r>
    </w:p>
    <w:p w14:paraId="0231FAC7" w14:textId="77777777" w:rsidR="001A56E0" w:rsidRPr="00E95FDA" w:rsidRDefault="001A56E0" w:rsidP="001A56E0">
      <w:pPr>
        <w:tabs>
          <w:tab w:val="left" w:pos="87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1019"/>
        <w:gridCol w:w="1024"/>
        <w:gridCol w:w="1126"/>
        <w:gridCol w:w="1828"/>
        <w:gridCol w:w="1637"/>
        <w:gridCol w:w="2621"/>
      </w:tblGrid>
      <w:tr w:rsidR="001A56E0" w:rsidRPr="00DB0937" w14:paraId="46BAB45E" w14:textId="77777777" w:rsidTr="001A56E0">
        <w:trPr>
          <w:jc w:val="center"/>
        </w:trPr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58E4" w14:textId="77777777" w:rsidR="001A56E0" w:rsidRPr="00DB0937" w:rsidRDefault="001A56E0" w:rsidP="001A5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проверенных точек доступа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104C" w14:textId="77777777" w:rsidR="001A56E0" w:rsidRPr="00DB0937" w:rsidRDefault="001A56E0" w:rsidP="001A5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осуществление идентификации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32E9" w14:textId="77777777" w:rsidR="001A56E0" w:rsidRPr="00DB0937" w:rsidRDefault="001A56E0" w:rsidP="001A5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Составлено протоколов об АП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05DC" w14:textId="77777777" w:rsidR="001A56E0" w:rsidRPr="00DB0937" w:rsidRDefault="001A56E0" w:rsidP="001A5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осуществление ограничения доступа к информации, запрещенной для распространения среди детей</w:t>
            </w:r>
          </w:p>
        </w:tc>
      </w:tr>
      <w:tr w:rsidR="001A56E0" w:rsidRPr="00DB0937" w14:paraId="72D1A70D" w14:textId="77777777" w:rsidTr="001A56E0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6620" w14:textId="77777777" w:rsidR="001A56E0" w:rsidRPr="00DB0937" w:rsidRDefault="001A56E0" w:rsidP="001A5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834A" w14:textId="77777777" w:rsidR="001A56E0" w:rsidRPr="00DB0937" w:rsidRDefault="001A56E0" w:rsidP="001A5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610F" w14:textId="77777777" w:rsidR="001A56E0" w:rsidRPr="00DB0937" w:rsidRDefault="001A56E0" w:rsidP="001A5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РЧЦ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589D" w14:textId="77777777" w:rsidR="001A56E0" w:rsidRPr="00DB0937" w:rsidRDefault="001A56E0" w:rsidP="001A5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и РЧЦ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428D" w14:textId="77777777" w:rsidR="001A56E0" w:rsidRPr="00DB0937" w:rsidRDefault="001A56E0" w:rsidP="001A5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C196" w14:textId="77777777" w:rsidR="001A56E0" w:rsidRPr="00DB0937" w:rsidRDefault="001A56E0" w:rsidP="001A5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7155" w14:textId="77777777" w:rsidR="001A56E0" w:rsidRPr="00DB0937" w:rsidRDefault="001A56E0" w:rsidP="001A5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6E0" w:rsidRPr="00DB0937" w14:paraId="1E26C6BF" w14:textId="77777777" w:rsidTr="001A56E0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85CC" w14:textId="77777777" w:rsidR="001A56E0" w:rsidRPr="00DB0937" w:rsidRDefault="001A56E0" w:rsidP="001A5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C87D" w14:textId="77777777" w:rsidR="001A56E0" w:rsidRPr="00DB0937" w:rsidRDefault="001A56E0" w:rsidP="001A5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341B" w14:textId="77777777" w:rsidR="001A56E0" w:rsidRPr="00DB0937" w:rsidRDefault="001A56E0" w:rsidP="001A5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E1B4" w14:textId="77777777" w:rsidR="001A56E0" w:rsidRPr="00DB0937" w:rsidRDefault="001A56E0" w:rsidP="001A5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6D77" w14:textId="77777777" w:rsidR="001A56E0" w:rsidRPr="00DB0937" w:rsidRDefault="001A56E0" w:rsidP="001A5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351C" w14:textId="77777777" w:rsidR="001A56E0" w:rsidRPr="00DB0937" w:rsidRDefault="001A56E0" w:rsidP="001A5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B0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6CEF" w14:textId="77777777" w:rsidR="001A56E0" w:rsidRPr="00DB0937" w:rsidRDefault="001A56E0" w:rsidP="001A56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0A35086" w14:textId="77777777" w:rsidR="001A56E0" w:rsidRPr="008F4BD3" w:rsidRDefault="001A56E0" w:rsidP="001A56E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54F4EE" w14:textId="77777777" w:rsidR="001A56E0" w:rsidRPr="008F4BD3" w:rsidRDefault="001A56E0" w:rsidP="001A56E0">
      <w:pPr>
        <w:tabs>
          <w:tab w:val="left" w:pos="1222"/>
        </w:tabs>
        <w:spacing w:line="240" w:lineRule="auto"/>
        <w:ind w:right="20"/>
        <w:jc w:val="center"/>
        <w:rPr>
          <w:rFonts w:ascii="Times New Roman" w:hAnsi="Times New Roman"/>
          <w:b/>
          <w:i/>
          <w:sz w:val="28"/>
          <w:szCs w:val="28"/>
        </w:rPr>
      </w:pPr>
      <w:r w:rsidRPr="008F4BD3">
        <w:rPr>
          <w:rFonts w:ascii="Times New Roman" w:hAnsi="Times New Roman"/>
          <w:b/>
          <w:i/>
          <w:sz w:val="28"/>
          <w:szCs w:val="28"/>
        </w:rPr>
        <w:t>1.8. Сведения о проведенной профилактической работе с объектами надзора в сфере связи</w:t>
      </w:r>
    </w:p>
    <w:p w14:paraId="6A45168A" w14:textId="77777777" w:rsidR="001A56E0" w:rsidRPr="00F75B6E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B6E">
        <w:rPr>
          <w:rFonts w:ascii="Times New Roman" w:hAnsi="Times New Roman"/>
          <w:sz w:val="28"/>
          <w:szCs w:val="28"/>
        </w:rPr>
        <w:t>В соответствии с Планом профилактики сотрудниками отдела контроля и надз</w:t>
      </w:r>
      <w:r>
        <w:rPr>
          <w:rFonts w:ascii="Times New Roman" w:hAnsi="Times New Roman"/>
          <w:sz w:val="28"/>
          <w:szCs w:val="28"/>
        </w:rPr>
        <w:t>ора в сфере связи проведено за 1 квартал 2023 года 98 профилактических мероприятий</w:t>
      </w:r>
      <w:r w:rsidRPr="00F75B6E">
        <w:rPr>
          <w:rFonts w:ascii="Times New Roman" w:hAnsi="Times New Roman"/>
          <w:sz w:val="28"/>
          <w:szCs w:val="28"/>
        </w:rPr>
        <w:t>:</w:t>
      </w:r>
    </w:p>
    <w:p w14:paraId="777EA24B" w14:textId="77777777" w:rsidR="001A56E0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B6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 профилактическое мероприятие</w:t>
      </w:r>
      <w:r w:rsidRPr="00F75B6E">
        <w:rPr>
          <w:rFonts w:ascii="Times New Roman" w:hAnsi="Times New Roman"/>
          <w:sz w:val="28"/>
          <w:szCs w:val="28"/>
        </w:rPr>
        <w:t xml:space="preserve"> для определенного круга лиц (</w:t>
      </w:r>
      <w:r w:rsidRPr="00810384">
        <w:rPr>
          <w:rFonts w:ascii="Times New Roman" w:hAnsi="Times New Roman"/>
          <w:sz w:val="28"/>
          <w:szCs w:val="28"/>
        </w:rPr>
        <w:t>профилактический визит</w:t>
      </w:r>
      <w:r>
        <w:rPr>
          <w:rFonts w:ascii="Times New Roman" w:hAnsi="Times New Roman"/>
          <w:sz w:val="28"/>
          <w:szCs w:val="28"/>
        </w:rPr>
        <w:t xml:space="preserve">), что </w:t>
      </w:r>
      <w:r w:rsidRPr="00D209F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 мероприятия меньше</w:t>
      </w:r>
      <w:r w:rsidRPr="00FF76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за </w:t>
      </w:r>
      <w:r w:rsidRPr="00810384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>2022 года, в том числе:</w:t>
      </w:r>
    </w:p>
    <w:p w14:paraId="5025023E" w14:textId="77777777" w:rsidR="001A56E0" w:rsidRPr="00D432C1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B6E">
        <w:rPr>
          <w:rFonts w:ascii="Times New Roman" w:hAnsi="Times New Roman"/>
          <w:sz w:val="28"/>
          <w:szCs w:val="28"/>
        </w:rPr>
        <w:t xml:space="preserve">- </w:t>
      </w:r>
      <w:r w:rsidRPr="003A4FCD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 xml:space="preserve"> адресное профилактическое мероприятие, что на 82 мероприятия больше</w:t>
      </w:r>
      <w:r w:rsidRPr="00FF76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</w:t>
      </w:r>
      <w:r w:rsidRPr="003A4FCD">
        <w:rPr>
          <w:rFonts w:ascii="Times New Roman" w:hAnsi="Times New Roman"/>
          <w:sz w:val="28"/>
          <w:szCs w:val="28"/>
        </w:rPr>
        <w:t xml:space="preserve">за 1 квартал 2022 </w:t>
      </w:r>
      <w:r>
        <w:rPr>
          <w:rFonts w:ascii="Times New Roman" w:hAnsi="Times New Roman"/>
          <w:sz w:val="28"/>
          <w:szCs w:val="28"/>
        </w:rPr>
        <w:t>года</w:t>
      </w:r>
      <w:r w:rsidRPr="00F75B6E">
        <w:rPr>
          <w:rFonts w:ascii="Times New Roman" w:hAnsi="Times New Roman"/>
          <w:sz w:val="28"/>
          <w:szCs w:val="28"/>
        </w:rPr>
        <w:t>;</w:t>
      </w:r>
    </w:p>
    <w:p w14:paraId="36D3ED0D" w14:textId="77777777" w:rsidR="001A56E0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B6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6 мероприятий</w:t>
      </w:r>
      <w:r w:rsidRPr="00F75B6E">
        <w:rPr>
          <w:rFonts w:ascii="Times New Roman" w:hAnsi="Times New Roman"/>
          <w:sz w:val="28"/>
          <w:szCs w:val="28"/>
        </w:rPr>
        <w:t xml:space="preserve"> для неопределенного круга лиц (размещение и актуализация информации, разъяснений по вопросам соблюдения обязательных требований, на </w:t>
      </w:r>
      <w:proofErr w:type="gramStart"/>
      <w:r w:rsidRPr="00F75B6E">
        <w:rPr>
          <w:rFonts w:ascii="Times New Roman" w:hAnsi="Times New Roman"/>
          <w:sz w:val="28"/>
          <w:szCs w:val="28"/>
        </w:rPr>
        <w:t>интернет-страницах</w:t>
      </w:r>
      <w:proofErr w:type="gramEnd"/>
      <w:r w:rsidRPr="00F75B6E">
        <w:rPr>
          <w:rFonts w:ascii="Times New Roman" w:hAnsi="Times New Roman"/>
          <w:sz w:val="28"/>
          <w:szCs w:val="28"/>
        </w:rPr>
        <w:t xml:space="preserve"> территориальных органов и официального сайта </w:t>
      </w:r>
      <w:proofErr w:type="spellStart"/>
      <w:r w:rsidRPr="00F75B6E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F75B6E">
        <w:rPr>
          <w:rFonts w:ascii="Times New Roman" w:hAnsi="Times New Roman"/>
          <w:sz w:val="28"/>
          <w:szCs w:val="28"/>
        </w:rPr>
        <w:t>).</w:t>
      </w:r>
    </w:p>
    <w:p w14:paraId="7B39CE1B" w14:textId="77777777" w:rsidR="001A56E0" w:rsidRPr="00F75B6E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выдано </w:t>
      </w:r>
      <w:r w:rsidRPr="003A4FC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предостережений о недопустимости нарушения обязательных требований. Информация установленным порядком внесена в ЕИС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3A4DF76" w14:textId="77777777" w:rsidR="001A56E0" w:rsidRPr="00F75B6E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4ED">
        <w:rPr>
          <w:rFonts w:ascii="Times New Roman" w:hAnsi="Times New Roman"/>
          <w:sz w:val="28"/>
          <w:szCs w:val="28"/>
        </w:rPr>
        <w:t>В профи</w:t>
      </w:r>
      <w:r>
        <w:rPr>
          <w:rFonts w:ascii="Times New Roman" w:hAnsi="Times New Roman"/>
          <w:sz w:val="28"/>
          <w:szCs w:val="28"/>
        </w:rPr>
        <w:t>лактических мероприятиях приняло</w:t>
      </w:r>
      <w:r w:rsidRPr="00A924ED">
        <w:rPr>
          <w:rFonts w:ascii="Times New Roman" w:hAnsi="Times New Roman"/>
          <w:sz w:val="28"/>
          <w:szCs w:val="28"/>
        </w:rPr>
        <w:t xml:space="preserve"> участие</w:t>
      </w:r>
      <w:r>
        <w:rPr>
          <w:rFonts w:ascii="Times New Roman" w:hAnsi="Times New Roman"/>
          <w:sz w:val="28"/>
          <w:szCs w:val="28"/>
        </w:rPr>
        <w:t xml:space="preserve"> 52</w:t>
      </w:r>
      <w:r w:rsidRPr="00A924ED">
        <w:rPr>
          <w:rFonts w:ascii="Times New Roman" w:hAnsi="Times New Roman"/>
          <w:sz w:val="28"/>
          <w:szCs w:val="28"/>
        </w:rPr>
        <w:t xml:space="preserve"> объекта надзора.</w:t>
      </w:r>
      <w:r w:rsidRPr="00F75B6E">
        <w:rPr>
          <w:rFonts w:ascii="Times New Roman" w:hAnsi="Times New Roman"/>
          <w:sz w:val="28"/>
          <w:szCs w:val="28"/>
        </w:rPr>
        <w:t xml:space="preserve"> </w:t>
      </w:r>
    </w:p>
    <w:p w14:paraId="171DA33D" w14:textId="77777777" w:rsidR="001A56E0" w:rsidRPr="009B6984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984">
        <w:rPr>
          <w:rFonts w:ascii="Times New Roman" w:hAnsi="Times New Roman"/>
          <w:sz w:val="28"/>
          <w:szCs w:val="28"/>
        </w:rPr>
        <w:t>Доля субъектов надзора, охваченных профилактическими мероприятиями для определенного круга лиц от общего количества субъектов надзора, составляет 1,92% (1 из 52), что на 5,91% меньше, чем за 1 квартал 2022 год.</w:t>
      </w:r>
    </w:p>
    <w:p w14:paraId="670C07E4" w14:textId="77777777" w:rsidR="001A56E0" w:rsidRPr="00A924ED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984">
        <w:rPr>
          <w:rFonts w:ascii="Times New Roman" w:hAnsi="Times New Roman"/>
          <w:sz w:val="28"/>
          <w:szCs w:val="28"/>
        </w:rPr>
        <w:lastRenderedPageBreak/>
        <w:t xml:space="preserve">Доля </w:t>
      </w:r>
      <w:proofErr w:type="gramStart"/>
      <w:r w:rsidRPr="009B6984">
        <w:rPr>
          <w:rFonts w:ascii="Times New Roman" w:hAnsi="Times New Roman"/>
          <w:sz w:val="28"/>
          <w:szCs w:val="28"/>
        </w:rPr>
        <w:t>субъектов надзора, охваченных профилактическими адресными мероприятиями от общего количества субъектов надзора составляет</w:t>
      </w:r>
      <w:proofErr w:type="gramEnd"/>
      <w:r w:rsidRPr="009B6984">
        <w:rPr>
          <w:rFonts w:ascii="Times New Roman" w:hAnsi="Times New Roman"/>
          <w:sz w:val="28"/>
          <w:szCs w:val="28"/>
        </w:rPr>
        <w:t xml:space="preserve"> 76,60% (36 из 47), что на 53,11% больше, чем за 1 квартал 2022 год.</w:t>
      </w:r>
    </w:p>
    <w:p w14:paraId="5397A086" w14:textId="77777777" w:rsidR="001A56E0" w:rsidRPr="00F75B6E" w:rsidRDefault="001A56E0" w:rsidP="001A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B6E">
        <w:rPr>
          <w:rFonts w:ascii="Times New Roman" w:hAnsi="Times New Roman"/>
          <w:sz w:val="28"/>
          <w:szCs w:val="28"/>
        </w:rPr>
        <w:t xml:space="preserve">В профилактических мероприятиях приняли участие </w:t>
      </w:r>
      <w:r>
        <w:rPr>
          <w:rFonts w:ascii="Times New Roman" w:hAnsi="Times New Roman"/>
          <w:sz w:val="28"/>
          <w:szCs w:val="28"/>
        </w:rPr>
        <w:t>5</w:t>
      </w:r>
      <w:r w:rsidRPr="00F75B6E">
        <w:rPr>
          <w:rFonts w:ascii="Times New Roman" w:hAnsi="Times New Roman"/>
          <w:sz w:val="28"/>
          <w:szCs w:val="28"/>
        </w:rPr>
        <w:t xml:space="preserve"> сотрудников отдела контроля и надзора в сфере связи. </w:t>
      </w:r>
    </w:p>
    <w:p w14:paraId="7AF627B1" w14:textId="77777777" w:rsidR="001A56E0" w:rsidRPr="00C803CB" w:rsidRDefault="001A56E0" w:rsidP="001A56E0">
      <w:pPr>
        <w:spacing w:after="0" w:line="240" w:lineRule="auto"/>
        <w:ind w:firstLine="709"/>
        <w:jc w:val="both"/>
      </w:pPr>
      <w:r w:rsidRPr="00F75B6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ероприятия, запланированные на 1 квартал 2023</w:t>
      </w:r>
      <w:r w:rsidRPr="00FE603F">
        <w:rPr>
          <w:rFonts w:ascii="Times New Roman" w:hAnsi="Times New Roman"/>
          <w:sz w:val="28"/>
          <w:szCs w:val="28"/>
        </w:rPr>
        <w:t xml:space="preserve"> года</w:t>
      </w:r>
      <w:r w:rsidRPr="00F75B6E">
        <w:rPr>
          <w:rFonts w:ascii="Times New Roman" w:hAnsi="Times New Roman"/>
          <w:sz w:val="28"/>
          <w:szCs w:val="28"/>
        </w:rPr>
        <w:t xml:space="preserve">, </w:t>
      </w: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планом-графиком профилактических мероприятий Управления Федеральной службы по надзору в сфере связи, информационных технологий и массовых коммуник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аций по Тверской области на 2023</w:t>
      </w: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(утв. приказом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24.01.2023 № </w:t>
      </w:r>
      <w:r w:rsidRPr="00FE603F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F75B6E">
        <w:rPr>
          <w:rFonts w:ascii="Times New Roman" w:eastAsia="Times New Roman" w:hAnsi="Times New Roman"/>
          <w:sz w:val="28"/>
          <w:szCs w:val="28"/>
          <w:lang w:eastAsia="ru-RU"/>
        </w:rPr>
        <w:t>) в части ответственности отдела контроля и надзора в сфере связи выполнены.</w:t>
      </w:r>
    </w:p>
    <w:p w14:paraId="5E2C7C80" w14:textId="77777777" w:rsidR="00604639" w:rsidRPr="00B61299" w:rsidRDefault="00604639" w:rsidP="00604639">
      <w:pPr>
        <w:spacing w:after="0" w:line="240" w:lineRule="auto"/>
        <w:rPr>
          <w:rFonts w:ascii="Times New Roman" w:hAnsi="Times New Roman"/>
          <w:color w:val="000000"/>
        </w:rPr>
      </w:pPr>
    </w:p>
    <w:p w14:paraId="33EAE30E" w14:textId="77777777" w:rsidR="00722125" w:rsidRPr="009B6AEA" w:rsidRDefault="00722125" w:rsidP="00722125">
      <w:pPr>
        <w:tabs>
          <w:tab w:val="left" w:pos="1178"/>
          <w:tab w:val="left" w:pos="9053"/>
        </w:tabs>
        <w:spacing w:after="0" w:line="240" w:lineRule="auto"/>
        <w:ind w:firstLine="117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br w:type="page"/>
      </w:r>
    </w:p>
    <w:p w14:paraId="31A0AD76" w14:textId="77777777" w:rsidR="006B76CC" w:rsidRPr="00FF0331" w:rsidRDefault="00722125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F82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2. </w:t>
      </w:r>
      <w:r w:rsidR="006B76CC" w:rsidRPr="00FF033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Сведения о выполнении полномочий в сфере массовых коммуникаций</w:t>
      </w:r>
    </w:p>
    <w:p w14:paraId="7C2B58B6" w14:textId="77777777" w:rsidR="006B76CC" w:rsidRPr="007A3038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F73DF2" w14:textId="77777777" w:rsidR="006B76CC" w:rsidRPr="00FF0331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03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2.1. Регистрационная деятельность</w:t>
      </w:r>
    </w:p>
    <w:p w14:paraId="1910421C" w14:textId="77777777" w:rsidR="006B76CC" w:rsidRPr="007A3038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C4F3CE" w14:textId="77777777" w:rsidR="006B76CC" w:rsidRPr="00FB2B2B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2B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2.1.1 Статистические данные.</w:t>
      </w:r>
    </w:p>
    <w:p w14:paraId="61C9F230" w14:textId="77777777" w:rsidR="006B76CC" w:rsidRPr="001F05C0" w:rsidRDefault="006B76CC" w:rsidP="006B7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5C0">
        <w:rPr>
          <w:rFonts w:ascii="Times New Roman" w:hAnsi="Times New Roman" w:cs="Times New Roman"/>
          <w:sz w:val="28"/>
          <w:szCs w:val="28"/>
        </w:rPr>
        <w:t>На территории Тверской области расположены редакции 221 действующих СМИ, из них печатных периодических изданий – 102, телеканалов – 19, радиоканалов – 43, сетевых изданий – 43, электронных периодических изданий – 3, информационных агентств – 11.</w:t>
      </w:r>
    </w:p>
    <w:p w14:paraId="1B5CF8CD" w14:textId="77777777" w:rsidR="006B76CC" w:rsidRPr="000963BF" w:rsidRDefault="006B76CC" w:rsidP="006B7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3BF">
        <w:rPr>
          <w:rFonts w:ascii="Times New Roman" w:hAnsi="Times New Roman" w:cs="Times New Roman"/>
          <w:sz w:val="28"/>
          <w:szCs w:val="28"/>
        </w:rPr>
        <w:t>Из 221 действующих СМИ, редакции которых расположены на территории Тверской области, 130 зарегистрированы Управлением.</w:t>
      </w:r>
    </w:p>
    <w:p w14:paraId="58C19063" w14:textId="77777777" w:rsidR="006B76CC" w:rsidRPr="000963BF" w:rsidRDefault="006B76CC" w:rsidP="006B7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CCFD7C" w14:textId="77777777" w:rsidR="006B76CC" w:rsidRPr="0093724F" w:rsidRDefault="006B76CC" w:rsidP="006B7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2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95DB22" wp14:editId="3F04986B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7253785" w14:textId="77777777" w:rsidR="006B76CC" w:rsidRPr="000963BF" w:rsidRDefault="006B76CC" w:rsidP="006B7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CFA902" w14:textId="77777777" w:rsidR="006B76CC" w:rsidRPr="000963BF" w:rsidRDefault="006B76CC" w:rsidP="006B7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3BF">
        <w:rPr>
          <w:rFonts w:ascii="Times New Roman" w:hAnsi="Times New Roman" w:cs="Times New Roman"/>
          <w:sz w:val="28"/>
          <w:szCs w:val="28"/>
        </w:rPr>
        <w:t>Количество СМИ, находящихся в реестре на протяжении четырех лет, отражено на диаграмме:</w:t>
      </w:r>
    </w:p>
    <w:p w14:paraId="7E937456" w14:textId="77777777" w:rsidR="006B76CC" w:rsidRPr="000963BF" w:rsidRDefault="006B76CC" w:rsidP="006B7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E2F36F" w14:textId="77777777" w:rsidR="006B76CC" w:rsidRPr="000963BF" w:rsidRDefault="006B76CC" w:rsidP="006B76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63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581E75" wp14:editId="05954354">
            <wp:extent cx="5295900" cy="1905000"/>
            <wp:effectExtent l="0" t="0" r="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2A1F49E" w14:textId="77777777" w:rsidR="006B76CC" w:rsidRPr="000963BF" w:rsidRDefault="006B76CC" w:rsidP="006B7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3BF">
        <w:rPr>
          <w:rFonts w:ascii="Times New Roman" w:hAnsi="Times New Roman" w:cs="Times New Roman"/>
          <w:sz w:val="28"/>
          <w:szCs w:val="28"/>
        </w:rPr>
        <w:t xml:space="preserve">Прослеживается тенденция по уменьшению количества СМИ, находящихся в реестре. Это объясняется работой Управления в течение трех последних лет по исключению из реестра средств массовой информации, не выходящих в свет </w:t>
      </w:r>
      <w:r w:rsidRPr="000963BF">
        <w:rPr>
          <w:rFonts w:ascii="Times New Roman" w:hAnsi="Times New Roman" w:cs="Times New Roman"/>
          <w:sz w:val="28"/>
          <w:szCs w:val="28"/>
        </w:rPr>
        <w:lastRenderedPageBreak/>
        <w:t>(эфир) более одного года (работа с учредителями СМИ по предоставлению уведомлений о прекращении деятельности, подача административных исковых заявлений о признании регистрации СМИ недействительной).</w:t>
      </w:r>
    </w:p>
    <w:p w14:paraId="6A321EA6" w14:textId="77777777" w:rsidR="006B76CC" w:rsidRPr="000963BF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lang w:eastAsia="ru-RU"/>
        </w:rPr>
      </w:pPr>
    </w:p>
    <w:p w14:paraId="1FCEAA90" w14:textId="77777777" w:rsidR="006B76CC" w:rsidRPr="00FB2B2B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2B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2.1.2 Количественные данные, отражающие регистрационную деятельность Управления (первичная регистрация, внесение изменений в запись).</w:t>
      </w:r>
    </w:p>
    <w:p w14:paraId="56720B23" w14:textId="77777777" w:rsidR="006B76CC" w:rsidRPr="004362EE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2EE">
        <w:rPr>
          <w:rFonts w:ascii="Times New Roman" w:hAnsi="Times New Roman" w:cs="Times New Roman"/>
          <w:bCs/>
          <w:sz w:val="28"/>
          <w:szCs w:val="28"/>
        </w:rPr>
        <w:t>В 1 квартале 2023 года поступило 0 заявлений на регистрацию средств массовой информации.</w:t>
      </w:r>
    </w:p>
    <w:p w14:paraId="702219B9" w14:textId="77777777" w:rsidR="006B76CC" w:rsidRPr="004362EE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2EE">
        <w:rPr>
          <w:rFonts w:ascii="Times New Roman" w:hAnsi="Times New Roman" w:cs="Times New Roman"/>
          <w:bCs/>
          <w:sz w:val="28"/>
          <w:szCs w:val="28"/>
        </w:rPr>
        <w:t>В 1 квартале 2023 года поступило 1 заявление на внесение изменений в реестровую запись:</w:t>
      </w:r>
    </w:p>
    <w:p w14:paraId="6741D081" w14:textId="77777777" w:rsidR="006B76CC" w:rsidRPr="004362EE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2EE">
        <w:rPr>
          <w:rFonts w:ascii="Times New Roman" w:hAnsi="Times New Roman" w:cs="Times New Roman"/>
          <w:sz w:val="28"/>
          <w:szCs w:val="28"/>
        </w:rPr>
        <w:t xml:space="preserve">- от 28.02.2023 № 1544/69-сми на внесение </w:t>
      </w:r>
      <w:r w:rsidRPr="004362EE">
        <w:rPr>
          <w:rFonts w:ascii="Times New Roman" w:hAnsi="Times New Roman" w:cs="Times New Roman"/>
          <w:bCs/>
          <w:sz w:val="28"/>
          <w:szCs w:val="28"/>
        </w:rPr>
        <w:t>изменений в реестровую запись средства массовой информации радиоканала «</w:t>
      </w:r>
      <w:proofErr w:type="spellStart"/>
      <w:r w:rsidRPr="004362EE">
        <w:rPr>
          <w:rFonts w:ascii="Times New Roman" w:hAnsi="Times New Roman" w:cs="Times New Roman"/>
          <w:bCs/>
          <w:sz w:val="28"/>
          <w:szCs w:val="28"/>
        </w:rPr>
        <w:t>Авторадио</w:t>
      </w:r>
      <w:proofErr w:type="spellEnd"/>
      <w:r w:rsidRPr="004362EE">
        <w:rPr>
          <w:rFonts w:ascii="Times New Roman" w:hAnsi="Times New Roman" w:cs="Times New Roman"/>
          <w:bCs/>
          <w:sz w:val="28"/>
          <w:szCs w:val="28"/>
        </w:rPr>
        <w:t>-Тверь», по результатам рассмотрения которого изменения внесены</w:t>
      </w:r>
      <w:r w:rsidRPr="004362EE">
        <w:rPr>
          <w:rFonts w:ascii="Times New Roman" w:hAnsi="Times New Roman" w:cs="Times New Roman"/>
          <w:sz w:val="28"/>
          <w:szCs w:val="28"/>
        </w:rPr>
        <w:t>.</w:t>
      </w:r>
    </w:p>
    <w:p w14:paraId="62E8E045" w14:textId="77777777" w:rsidR="006B76CC" w:rsidRPr="004362EE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2EE">
        <w:rPr>
          <w:rFonts w:ascii="Times New Roman" w:hAnsi="Times New Roman" w:cs="Times New Roman"/>
          <w:bCs/>
          <w:sz w:val="28"/>
          <w:szCs w:val="28"/>
        </w:rPr>
        <w:t>Количественные данные, отражающие регистрационную деятельность, приведены на диаграмме:</w:t>
      </w:r>
    </w:p>
    <w:p w14:paraId="1AF09721" w14:textId="77777777" w:rsidR="006B76CC" w:rsidRPr="004362EE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E27B39" w14:textId="77777777" w:rsidR="006B76CC" w:rsidRPr="004362EE" w:rsidRDefault="006B76CC" w:rsidP="006B76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62E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A44924E" wp14:editId="43AD9B4B">
            <wp:extent cx="5661329" cy="2838616"/>
            <wp:effectExtent l="0" t="0" r="0" b="0"/>
            <wp:docPr id="2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D9DEFF4" w14:textId="77777777" w:rsidR="006B76CC" w:rsidRPr="004362EE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0B50F6" w14:textId="77777777" w:rsidR="006B76CC" w:rsidRPr="001F05C0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5C0">
        <w:rPr>
          <w:rFonts w:ascii="Times New Roman" w:hAnsi="Times New Roman" w:cs="Times New Roman"/>
          <w:bCs/>
          <w:sz w:val="28"/>
          <w:szCs w:val="28"/>
        </w:rPr>
        <w:t>В 1 квартале 2023 года продолжилась работа по прекращению действия СМИ, не выходящих в свет (эфир) более года. Это связано работой по «чистке реестра». В адрес редакций средств массовой информации направлено 8 информационных писем о фактах. За отчетный период поступило 3 уведомления о прекращении деятельности СМИ. Материалы проанализированы, внесены в ЕИС, подготовлены приказы о прекращении деятельности СМИ и замене мероприятий в плане деятельности Управления на 2023 г.</w:t>
      </w:r>
    </w:p>
    <w:p w14:paraId="602DC7CE" w14:textId="77777777" w:rsidR="006B76CC" w:rsidRPr="000F10FA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0FA">
        <w:rPr>
          <w:rFonts w:ascii="Times New Roman" w:hAnsi="Times New Roman" w:cs="Times New Roman"/>
          <w:bCs/>
          <w:sz w:val="28"/>
          <w:szCs w:val="28"/>
        </w:rPr>
        <w:t>За отчетный период внесено в реестр зарегистрированных СМИ 4 уведомления учредителей СМИ об изменениях периодичности, максимального объема, 2 уведомления о приостановлении деятельности СМИ, 3 уведомления о прекращении деятельности СМИ, 0 уведомлений о возобновлении деятельности СМИ.</w:t>
      </w:r>
    </w:p>
    <w:p w14:paraId="57570CE4" w14:textId="77777777" w:rsidR="006B76CC" w:rsidRPr="000F10FA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0FA">
        <w:rPr>
          <w:rFonts w:ascii="Times New Roman" w:hAnsi="Times New Roman" w:cs="Times New Roman"/>
          <w:bCs/>
          <w:sz w:val="28"/>
          <w:szCs w:val="28"/>
        </w:rPr>
        <w:t xml:space="preserve">Заявлений на выдачу выписок из реестра не поступало. </w:t>
      </w:r>
    </w:p>
    <w:p w14:paraId="4196659D" w14:textId="77777777" w:rsidR="006B76CC" w:rsidRPr="000F10FA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0F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состоянию на 31.03.2023 в статусе «деятельность приостановлена» находится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F10FA">
        <w:rPr>
          <w:rFonts w:ascii="Times New Roman" w:hAnsi="Times New Roman" w:cs="Times New Roman"/>
          <w:bCs/>
          <w:sz w:val="28"/>
          <w:szCs w:val="28"/>
        </w:rPr>
        <w:t xml:space="preserve"> СМИ зарегистрированных Управлением:</w:t>
      </w:r>
    </w:p>
    <w:p w14:paraId="41C50942" w14:textId="77777777" w:rsidR="006B76CC" w:rsidRPr="000F10FA" w:rsidRDefault="006B76CC" w:rsidP="006B76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0FA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периодическое печатное издание </w:t>
      </w:r>
      <w:r w:rsidRPr="000F10FA">
        <w:rPr>
          <w:rFonts w:ascii="Times New Roman" w:hAnsi="Times New Roman" w:cs="Times New Roman"/>
          <w:bCs/>
          <w:sz w:val="28"/>
          <w:szCs w:val="28"/>
        </w:rPr>
        <w:t>газета «Возрождение края», действие СМИ приостановлено с 01.07.2022 по 30.06.2023;</w:t>
      </w:r>
    </w:p>
    <w:p w14:paraId="3F00FEEB" w14:textId="77777777" w:rsidR="006B76CC" w:rsidRPr="000F10FA" w:rsidRDefault="006B76CC" w:rsidP="006B76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0FA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периодическое печатное издание газета </w:t>
      </w:r>
      <w:r w:rsidRPr="000F10FA">
        <w:rPr>
          <w:rFonts w:ascii="Times New Roman" w:hAnsi="Times New Roman" w:cs="Times New Roman"/>
          <w:bCs/>
          <w:sz w:val="28"/>
          <w:szCs w:val="28"/>
        </w:rPr>
        <w:t>«Быль нового Ржева», действие СМИ приостановлено с 01.07.2022 по 01.07.2023;</w:t>
      </w:r>
    </w:p>
    <w:p w14:paraId="24406453" w14:textId="77777777" w:rsidR="006B76CC" w:rsidRPr="000F10FA" w:rsidRDefault="006B76CC" w:rsidP="006B76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0FA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периодическое печатное издание </w:t>
      </w:r>
      <w:r w:rsidRPr="000F10FA">
        <w:rPr>
          <w:rFonts w:ascii="Times New Roman" w:hAnsi="Times New Roman" w:cs="Times New Roman"/>
          <w:bCs/>
          <w:sz w:val="28"/>
          <w:szCs w:val="28"/>
        </w:rPr>
        <w:t>газета «Идём Ва-Банк», действие СМИ приостановлено с 18.07.2021 по 18.01.2023;</w:t>
      </w:r>
    </w:p>
    <w:p w14:paraId="55558DA8" w14:textId="77777777" w:rsidR="006B76CC" w:rsidRDefault="006B76CC" w:rsidP="006B76C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0FA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периодическое печатное издание</w:t>
      </w:r>
      <w:r w:rsidRPr="000F10FA">
        <w:rPr>
          <w:rFonts w:ascii="Times New Roman" w:hAnsi="Times New Roman" w:cs="Times New Roman"/>
          <w:bCs/>
          <w:sz w:val="28"/>
          <w:szCs w:val="28"/>
        </w:rPr>
        <w:t xml:space="preserve"> газета «Тверской Пенсионер», действие СМИ приостановлено с 01.02.2022 по 01.11.2023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E284723" w14:textId="77777777" w:rsidR="006B76CC" w:rsidRPr="000F10FA" w:rsidRDefault="006B76CC" w:rsidP="006B7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- периодическое печатное издание газета «Прометей+», действие СМИ приостановлено с 10.01.2023 по 31.12.2023.</w:t>
      </w:r>
    </w:p>
    <w:p w14:paraId="7A3DF323" w14:textId="77777777" w:rsidR="006B76CC" w:rsidRPr="000F10FA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A5755C" w14:textId="77777777" w:rsidR="006B76CC" w:rsidRPr="00FB2B2B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2.1.3</w:t>
      </w:r>
      <w:r w:rsidRPr="00FB2B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Характеристика </w:t>
      </w:r>
      <w:proofErr w:type="spellStart"/>
      <w:r w:rsidRPr="00FB2B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медиапространства</w:t>
      </w:r>
      <w:proofErr w:type="spellEnd"/>
      <w:r w:rsidRPr="00FB2B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региона.</w:t>
      </w:r>
    </w:p>
    <w:p w14:paraId="279416A0" w14:textId="77777777" w:rsidR="006B76CC" w:rsidRPr="000F10FA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34C78C" w14:textId="77777777" w:rsidR="006B76CC" w:rsidRPr="00AB4F27" w:rsidRDefault="006B76CC" w:rsidP="006B76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B4F27">
        <w:rPr>
          <w:rFonts w:ascii="Times New Roman" w:hAnsi="Times New Roman" w:cs="Times New Roman"/>
          <w:bCs/>
          <w:sz w:val="28"/>
          <w:szCs w:val="28"/>
        </w:rPr>
        <w:t xml:space="preserve">В целом </w:t>
      </w:r>
      <w:proofErr w:type="spellStart"/>
      <w:r w:rsidRPr="00AB4F27">
        <w:rPr>
          <w:rFonts w:ascii="Times New Roman" w:hAnsi="Times New Roman" w:cs="Times New Roman"/>
          <w:bCs/>
          <w:sz w:val="28"/>
          <w:szCs w:val="28"/>
        </w:rPr>
        <w:t>медиапространство</w:t>
      </w:r>
      <w:proofErr w:type="spellEnd"/>
      <w:r w:rsidRPr="00AB4F27">
        <w:rPr>
          <w:rFonts w:ascii="Times New Roman" w:hAnsi="Times New Roman" w:cs="Times New Roman"/>
          <w:bCs/>
          <w:sz w:val="28"/>
          <w:szCs w:val="28"/>
        </w:rPr>
        <w:t xml:space="preserve"> региона за отчетный период изменений не претерпело. Как и ранее выделяются СМИ и </w:t>
      </w:r>
      <w:proofErr w:type="spellStart"/>
      <w:r w:rsidRPr="00AB4F27">
        <w:rPr>
          <w:rFonts w:ascii="Times New Roman" w:hAnsi="Times New Roman" w:cs="Times New Roman"/>
          <w:bCs/>
          <w:sz w:val="28"/>
          <w:szCs w:val="28"/>
        </w:rPr>
        <w:t>медиахолдинги</w:t>
      </w:r>
      <w:proofErr w:type="spellEnd"/>
      <w:r w:rsidRPr="00AB4F27">
        <w:rPr>
          <w:rFonts w:ascii="Times New Roman" w:hAnsi="Times New Roman" w:cs="Times New Roman"/>
          <w:bCs/>
          <w:sz w:val="28"/>
          <w:szCs w:val="28"/>
        </w:rPr>
        <w:t xml:space="preserve">, принадлежащие госсектору, частные </w:t>
      </w:r>
      <w:proofErr w:type="spellStart"/>
      <w:r w:rsidRPr="00AB4F27">
        <w:rPr>
          <w:rFonts w:ascii="Times New Roman" w:hAnsi="Times New Roman" w:cs="Times New Roman"/>
          <w:bCs/>
          <w:sz w:val="28"/>
          <w:szCs w:val="28"/>
        </w:rPr>
        <w:t>медиахолдинги</w:t>
      </w:r>
      <w:proofErr w:type="spellEnd"/>
      <w:r w:rsidRPr="00AB4F27">
        <w:rPr>
          <w:rFonts w:ascii="Times New Roman" w:hAnsi="Times New Roman" w:cs="Times New Roman"/>
          <w:bCs/>
          <w:sz w:val="28"/>
          <w:szCs w:val="28"/>
        </w:rPr>
        <w:t>, партийные ресурсы, а также ресурсы оппозиционной направленности</w:t>
      </w:r>
      <w:r w:rsidRPr="00AB4F27">
        <w:rPr>
          <w:rFonts w:ascii="Times New Roman" w:hAnsi="Times New Roman" w:cs="Times New Roman"/>
          <w:sz w:val="28"/>
          <w:szCs w:val="28"/>
        </w:rPr>
        <w:t>.</w:t>
      </w:r>
    </w:p>
    <w:p w14:paraId="3ED83461" w14:textId="77777777" w:rsidR="006B76CC" w:rsidRPr="00AB4F27" w:rsidRDefault="006B76CC" w:rsidP="006B7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4F27">
        <w:rPr>
          <w:rFonts w:ascii="Times New Roman" w:hAnsi="Times New Roman" w:cs="Times New Roman"/>
          <w:bCs/>
          <w:sz w:val="28"/>
          <w:szCs w:val="28"/>
        </w:rPr>
        <w:t xml:space="preserve">Крупнейшие игроки </w:t>
      </w:r>
      <w:r w:rsidRPr="00AB4F27">
        <w:rPr>
          <w:rFonts w:ascii="Times New Roman" w:hAnsi="Times New Roman" w:cs="Times New Roman"/>
          <w:sz w:val="28"/>
          <w:szCs w:val="28"/>
        </w:rPr>
        <w:t xml:space="preserve">из госсектора: Ассоциация телерадиокомпаний «Говорит и показывает </w:t>
      </w:r>
      <w:proofErr w:type="spellStart"/>
      <w:r w:rsidRPr="00AB4F27">
        <w:rPr>
          <w:rFonts w:ascii="Times New Roman" w:hAnsi="Times New Roman" w:cs="Times New Roman"/>
          <w:sz w:val="28"/>
          <w:szCs w:val="28"/>
        </w:rPr>
        <w:t>Верхневолжье</w:t>
      </w:r>
      <w:proofErr w:type="spellEnd"/>
      <w:r w:rsidRPr="00AB4F27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Pr="00AB4F27">
        <w:rPr>
          <w:rFonts w:ascii="Times New Roman" w:hAnsi="Times New Roman" w:cs="Times New Roman"/>
          <w:sz w:val="28"/>
          <w:szCs w:val="28"/>
        </w:rPr>
        <w:t>медиахолдинг</w:t>
      </w:r>
      <w:proofErr w:type="spellEnd"/>
      <w:r w:rsidRPr="00AB4F27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учреждение региональное информационное агентство «</w:t>
      </w:r>
      <w:proofErr w:type="spellStart"/>
      <w:r w:rsidRPr="00AB4F27">
        <w:rPr>
          <w:rFonts w:ascii="Times New Roman" w:hAnsi="Times New Roman" w:cs="Times New Roman"/>
          <w:sz w:val="28"/>
          <w:szCs w:val="28"/>
        </w:rPr>
        <w:t>Верхневолжье</w:t>
      </w:r>
      <w:proofErr w:type="spellEnd"/>
      <w:r w:rsidRPr="00AB4F27">
        <w:rPr>
          <w:rFonts w:ascii="Times New Roman" w:hAnsi="Times New Roman" w:cs="Times New Roman"/>
          <w:sz w:val="28"/>
          <w:szCs w:val="28"/>
        </w:rPr>
        <w:t>»; НП «Верхневолжская ассоциация периодической печати».</w:t>
      </w:r>
    </w:p>
    <w:p w14:paraId="075E4415" w14:textId="77777777" w:rsidR="006B76CC" w:rsidRPr="00AB4F27" w:rsidRDefault="006B76CC" w:rsidP="006B7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F27">
        <w:rPr>
          <w:rFonts w:ascii="Times New Roman" w:hAnsi="Times New Roman" w:cs="Times New Roman"/>
          <w:sz w:val="28"/>
          <w:szCs w:val="28"/>
        </w:rPr>
        <w:t xml:space="preserve">Крупнейшими игроками из частного сектора продолжают оставаться: </w:t>
      </w:r>
    </w:p>
    <w:p w14:paraId="4666A11C" w14:textId="77777777" w:rsidR="006B76CC" w:rsidRPr="00AB4F27" w:rsidRDefault="006B76CC" w:rsidP="006B7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F27">
        <w:rPr>
          <w:rFonts w:ascii="Times New Roman" w:hAnsi="Times New Roman" w:cs="Times New Roman"/>
          <w:sz w:val="28"/>
          <w:szCs w:val="28"/>
        </w:rPr>
        <w:t>медиагруппа</w:t>
      </w:r>
      <w:proofErr w:type="spellEnd"/>
      <w:r w:rsidRPr="00AB4F27">
        <w:rPr>
          <w:rFonts w:ascii="Times New Roman" w:hAnsi="Times New Roman" w:cs="Times New Roman"/>
          <w:sz w:val="28"/>
          <w:szCs w:val="28"/>
        </w:rPr>
        <w:t xml:space="preserve"> «Тверской проспект» (</w:t>
      </w:r>
      <w:proofErr w:type="spellStart"/>
      <w:r w:rsidRPr="00AB4F27">
        <w:rPr>
          <w:rFonts w:ascii="Times New Roman" w:hAnsi="Times New Roman" w:cs="Times New Roman"/>
          <w:sz w:val="28"/>
          <w:szCs w:val="28"/>
        </w:rPr>
        <w:t>Ялышев</w:t>
      </w:r>
      <w:proofErr w:type="spellEnd"/>
      <w:r w:rsidRPr="00AB4F27">
        <w:rPr>
          <w:rFonts w:ascii="Times New Roman" w:hAnsi="Times New Roman" w:cs="Times New Roman"/>
          <w:sz w:val="28"/>
          <w:szCs w:val="28"/>
        </w:rPr>
        <w:t xml:space="preserve"> Игорь), специализирующаяся на телерадиовещании, в </w:t>
      </w:r>
      <w:proofErr w:type="gramStart"/>
      <w:r w:rsidRPr="00AB4F27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AB4F27">
        <w:rPr>
          <w:rFonts w:ascii="Times New Roman" w:hAnsi="Times New Roman" w:cs="Times New Roman"/>
          <w:sz w:val="28"/>
          <w:szCs w:val="28"/>
        </w:rPr>
        <w:t xml:space="preserve"> входят 13% телерадиовещателей (в том числе ТК «Тверской проспект-Регион» - 21 кнопка 100% собственного контента и ТК «ПАНОРАМА ТВ» - 22 кнопка); </w:t>
      </w:r>
    </w:p>
    <w:p w14:paraId="6A3F93F3" w14:textId="77777777" w:rsidR="006B76CC" w:rsidRPr="00AB4F27" w:rsidRDefault="006B76CC" w:rsidP="006B76CC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B4F27">
        <w:rPr>
          <w:rFonts w:ascii="Times New Roman" w:hAnsi="Times New Roman" w:cs="Times New Roman"/>
          <w:sz w:val="28"/>
          <w:szCs w:val="28"/>
        </w:rPr>
        <w:t>м</w:t>
      </w:r>
      <w:r w:rsidRPr="00AB4F2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едиахолдинг</w:t>
      </w:r>
      <w:proofErr w:type="spellEnd"/>
      <w:r w:rsidRPr="00AB4F2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«Пилот», (</w:t>
      </w:r>
      <w:proofErr w:type="spellStart"/>
      <w:r w:rsidRPr="00AB4F2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Зеленов</w:t>
      </w:r>
      <w:proofErr w:type="spellEnd"/>
      <w:r w:rsidRPr="00AB4F2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Денис, Ищенко Э.А.), специализирующийся на распространении информации в сетевых изданиях (</w:t>
      </w:r>
      <w:r w:rsidRPr="00AB4F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«RZHEVGRAD», «KONAKOVOGRAD», «TVERISPORT.RU» и «TVTVER.RU»</w:t>
      </w:r>
      <w:r w:rsidRPr="00AB4F2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) и телерадиовещании (входит 1 РК «Пилот», имеющий 100% собственного контента и вещающий на территории 5 городов Тверской области) и 6 сетевых изданий, одним из которых является н</w:t>
      </w:r>
      <w:r w:rsidRPr="00AB4F27">
        <w:rPr>
          <w:rFonts w:ascii="Times New Roman" w:hAnsi="Times New Roman" w:cs="Times New Roman"/>
          <w:sz w:val="28"/>
          <w:szCs w:val="28"/>
        </w:rPr>
        <w:t>аиболее популярное и цитируемое издание в региональном сегменте - сетевое издание «</w:t>
      </w:r>
      <w:r w:rsidRPr="00A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Tverigrad.ru»</w:t>
      </w:r>
      <w:r w:rsidRPr="00AB4F2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gramEnd"/>
    </w:p>
    <w:p w14:paraId="241BB6E2" w14:textId="77777777" w:rsidR="006B76CC" w:rsidRPr="00AB4F27" w:rsidRDefault="006B76CC" w:rsidP="006B76CC">
      <w:pPr>
        <w:spacing w:after="0"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AB4F2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радиохолдинг</w:t>
      </w:r>
      <w:proofErr w:type="spellEnd"/>
      <w:r w:rsidRPr="00AB4F2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«Свежий ветер» (</w:t>
      </w:r>
      <w:proofErr w:type="spellStart"/>
      <w:r w:rsidRPr="00AB4F2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Кумачёва</w:t>
      </w:r>
      <w:proofErr w:type="spellEnd"/>
      <w:r w:rsidRPr="00AB4F27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Ирина), специализирующийся на радиовещании, в который входит 12% радиовещателей (9 радиостанций).</w:t>
      </w:r>
    </w:p>
    <w:p w14:paraId="5643BB44" w14:textId="77777777" w:rsidR="006B76CC" w:rsidRPr="00AB4F27" w:rsidRDefault="006B76CC" w:rsidP="006B7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F27">
        <w:rPr>
          <w:rFonts w:ascii="Times New Roman" w:eastAsiaTheme="majorEastAsia" w:hAnsi="Times New Roman" w:cs="Times New Roman"/>
          <w:bCs/>
          <w:sz w:val="28"/>
          <w:szCs w:val="28"/>
          <w:u w:val="single"/>
          <w:lang w:eastAsia="ru-RU"/>
        </w:rPr>
        <w:t xml:space="preserve">Региональная оппозиция представлена Интернет-ресурсами: </w:t>
      </w:r>
      <w:r w:rsidRPr="00AB4F27">
        <w:rPr>
          <w:rFonts w:ascii="Times New Roman" w:hAnsi="Times New Roman" w:cs="Times New Roman"/>
          <w:sz w:val="28"/>
          <w:szCs w:val="28"/>
        </w:rPr>
        <w:t>«Другая Тверь», количество просмотров ресурса за месяц – 40 тыс., количество посетителей – более 25,3 тыс. человек; «</w:t>
      </w:r>
      <w:r w:rsidRPr="00AB4F27">
        <w:rPr>
          <w:rFonts w:ascii="Times New Roman" w:eastAsia="Arial" w:hAnsi="Times New Roman" w:cs="Times New Roman"/>
          <w:sz w:val="28"/>
          <w:szCs w:val="28"/>
        </w:rPr>
        <w:t>Тверь 24</w:t>
      </w:r>
      <w:r w:rsidRPr="00AB4F27">
        <w:rPr>
          <w:rFonts w:ascii="Times New Roman" w:hAnsi="Times New Roman" w:cs="Times New Roman"/>
          <w:sz w:val="28"/>
          <w:szCs w:val="28"/>
        </w:rPr>
        <w:t>». Данный ресурс характерен неактивной критикой в адрес государственных органов власти.</w:t>
      </w:r>
    </w:p>
    <w:p w14:paraId="7F73FE42" w14:textId="77777777" w:rsidR="006B76CC" w:rsidRPr="00AB4F27" w:rsidRDefault="006B76CC" w:rsidP="006B76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А. </w:t>
      </w:r>
      <w:proofErr w:type="spellStart"/>
      <w:r w:rsidRPr="00AB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Важенков</w:t>
      </w:r>
      <w:proofErr w:type="spellEnd"/>
      <w:r w:rsidRPr="00AB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(представитель умеренной оппозиции в региональных социальных сетях сети «Интернет») включен в Реестр иностранных средств массовой информации, выполняющих функции иностранного агента.</w:t>
      </w:r>
    </w:p>
    <w:p w14:paraId="1FEE3306" w14:textId="77777777" w:rsidR="006B76CC" w:rsidRPr="00AB4F27" w:rsidRDefault="006B76CC" w:rsidP="006B7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Количество подписчиков и друзей составляет 3,2 тыс. человек. Количество просмотров видеоматериалов составляет в среднем от 100 человек до 7 тыс. человек.</w:t>
      </w:r>
    </w:p>
    <w:p w14:paraId="10282933" w14:textId="77777777" w:rsidR="006B76CC" w:rsidRPr="00AB4F27" w:rsidRDefault="006B76CC" w:rsidP="006B76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4F27">
        <w:rPr>
          <w:rFonts w:ascii="Times New Roman" w:hAnsi="Times New Roman" w:cs="Times New Roman"/>
          <w:sz w:val="28"/>
          <w:szCs w:val="28"/>
        </w:rPr>
        <w:t xml:space="preserve">Наиболее популярными и формирующими информационную повестку в регионе продолжают оставаться </w:t>
      </w:r>
      <w:r w:rsidRPr="00A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информационное агентство </w:t>
      </w:r>
      <w:r w:rsidRPr="00AB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«Твоё Информационное Агентство (ТИА)», сетевые издания </w:t>
      </w:r>
      <w:r w:rsidRPr="00A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«Tverigrad.ru» и «Afanasy.biz.», ЭПИ </w:t>
      </w:r>
      <w:r w:rsidRPr="00AB4F27">
        <w:rPr>
          <w:rFonts w:ascii="Times New Roman" w:eastAsia="Times New Roman" w:hAnsi="Times New Roman" w:cs="Times New Roman"/>
          <w:sz w:val="28"/>
          <w:szCs w:val="28"/>
          <w:lang w:eastAsia="ru-RU"/>
        </w:rPr>
        <w:t>«Tverlife.ru («</w:t>
      </w:r>
      <w:proofErr w:type="spellStart"/>
      <w:r w:rsidRPr="00AB4F2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Тверьлайф</w:t>
      </w:r>
      <w:proofErr w:type="gramStart"/>
      <w:r w:rsidRPr="00AB4F2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B4F2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AB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»)», </w:t>
      </w:r>
      <w:r w:rsidRPr="00AB4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газета «Тверские ведомости» и </w:t>
      </w:r>
      <w:r w:rsidRPr="00AB4F2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ГТРК Тверь.</w:t>
      </w:r>
    </w:p>
    <w:p w14:paraId="6FC14FF5" w14:textId="77777777" w:rsidR="006B76CC" w:rsidRPr="00AB4F27" w:rsidRDefault="006B76CC" w:rsidP="006B76C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</w:t>
      </w:r>
      <w:proofErr w:type="spellStart"/>
      <w:r w:rsidRPr="00AB4F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медиапространстве</w:t>
      </w:r>
      <w:proofErr w:type="spellEnd"/>
      <w:r w:rsidRPr="00AB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 сохраняется тенденция к увеличению читательской аудитории онлайн-ресурсов, показатели которой во многом превзошли показатели печатной прессы.</w:t>
      </w:r>
    </w:p>
    <w:p w14:paraId="66256050" w14:textId="77777777" w:rsidR="006B76CC" w:rsidRPr="00AB4F27" w:rsidRDefault="006B76CC" w:rsidP="006B76C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27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мая 2021 года состоялось заседание Федеральной конкурсной комиссии по телерадиовещанию с целью проведения процедуры выбора муниципального обязательного общедоступного телеканала («22 кнопка»).</w:t>
      </w:r>
    </w:p>
    <w:p w14:paraId="42ECD612" w14:textId="77777777" w:rsidR="006B76CC" w:rsidRPr="00AB4F27" w:rsidRDefault="006B76CC" w:rsidP="006B76C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Тверской области муниципальным образованием, на территории распространяется обязательный общедоступный телеканал, стал городской округ город Тверь.</w:t>
      </w:r>
    </w:p>
    <w:p w14:paraId="12DD57CB" w14:textId="77777777" w:rsidR="006B76CC" w:rsidRPr="00AB4F27" w:rsidRDefault="006B76CC" w:rsidP="006B76C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конкурса на получение права осуществлять вещание на «22 кнопке» в городском округе городе Тверь признан телеканал «Панорама ТВ» </w:t>
      </w:r>
      <w:r w:rsidRPr="00AB4F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(ООО «Рекламное агентство «Панорама»).</w:t>
      </w:r>
    </w:p>
    <w:p w14:paraId="507DC5C3" w14:textId="77777777" w:rsidR="006B76CC" w:rsidRPr="00654B90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все кабельные операторы, работающие на территории городского округа Тверь, обязаны бесплатно транслировать выбранный Федеральной конкурсной комиссией по телерадиовещанию телеканал «Панорама ТВ» на 22 позиции в своих сетях.</w:t>
      </w:r>
    </w:p>
    <w:p w14:paraId="04189A77" w14:textId="77777777" w:rsidR="006B76CC" w:rsidRPr="00FB2B2B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2B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2.1.4 Анализ нарушений и недостатков, выявленных при исполнении государственной услуги по регистрации СМИ.</w:t>
      </w:r>
    </w:p>
    <w:p w14:paraId="3EEA8BCA" w14:textId="77777777" w:rsidR="006B76CC" w:rsidRPr="00654B90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стороны ФОУ и ЦА замечаний по регистрации СМИ в 1 квартале 2023 года не выявлено. </w:t>
      </w:r>
    </w:p>
    <w:p w14:paraId="4701A5F0" w14:textId="77777777" w:rsidR="006B76CC" w:rsidRPr="00654B90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B90">
        <w:rPr>
          <w:rFonts w:ascii="Times New Roman" w:hAnsi="Times New Roman" w:cs="Times New Roman"/>
          <w:sz w:val="28"/>
          <w:szCs w:val="28"/>
        </w:rPr>
        <w:t xml:space="preserve">Мероприятие внутреннего </w:t>
      </w:r>
      <w:proofErr w:type="gramStart"/>
      <w:r w:rsidRPr="00654B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4B90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средств массовой информации и условий хранения регистрационных дел СМИ в 1 квартале 2023 года не проводилось.</w:t>
      </w:r>
    </w:p>
    <w:p w14:paraId="2547D50F" w14:textId="77777777" w:rsidR="006B76CC" w:rsidRPr="00654B90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FC5775E" w14:textId="77777777" w:rsidR="006B76CC" w:rsidRPr="00FB2B2B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B2B2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2.2. Контрольно-надзорная деятельность</w:t>
      </w:r>
    </w:p>
    <w:p w14:paraId="65811F99" w14:textId="77777777" w:rsidR="006B76CC" w:rsidRPr="00654B90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A6113E" w14:textId="77777777" w:rsidR="006B76CC" w:rsidRPr="00FB2B2B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B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2.2.1 Систематическое наблюдение в отношении СМИ.</w:t>
      </w:r>
    </w:p>
    <w:p w14:paraId="6EF03723" w14:textId="77777777" w:rsidR="006B76CC" w:rsidRPr="00654B90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4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Выполнение плана.</w:t>
      </w:r>
    </w:p>
    <w:p w14:paraId="10801BB9" w14:textId="77777777" w:rsidR="006B76CC" w:rsidRPr="00654B90" w:rsidRDefault="006B76CC" w:rsidP="006B7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B90">
        <w:rPr>
          <w:rFonts w:ascii="Times New Roman" w:hAnsi="Times New Roman" w:cs="Times New Roman"/>
          <w:sz w:val="28"/>
          <w:szCs w:val="28"/>
        </w:rPr>
        <w:t>В отношении средств массовой информации в 1 квартале 2023 года было запланировано проведение 26 мероприятий систематического наблюдения.</w:t>
      </w:r>
    </w:p>
    <w:p w14:paraId="1DB4522A" w14:textId="77777777" w:rsidR="006B76CC" w:rsidRPr="00654B90" w:rsidRDefault="006B76CC" w:rsidP="006B7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B90">
        <w:rPr>
          <w:rFonts w:ascii="Times New Roman" w:hAnsi="Times New Roman" w:cs="Times New Roman"/>
          <w:sz w:val="28"/>
          <w:szCs w:val="28"/>
        </w:rPr>
        <w:t>Также проведено 2 внеплановых мероприятия систематического наблюдения в отношении 1 редакции телеканала (Тверской проспект - Регион (ЭЛ ТУ 69 - 00245) – 2 мероприятия.</w:t>
      </w:r>
      <w:proofErr w:type="gramEnd"/>
    </w:p>
    <w:p w14:paraId="29C0D373" w14:textId="77777777" w:rsidR="006B76CC" w:rsidRPr="00654B90" w:rsidRDefault="006B76CC" w:rsidP="006B7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B90">
        <w:rPr>
          <w:rFonts w:ascii="Times New Roman" w:hAnsi="Times New Roman" w:cs="Times New Roman"/>
          <w:sz w:val="28"/>
          <w:szCs w:val="28"/>
        </w:rPr>
        <w:lastRenderedPageBreak/>
        <w:t>Количественные показатели проведенных мероприятий в отношении СМИ приведены на диаграмме:</w:t>
      </w:r>
    </w:p>
    <w:p w14:paraId="657CB379" w14:textId="77777777" w:rsidR="006B76CC" w:rsidRPr="00654B90" w:rsidRDefault="006B76CC" w:rsidP="006B7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FE1AD8" w14:textId="77777777" w:rsidR="006B76CC" w:rsidRPr="000963BF" w:rsidRDefault="006B76CC" w:rsidP="006B7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963BF">
        <w:rPr>
          <w:rFonts w:ascii="Times New Roman" w:hAnsi="Times New Roman" w:cs="Times New Roman"/>
          <w:bCs/>
          <w:noProof/>
          <w:sz w:val="28"/>
          <w:szCs w:val="16"/>
          <w:highlight w:val="yellow"/>
          <w:lang w:eastAsia="ru-RU"/>
        </w:rPr>
        <w:drawing>
          <wp:inline distT="0" distB="0" distL="0" distR="0" wp14:anchorId="762B67BB" wp14:editId="7A3768D1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E58D444" w14:textId="77777777" w:rsidR="006B76CC" w:rsidRPr="00BE4C9C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D42207" w14:textId="77777777" w:rsidR="006B76CC" w:rsidRPr="00BE4C9C" w:rsidRDefault="006B76CC" w:rsidP="006B7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E4C9C">
        <w:rPr>
          <w:rFonts w:ascii="Times New Roman" w:hAnsi="Times New Roman" w:cs="Times New Roman"/>
          <w:sz w:val="28"/>
          <w:szCs w:val="28"/>
        </w:rPr>
        <w:t>В 1 квартале 2023 года мероприятия систематического наблюдения в отношении средств массовой информации не отменялись.</w:t>
      </w:r>
    </w:p>
    <w:p w14:paraId="352A1A8B" w14:textId="77777777" w:rsidR="006B76CC" w:rsidRPr="00BE4C9C" w:rsidRDefault="006B76CC" w:rsidP="006B7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2B492296" w14:textId="77777777" w:rsidR="006B76CC" w:rsidRPr="00BE4C9C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C9C">
        <w:rPr>
          <w:rFonts w:ascii="Times New Roman" w:hAnsi="Times New Roman" w:cs="Times New Roman"/>
          <w:sz w:val="28"/>
          <w:szCs w:val="28"/>
        </w:rPr>
        <w:t>В 1 квартале 2022 года мероприятия не отменялись, в 1 квартале 2021 года было отменено 1 мероприятие СН СМИ, в 1 квартале 2020 года - 4 мероприятия.</w:t>
      </w:r>
    </w:p>
    <w:p w14:paraId="2FC09109" w14:textId="77777777" w:rsidR="006B76CC" w:rsidRPr="00BE4C9C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C9C">
        <w:rPr>
          <w:rFonts w:ascii="Times New Roman" w:hAnsi="Times New Roman" w:cs="Times New Roman"/>
          <w:sz w:val="28"/>
          <w:szCs w:val="28"/>
        </w:rPr>
        <w:t>По результатам проведённых в 1 квартале 2023 года мероприятий СН СМИ выявлено 31 нарушение.</w:t>
      </w:r>
    </w:p>
    <w:p w14:paraId="0988D71F" w14:textId="77777777" w:rsidR="006B76CC" w:rsidRPr="00BE4C9C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C9C">
        <w:rPr>
          <w:rFonts w:ascii="Times New Roman" w:hAnsi="Times New Roman" w:cs="Times New Roman"/>
          <w:sz w:val="28"/>
          <w:szCs w:val="28"/>
        </w:rPr>
        <w:t>Количественные показатели выявленных и подтверждённых нарушений действующего законодательства в сфере средств массовой информации в отчетном периоде и отчетные периоды прошедших трех лет отражены на диаграмме:</w:t>
      </w:r>
    </w:p>
    <w:p w14:paraId="61B1735C" w14:textId="77777777" w:rsidR="006B76CC" w:rsidRPr="00962879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38BFA" w14:textId="77777777" w:rsidR="006B76CC" w:rsidRPr="00962879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BD0BBE" wp14:editId="01784E92">
            <wp:extent cx="5486400" cy="22383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03DE3D0" w14:textId="77777777" w:rsidR="006B76CC" w:rsidRPr="00962879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599548" w14:textId="77777777" w:rsidR="006B76CC" w:rsidRPr="00962879" w:rsidRDefault="006B76CC" w:rsidP="006B76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6287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6AE2A5" wp14:editId="4285C935">
            <wp:extent cx="6353175" cy="3162300"/>
            <wp:effectExtent l="0" t="0" r="0" b="0"/>
            <wp:docPr id="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9628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Количество составленных протоколов в отношении СМИ:</w:t>
      </w:r>
    </w:p>
    <w:p w14:paraId="34C0A23B" w14:textId="77777777" w:rsidR="006B76CC" w:rsidRPr="00962879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5D1C7850" w14:textId="77777777" w:rsidR="006B76CC" w:rsidRPr="00962879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84BF76" wp14:editId="7CB1D719">
            <wp:extent cx="5636526" cy="2101755"/>
            <wp:effectExtent l="0" t="0" r="2540" b="133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8408ED3" w14:textId="77777777" w:rsidR="006B76CC" w:rsidRPr="00962879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FB3EE7F" w14:textId="77777777" w:rsidR="006B76CC" w:rsidRPr="000A32BF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2BF">
        <w:rPr>
          <w:rFonts w:ascii="Times New Roman" w:hAnsi="Times New Roman" w:cs="Times New Roman"/>
          <w:sz w:val="28"/>
          <w:szCs w:val="28"/>
        </w:rPr>
        <w:t>В 1 квартале 2023 года, в сравнении с аналогичными периодами 2020 – 2022 гг. значительно прибавилось нарушение ст. 20 Закона о СМИ в связи с изменившимся подходом к проверке Уставов редакций и договоров с редакторами.</w:t>
      </w:r>
      <w:r>
        <w:rPr>
          <w:rFonts w:ascii="Times New Roman" w:hAnsi="Times New Roman" w:cs="Times New Roman"/>
          <w:sz w:val="28"/>
          <w:szCs w:val="28"/>
        </w:rPr>
        <w:t xml:space="preserve"> Также увеличилось количество выявленных нарушений 436-ФЗ.</w:t>
      </w:r>
    </w:p>
    <w:p w14:paraId="44D160AB" w14:textId="77777777" w:rsidR="006B76CC" w:rsidRPr="000A32BF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76547E" w14:textId="77777777" w:rsidR="006B76CC" w:rsidRPr="00FB2B2B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2B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2.2.2. Мониторинг информационного пространства.</w:t>
      </w:r>
    </w:p>
    <w:p w14:paraId="69942D7A" w14:textId="77777777" w:rsidR="006B76CC" w:rsidRPr="000A32BF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A32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тематического мониторинга.</w:t>
      </w:r>
    </w:p>
    <w:p w14:paraId="74A19B00" w14:textId="77777777" w:rsidR="006B76CC" w:rsidRPr="000A32BF" w:rsidRDefault="006B76CC" w:rsidP="006B76CC">
      <w:pPr>
        <w:tabs>
          <w:tab w:val="left" w:pos="7065"/>
        </w:tabs>
        <w:spacing w:after="0" w:line="21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2BF">
        <w:rPr>
          <w:rFonts w:ascii="Times New Roman" w:hAnsi="Times New Roman" w:cs="Times New Roman"/>
          <w:sz w:val="28"/>
          <w:szCs w:val="28"/>
        </w:rPr>
        <w:t>Управлением еженедельно по четвергам направляется задание в Управление по Тверской области филиала ФГУП «ГРЧЦ» в Центральном федеральном округе на проверку региональных программ на наличие признаков нарушений статьи 4 Закона Российской Федерации от 27.12.1991 № 2124-1 «О средствах массовой информации».</w:t>
      </w:r>
    </w:p>
    <w:p w14:paraId="76C44E9A" w14:textId="77777777" w:rsidR="006B76CC" w:rsidRPr="000A32BF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2BF">
        <w:rPr>
          <w:rFonts w:ascii="Times New Roman" w:hAnsi="Times New Roman" w:cs="Times New Roman"/>
          <w:sz w:val="28"/>
          <w:szCs w:val="28"/>
        </w:rPr>
        <w:t>Управление по Тверской области филиала ФГУП «ГРЧЦ» в Центральном федеральном округе по четвергам представляет в адрес Управления отчет о проведенном мониторинге.</w:t>
      </w:r>
    </w:p>
    <w:p w14:paraId="640850AC" w14:textId="77777777" w:rsidR="006B76CC" w:rsidRPr="000A32BF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2BF">
        <w:rPr>
          <w:rFonts w:ascii="Times New Roman" w:hAnsi="Times New Roman" w:cs="Times New Roman"/>
          <w:sz w:val="28"/>
          <w:szCs w:val="28"/>
        </w:rPr>
        <w:lastRenderedPageBreak/>
        <w:t>В 1 квартале 2023 года нарушений в рамках тематического мониторинга не выявлено.</w:t>
      </w:r>
    </w:p>
    <w:p w14:paraId="2E0BB186" w14:textId="77777777" w:rsidR="006B76CC" w:rsidRPr="000A32BF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A62FC2" w14:textId="77777777" w:rsidR="006B76CC" w:rsidRPr="00600BC9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00B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мониторинга телеканалов и радиоканалов.</w:t>
      </w:r>
    </w:p>
    <w:p w14:paraId="2F82E34B" w14:textId="77777777" w:rsidR="006B76CC" w:rsidRPr="00600BC9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C9">
        <w:rPr>
          <w:rFonts w:ascii="Times New Roman" w:hAnsi="Times New Roman" w:cs="Times New Roman"/>
          <w:sz w:val="28"/>
          <w:szCs w:val="28"/>
        </w:rPr>
        <w:t xml:space="preserve">С мая 2022 года информация о нарушениях в кабельных сетях федеральными телеканалами в Управление не поступает, а производится путем поступления карточек в системе АС МСМК. </w:t>
      </w:r>
    </w:p>
    <w:p w14:paraId="4B568877" w14:textId="77777777" w:rsidR="006B76CC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C9">
        <w:rPr>
          <w:rFonts w:ascii="Times New Roman" w:hAnsi="Times New Roman" w:cs="Times New Roman"/>
          <w:sz w:val="28"/>
          <w:szCs w:val="28"/>
        </w:rPr>
        <w:t>В перечень для мониторинга телеканалов и радиоканалов включен</w:t>
      </w:r>
      <w:r w:rsidRPr="000A32BF">
        <w:rPr>
          <w:rFonts w:ascii="Times New Roman" w:hAnsi="Times New Roman" w:cs="Times New Roman"/>
          <w:sz w:val="28"/>
          <w:szCs w:val="28"/>
        </w:rPr>
        <w:t xml:space="preserve"> телеканал «Тверской проспект-Регион» (21 кнопка) и телеканал «Панорама ТВ» (22 кнопка).</w:t>
      </w:r>
    </w:p>
    <w:p w14:paraId="51BE1D5D" w14:textId="77777777" w:rsidR="006B76CC" w:rsidRPr="000A32BF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2BF">
        <w:rPr>
          <w:rFonts w:ascii="Times New Roman" w:hAnsi="Times New Roman" w:cs="Times New Roman"/>
          <w:sz w:val="28"/>
          <w:szCs w:val="28"/>
        </w:rPr>
        <w:t>В ходе мониторинга региональных телеканалов в 1 квартале 2023 года выявлено 2 нарушения в контенте телеканала «Тверской проспект – Регион»</w:t>
      </w:r>
      <w:r>
        <w:rPr>
          <w:rFonts w:ascii="Times New Roman" w:hAnsi="Times New Roman" w:cs="Times New Roman"/>
          <w:sz w:val="28"/>
          <w:szCs w:val="28"/>
        </w:rPr>
        <w:t>, проведено 2 внеплановых систематических наблюдения.</w:t>
      </w:r>
    </w:p>
    <w:p w14:paraId="0579545A" w14:textId="77777777" w:rsidR="006B76CC" w:rsidRPr="000A32BF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2BF">
        <w:rPr>
          <w:rFonts w:ascii="Times New Roman" w:hAnsi="Times New Roman" w:cs="Times New Roman"/>
          <w:sz w:val="28"/>
          <w:szCs w:val="28"/>
        </w:rPr>
        <w:t xml:space="preserve">1 нарушение в части выхода в эфир телеканала Тверской проспект – Регион фильма «Зеленая Карета» с содержанием бранных слов в неположенное время. В отношении главного редактора и редакции средства массовой информации составлены протоколы об административных правонарушениях. В отношении </w:t>
      </w:r>
      <w:r>
        <w:rPr>
          <w:rFonts w:ascii="Times New Roman" w:hAnsi="Times New Roman" w:cs="Times New Roman"/>
          <w:sz w:val="28"/>
          <w:szCs w:val="28"/>
        </w:rPr>
        <w:t>редакции телеканала Тверской проспект - Регион</w:t>
      </w:r>
      <w:r w:rsidRPr="000A32BF">
        <w:rPr>
          <w:rFonts w:ascii="Times New Roman" w:hAnsi="Times New Roman" w:cs="Times New Roman"/>
          <w:sz w:val="28"/>
          <w:szCs w:val="28"/>
        </w:rPr>
        <w:t xml:space="preserve"> судом назначено администрат</w:t>
      </w:r>
      <w:r>
        <w:rPr>
          <w:rFonts w:ascii="Times New Roman" w:hAnsi="Times New Roman" w:cs="Times New Roman"/>
          <w:sz w:val="28"/>
          <w:szCs w:val="28"/>
        </w:rPr>
        <w:t>ив</w:t>
      </w:r>
      <w:r w:rsidRPr="000A32BF">
        <w:rPr>
          <w:rFonts w:ascii="Times New Roman" w:hAnsi="Times New Roman" w:cs="Times New Roman"/>
          <w:sz w:val="28"/>
          <w:szCs w:val="28"/>
        </w:rPr>
        <w:t xml:space="preserve">ное наказание в виде штрафа в размере 20 000 руб. В отношении </w:t>
      </w:r>
      <w:r>
        <w:rPr>
          <w:rFonts w:ascii="Times New Roman" w:hAnsi="Times New Roman" w:cs="Times New Roman"/>
          <w:sz w:val="28"/>
          <w:szCs w:val="28"/>
        </w:rPr>
        <w:t>главного редактора</w:t>
      </w:r>
      <w:r w:rsidRPr="000A32BF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судебное заседание назначено на 10.04.2023.</w:t>
      </w:r>
    </w:p>
    <w:p w14:paraId="1AA5B2D3" w14:textId="77777777" w:rsidR="006B76CC" w:rsidRPr="000A32BF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2BF">
        <w:rPr>
          <w:rFonts w:ascii="Times New Roman" w:hAnsi="Times New Roman" w:cs="Times New Roman"/>
          <w:sz w:val="28"/>
          <w:szCs w:val="28"/>
        </w:rPr>
        <w:t>1 нарушение в части отсутствия знака информационной продукции в телепрограмме после прерывания программы на рекламу. В отношении главного редактора и редакции средства массовой информации составлены протоколы об административном правонарушении, судебные заседания назначены  на 14.04.2023.</w:t>
      </w:r>
    </w:p>
    <w:p w14:paraId="61CA0FFB" w14:textId="77777777" w:rsidR="006B76CC" w:rsidRPr="00502C4A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4A">
        <w:rPr>
          <w:rFonts w:ascii="Times New Roman" w:hAnsi="Times New Roman" w:cs="Times New Roman"/>
          <w:sz w:val="28"/>
          <w:szCs w:val="28"/>
        </w:rPr>
        <w:t>Проблемные вопросы взаимодействия с территориальным подразделением ФГУП «ГРЧЦ»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2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тематического мониторинга, </w:t>
      </w:r>
      <w:r w:rsidRPr="00502C4A">
        <w:rPr>
          <w:rFonts w:ascii="Times New Roman" w:hAnsi="Times New Roman" w:cs="Times New Roman"/>
          <w:sz w:val="28"/>
          <w:szCs w:val="28"/>
        </w:rPr>
        <w:t>отсутствуют.</w:t>
      </w:r>
    </w:p>
    <w:p w14:paraId="1FD40D64" w14:textId="77777777" w:rsidR="006B76CC" w:rsidRPr="00502C4A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27CD0" w14:textId="77777777" w:rsidR="006B76CC" w:rsidRPr="00FB2B2B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2B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2.2.3. Контрольно-надзорная деятельность в отношении вещателей.</w:t>
      </w:r>
    </w:p>
    <w:p w14:paraId="514AF5FA" w14:textId="77777777" w:rsidR="006B76CC" w:rsidRPr="00502C4A" w:rsidRDefault="006B76CC" w:rsidP="006B7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C4A">
        <w:rPr>
          <w:rFonts w:ascii="Times New Roman" w:hAnsi="Times New Roman" w:cs="Times New Roman"/>
          <w:sz w:val="28"/>
          <w:szCs w:val="28"/>
        </w:rPr>
        <w:t xml:space="preserve">На территории Тверской области </w:t>
      </w:r>
      <w:r w:rsidRPr="00502C4A">
        <w:rPr>
          <w:rFonts w:ascii="Times New Roman" w:eastAsia="Times New Roman" w:hAnsi="Times New Roman" w:cs="Times New Roman"/>
          <w:sz w:val="28"/>
          <w:szCs w:val="28"/>
        </w:rPr>
        <w:t>осуществляют деятельность 43 организации (региональные и</w:t>
      </w:r>
      <w:r w:rsidRPr="00502C4A">
        <w:rPr>
          <w:rFonts w:ascii="Times New Roman" w:hAnsi="Times New Roman" w:cs="Times New Roman"/>
          <w:sz w:val="28"/>
          <w:szCs w:val="28"/>
        </w:rPr>
        <w:t xml:space="preserve"> </w:t>
      </w:r>
      <w:r w:rsidRPr="00502C4A">
        <w:rPr>
          <w:rFonts w:ascii="Times New Roman" w:eastAsia="Times New Roman" w:hAnsi="Times New Roman" w:cs="Times New Roman"/>
          <w:sz w:val="28"/>
          <w:szCs w:val="28"/>
        </w:rPr>
        <w:t>федеральные телерадиовещательные организации), владеющие 114 действующими лицензиями на осуществление телевизионного и радиовещания, из них 41 региональная телерадиовещательная организация.</w:t>
      </w:r>
    </w:p>
    <w:p w14:paraId="43CB5D6C" w14:textId="77777777" w:rsidR="006B76CC" w:rsidRPr="00502C4A" w:rsidRDefault="006B76CC" w:rsidP="006B7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C4A">
        <w:rPr>
          <w:rFonts w:ascii="Times New Roman" w:hAnsi="Times New Roman" w:cs="Times New Roman"/>
          <w:sz w:val="28"/>
          <w:szCs w:val="28"/>
        </w:rPr>
        <w:t>Сведения об объектах надзора в сфере вещания представлены на диаграмме:</w:t>
      </w:r>
    </w:p>
    <w:p w14:paraId="6BCBDDC3" w14:textId="77777777" w:rsidR="006B76CC" w:rsidRPr="00502C4A" w:rsidRDefault="006B76CC" w:rsidP="006B7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076067" w14:textId="77777777" w:rsidR="006B76CC" w:rsidRPr="00502C4A" w:rsidRDefault="006B76CC" w:rsidP="006B76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2C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D95D3FD" wp14:editId="07F27F22">
            <wp:extent cx="6400800" cy="1752600"/>
            <wp:effectExtent l="0" t="0" r="0" b="0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10A0BBC" w14:textId="77777777" w:rsidR="006B76CC" w:rsidRPr="00502C4A" w:rsidRDefault="006B76CC" w:rsidP="006B7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9710D9B" w14:textId="77777777" w:rsidR="006B76CC" w:rsidRPr="00502C4A" w:rsidRDefault="006B76CC" w:rsidP="006B7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C4A">
        <w:rPr>
          <w:rFonts w:ascii="Times New Roman" w:hAnsi="Times New Roman" w:cs="Times New Roman"/>
          <w:sz w:val="28"/>
          <w:szCs w:val="28"/>
          <w:u w:val="single"/>
        </w:rPr>
        <w:t>Выполнение плана.</w:t>
      </w:r>
    </w:p>
    <w:p w14:paraId="4123B2C6" w14:textId="77777777" w:rsidR="006B76CC" w:rsidRPr="00502C4A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4A">
        <w:rPr>
          <w:rFonts w:ascii="Times New Roman" w:hAnsi="Times New Roman" w:cs="Times New Roman"/>
          <w:sz w:val="28"/>
          <w:szCs w:val="28"/>
        </w:rPr>
        <w:t xml:space="preserve">Планом деятельности Управления </w:t>
      </w:r>
      <w:proofErr w:type="spellStart"/>
      <w:r w:rsidRPr="00502C4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502C4A">
        <w:rPr>
          <w:rFonts w:ascii="Times New Roman" w:hAnsi="Times New Roman" w:cs="Times New Roman"/>
          <w:sz w:val="28"/>
          <w:szCs w:val="28"/>
        </w:rPr>
        <w:t xml:space="preserve"> по Тверской области, утвержденным приказом от 16.11.2022 № 222, в 1 квартале 2023 года запланировано проведение </w:t>
      </w:r>
      <w:r w:rsidRPr="00502C4A">
        <w:rPr>
          <w:rFonts w:ascii="Times New Roman" w:hAnsi="Times New Roman" w:cs="Times New Roman"/>
          <w:b/>
          <w:sz w:val="28"/>
          <w:szCs w:val="28"/>
        </w:rPr>
        <w:t>5 мероприятий</w:t>
      </w:r>
      <w:r w:rsidRPr="00502C4A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по исполнению полномочий государственного контроля и надзора за соблюдением законодательства Российской Федерации в сфере телерадиовещания.</w:t>
      </w:r>
    </w:p>
    <w:p w14:paraId="118E2A01" w14:textId="77777777" w:rsidR="006B76CC" w:rsidRPr="00502C4A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C4A">
        <w:rPr>
          <w:rFonts w:ascii="Times New Roman" w:hAnsi="Times New Roman" w:cs="Times New Roman"/>
          <w:b/>
          <w:sz w:val="28"/>
          <w:szCs w:val="28"/>
        </w:rPr>
        <w:t>Завершено 5 плановых мероприятий систематического наблюдения</w:t>
      </w:r>
      <w:r w:rsidRPr="00502C4A">
        <w:rPr>
          <w:rFonts w:ascii="Times New Roman" w:hAnsi="Times New Roman" w:cs="Times New Roman"/>
          <w:sz w:val="28"/>
          <w:szCs w:val="28"/>
        </w:rPr>
        <w:t xml:space="preserve">. В ходе проведенных плановых мероприятий систематического наблюдения выявлено </w:t>
      </w:r>
      <w:r w:rsidRPr="00502C4A">
        <w:rPr>
          <w:rFonts w:ascii="Times New Roman" w:hAnsi="Times New Roman" w:cs="Times New Roman"/>
          <w:b/>
          <w:sz w:val="28"/>
          <w:szCs w:val="28"/>
        </w:rPr>
        <w:t xml:space="preserve">0 нарушений </w:t>
      </w:r>
      <w:r w:rsidRPr="00502C4A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Федерации. </w:t>
      </w:r>
      <w:r w:rsidRPr="00502C4A">
        <w:rPr>
          <w:rFonts w:ascii="Times New Roman" w:hAnsi="Times New Roman" w:cs="Times New Roman"/>
          <w:bCs/>
          <w:sz w:val="28"/>
          <w:szCs w:val="28"/>
        </w:rPr>
        <w:t xml:space="preserve">Кроме того, в </w:t>
      </w:r>
      <w:r>
        <w:rPr>
          <w:rFonts w:ascii="Times New Roman" w:hAnsi="Times New Roman" w:cs="Times New Roman"/>
          <w:bCs/>
          <w:sz w:val="28"/>
          <w:szCs w:val="28"/>
        </w:rPr>
        <w:t xml:space="preserve">1 квартале </w:t>
      </w:r>
      <w:r w:rsidRPr="00502C4A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02C4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02C4A">
        <w:rPr>
          <w:rFonts w:ascii="Times New Roman" w:hAnsi="Times New Roman" w:cs="Times New Roman"/>
          <w:bCs/>
          <w:sz w:val="28"/>
          <w:szCs w:val="28"/>
        </w:rPr>
        <w:t xml:space="preserve"> проведено 3 </w:t>
      </w:r>
      <w:proofErr w:type="gramStart"/>
      <w:r w:rsidRPr="00502C4A">
        <w:rPr>
          <w:rFonts w:ascii="Times New Roman" w:hAnsi="Times New Roman" w:cs="Times New Roman"/>
          <w:bCs/>
          <w:sz w:val="28"/>
          <w:szCs w:val="28"/>
        </w:rPr>
        <w:t>внеплановых</w:t>
      </w:r>
      <w:proofErr w:type="gramEnd"/>
      <w:r w:rsidRPr="00502C4A">
        <w:rPr>
          <w:rFonts w:ascii="Times New Roman" w:hAnsi="Times New Roman" w:cs="Times New Roman"/>
          <w:bCs/>
          <w:sz w:val="28"/>
          <w:szCs w:val="28"/>
        </w:rPr>
        <w:t xml:space="preserve"> СН Вещ.</w:t>
      </w:r>
    </w:p>
    <w:p w14:paraId="15EE1433" w14:textId="77777777" w:rsidR="006B76CC" w:rsidRPr="00502C4A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89A5F7" w14:textId="77777777" w:rsidR="006B76CC" w:rsidRPr="00502C4A" w:rsidRDefault="006B76CC" w:rsidP="006B7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C4A">
        <w:rPr>
          <w:rFonts w:ascii="Times New Roman" w:hAnsi="Times New Roman" w:cs="Times New Roman"/>
          <w:sz w:val="28"/>
          <w:szCs w:val="28"/>
        </w:rPr>
        <w:t>Количественные показатели проведенных мероприятий в отношении телерадиовещательных организаций приведены на диаграмме:</w:t>
      </w:r>
    </w:p>
    <w:p w14:paraId="60B0F2D5" w14:textId="77777777" w:rsidR="006B76CC" w:rsidRPr="00502C4A" w:rsidRDefault="006B76CC" w:rsidP="006B7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60CA1D" w14:textId="77777777" w:rsidR="006B76CC" w:rsidRPr="000963BF" w:rsidRDefault="006B76CC" w:rsidP="006B7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0963BF">
        <w:rPr>
          <w:rFonts w:ascii="Times New Roman" w:hAnsi="Times New Roman" w:cs="Times New Roman"/>
          <w:b/>
          <w:bCs/>
          <w:noProof/>
          <w:sz w:val="28"/>
          <w:szCs w:val="28"/>
          <w:highlight w:val="yellow"/>
          <w:lang w:eastAsia="ru-RU"/>
        </w:rPr>
        <w:drawing>
          <wp:inline distT="0" distB="0" distL="0" distR="0" wp14:anchorId="7D03F63E" wp14:editId="1C0A9FE3">
            <wp:extent cx="5486400" cy="2619375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F36BA97" w14:textId="77777777" w:rsidR="006B76CC" w:rsidRPr="00600BC9" w:rsidRDefault="006B76CC" w:rsidP="006B7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A0F6AB" w14:textId="77777777" w:rsidR="006B76CC" w:rsidRPr="00600BC9" w:rsidRDefault="006B76CC" w:rsidP="006B7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0BC9">
        <w:rPr>
          <w:rFonts w:ascii="Times New Roman" w:hAnsi="Times New Roman" w:cs="Times New Roman"/>
          <w:sz w:val="28"/>
          <w:szCs w:val="28"/>
        </w:rPr>
        <w:t>В 1 квартале 2020 года было выявлено 8 нарушений, в 1 квартале 2021 года – 2 нарушения, в 1 квартале 2022 года – 8 нарушений, в 1 квартале 2023 года – 4 нарушения.</w:t>
      </w:r>
    </w:p>
    <w:p w14:paraId="0723C05D" w14:textId="77777777" w:rsidR="006B76CC" w:rsidRPr="00775B38" w:rsidRDefault="006B76CC" w:rsidP="006B7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9752C8" w14:textId="77777777" w:rsidR="006B76CC" w:rsidRPr="00775B38" w:rsidRDefault="006B76CC" w:rsidP="006B7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B38">
        <w:rPr>
          <w:rFonts w:ascii="Times New Roman" w:hAnsi="Times New Roman" w:cs="Times New Roman"/>
          <w:sz w:val="28"/>
          <w:szCs w:val="28"/>
        </w:rPr>
        <w:t>Количественные показатели выявленных нарушений в отношении вещателей в отчетном периоде и отчетные периоды прошедших трех лет отражены на диаграмме:</w:t>
      </w:r>
    </w:p>
    <w:p w14:paraId="254F6F77" w14:textId="77777777" w:rsidR="006B76CC" w:rsidRPr="00775B38" w:rsidRDefault="006B76CC" w:rsidP="006B7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73F388" w14:textId="77777777" w:rsidR="006B76CC" w:rsidRPr="00775B38" w:rsidRDefault="006B76CC" w:rsidP="006B76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5B3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EA48893" wp14:editId="691869AF">
            <wp:extent cx="4638040" cy="264795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252A2CD" w14:textId="77777777" w:rsidR="006B76CC" w:rsidRPr="00775B38" w:rsidRDefault="006B76CC" w:rsidP="006B7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3C7467" w14:textId="77777777" w:rsidR="006B76CC" w:rsidRPr="00775B38" w:rsidRDefault="006B76CC" w:rsidP="006B7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54A7CC4" w14:textId="77777777" w:rsidR="006B76CC" w:rsidRPr="00775B38" w:rsidRDefault="006B76CC" w:rsidP="006B76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5B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9B4932" wp14:editId="2853EF36">
            <wp:extent cx="5057775" cy="2276475"/>
            <wp:effectExtent l="0" t="0" r="0" b="0"/>
            <wp:docPr id="2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5A153E0" w14:textId="77777777" w:rsidR="006B76CC" w:rsidRPr="00775B38" w:rsidRDefault="006B76CC" w:rsidP="006B7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1BAF10" w14:textId="77777777" w:rsidR="006B76CC" w:rsidRPr="00775B38" w:rsidRDefault="006B76CC" w:rsidP="006B7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5B38">
        <w:rPr>
          <w:rFonts w:ascii="Times New Roman" w:hAnsi="Times New Roman" w:cs="Times New Roman"/>
          <w:sz w:val="28"/>
          <w:szCs w:val="28"/>
          <w:u w:val="single"/>
        </w:rPr>
        <w:t>Количество составленных протоколов в отношении вещателей.</w:t>
      </w:r>
    </w:p>
    <w:p w14:paraId="4617C7DD" w14:textId="77777777" w:rsidR="006B76CC" w:rsidRPr="00775B38" w:rsidRDefault="006B76CC" w:rsidP="006B7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95B34F7" w14:textId="77777777" w:rsidR="006B76CC" w:rsidRPr="00775B38" w:rsidRDefault="006B76CC" w:rsidP="006B7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B38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370CC19C" wp14:editId="7F6C5316">
            <wp:extent cx="5486400" cy="32004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5B0BACBD" w14:textId="77777777" w:rsidR="006B76CC" w:rsidRPr="00775B38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69EEB3A9" w14:textId="77777777" w:rsidR="006B76CC" w:rsidRPr="00FB2B2B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2B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2.2.4. Результаты мониторинга вещания в конкурсных городах.</w:t>
      </w:r>
    </w:p>
    <w:p w14:paraId="056F54E8" w14:textId="77777777" w:rsidR="006B76CC" w:rsidRPr="0071145E" w:rsidRDefault="006B76CC" w:rsidP="006B7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45E">
        <w:rPr>
          <w:rFonts w:ascii="Times New Roman" w:hAnsi="Times New Roman" w:cs="Times New Roman"/>
          <w:sz w:val="28"/>
          <w:szCs w:val="28"/>
        </w:rPr>
        <w:t>На территории региона расположен 1 конкурсный город – Тверь.</w:t>
      </w:r>
    </w:p>
    <w:p w14:paraId="1B18FB16" w14:textId="77777777" w:rsidR="006B76CC" w:rsidRPr="0071145E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45E">
        <w:rPr>
          <w:rFonts w:ascii="Times New Roman" w:hAnsi="Times New Roman" w:cs="Times New Roman"/>
          <w:sz w:val="28"/>
          <w:szCs w:val="28"/>
        </w:rPr>
        <w:t xml:space="preserve">Мониторинг эфирного вещания на территории конкурсного города проводился в рамках взаимодействия с </w:t>
      </w:r>
      <w:r w:rsidRPr="0071145E">
        <w:rPr>
          <w:rFonts w:ascii="Times New Roman" w:hAnsi="Times New Roman" w:cs="Times New Roman"/>
          <w:bCs/>
          <w:sz w:val="28"/>
          <w:szCs w:val="28"/>
        </w:rPr>
        <w:t xml:space="preserve">Управлением по Тверской области </w:t>
      </w:r>
      <w:r w:rsidRPr="0071145E">
        <w:rPr>
          <w:rFonts w:ascii="Times New Roman" w:hAnsi="Times New Roman" w:cs="Times New Roman"/>
          <w:bCs/>
          <w:sz w:val="28"/>
          <w:szCs w:val="28"/>
        </w:rPr>
        <w:br/>
        <w:t>ФГУП «ГРЧЦ» в Центральном федеральном округе. Перечень телеканалов, радиоканалов наземного эфирного вещания, распространяемых на территории конкурсных городов и подлежащих мониторингу в 2023 году, утверждён приказом от 06.12.2022 № 98-нд и включает 38 радиочастот/ТВК, подлежащих мониторингу. В целях поддержания Перечня телеканалов, радиоканалов, подлежащих мониторингу, в актуальном состоянии, работа по его актуализации осуществляется 1 раз в месяц до направления соответствующего задания в адрес Управления по Тверской области ФГУП «ГРЧЦ» в Центральном федеральном округе.</w:t>
      </w:r>
    </w:p>
    <w:p w14:paraId="28653450" w14:textId="77777777" w:rsidR="006B76CC" w:rsidRPr="0071145E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45E">
        <w:rPr>
          <w:rFonts w:ascii="Times New Roman" w:hAnsi="Times New Roman" w:cs="Times New Roman"/>
          <w:bCs/>
          <w:sz w:val="28"/>
          <w:szCs w:val="28"/>
        </w:rPr>
        <w:t>С 03.12.2018 Тверская область перешла на цифровое телевизионное вещание, аналоговое вещание в г. Твери было отключено.</w:t>
      </w:r>
    </w:p>
    <w:p w14:paraId="4D94B92D" w14:textId="77777777" w:rsidR="006B76CC" w:rsidRPr="0071145E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45E">
        <w:rPr>
          <w:rFonts w:ascii="Times New Roman" w:hAnsi="Times New Roman" w:cs="Times New Roman"/>
          <w:bCs/>
          <w:sz w:val="28"/>
          <w:szCs w:val="28"/>
        </w:rPr>
        <w:t>По состоянию на 20.01.2023 не осуществляется вещание в аналоговом режиме в соответствии с лицензионными требованиями:</w:t>
      </w:r>
    </w:p>
    <w:p w14:paraId="5D90E490" w14:textId="77777777" w:rsidR="006B76CC" w:rsidRPr="0071145E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45E">
        <w:rPr>
          <w:rFonts w:ascii="Times New Roman" w:hAnsi="Times New Roman" w:cs="Times New Roman"/>
          <w:bCs/>
          <w:sz w:val="28"/>
          <w:szCs w:val="28"/>
        </w:rPr>
        <w:t>- АО «Первый канал» телеканала «Первый канал» (объем вещания в неделю – 168 часов);</w:t>
      </w:r>
    </w:p>
    <w:p w14:paraId="1A9D53C3" w14:textId="77777777" w:rsidR="006B76CC" w:rsidRPr="0071145E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145E">
        <w:rPr>
          <w:rFonts w:ascii="Times New Roman" w:hAnsi="Times New Roman" w:cs="Times New Roman"/>
          <w:bCs/>
          <w:sz w:val="28"/>
          <w:szCs w:val="28"/>
        </w:rPr>
        <w:t>- ФГУП «ВГТРК» телеканала «Телеканал «Россия – Культура» (Россия-К) (объем вещания в неделю – 143 ч 51 мин);</w:t>
      </w:r>
      <w:proofErr w:type="gramEnd"/>
    </w:p>
    <w:p w14:paraId="20A32573" w14:textId="77777777" w:rsidR="006B76CC" w:rsidRPr="0071145E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45E">
        <w:rPr>
          <w:rFonts w:ascii="Times New Roman" w:hAnsi="Times New Roman" w:cs="Times New Roman"/>
          <w:bCs/>
          <w:sz w:val="28"/>
          <w:szCs w:val="28"/>
        </w:rPr>
        <w:t>- ОАО «Телекомпания НТВ» телеканала «Телекомпания НТВ» (объем вещания в неделю – 168 часов);</w:t>
      </w:r>
    </w:p>
    <w:p w14:paraId="2DE07CCD" w14:textId="77777777" w:rsidR="006B76CC" w:rsidRPr="0071145E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45E">
        <w:rPr>
          <w:rFonts w:ascii="Times New Roman" w:hAnsi="Times New Roman" w:cs="Times New Roman"/>
          <w:bCs/>
          <w:sz w:val="28"/>
          <w:szCs w:val="28"/>
        </w:rPr>
        <w:t xml:space="preserve">- ОАО «Телерадиокомпания Вооруженных Сил Российской Федерации «ЗВЕЗДА» телеканала «Национальная телевизионная компания «ЗВЕЗДА» (НТК ЗВЕЗДА) (объем вещания в неделю – 168 часов); </w:t>
      </w:r>
    </w:p>
    <w:p w14:paraId="18209E04" w14:textId="77777777" w:rsidR="006B76CC" w:rsidRPr="0071145E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45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АО «ТВ Центр» телеканала «ТВ ЦЕНТР – Москва» (объем вещания в неделю – 168 часов); </w:t>
      </w:r>
    </w:p>
    <w:p w14:paraId="365AB541" w14:textId="77777777" w:rsidR="006B76CC" w:rsidRPr="0071145E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45E">
        <w:rPr>
          <w:rFonts w:ascii="Times New Roman" w:hAnsi="Times New Roman" w:cs="Times New Roman"/>
          <w:bCs/>
          <w:sz w:val="28"/>
          <w:szCs w:val="28"/>
        </w:rPr>
        <w:t>- ОАО «Телерадиокомпания «Петербург» телеканала «Петербург - 5 канал» (объем вещания в неделю – 168 часов);</w:t>
      </w:r>
    </w:p>
    <w:p w14:paraId="50E8421F" w14:textId="77777777" w:rsidR="006B76CC" w:rsidRPr="0071145E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45E">
        <w:rPr>
          <w:rFonts w:ascii="Times New Roman" w:hAnsi="Times New Roman" w:cs="Times New Roman"/>
          <w:bCs/>
          <w:sz w:val="28"/>
          <w:szCs w:val="28"/>
        </w:rPr>
        <w:t xml:space="preserve">- АО «Сеть телевизионных станций» телеканала «Первый развлекательный СТС» (объем вещания в неделю – 168 часов); </w:t>
      </w:r>
    </w:p>
    <w:p w14:paraId="793D9259" w14:textId="77777777" w:rsidR="006B76CC" w:rsidRPr="0071145E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145E">
        <w:rPr>
          <w:rFonts w:ascii="Times New Roman" w:hAnsi="Times New Roman" w:cs="Times New Roman"/>
          <w:bCs/>
          <w:sz w:val="28"/>
          <w:szCs w:val="28"/>
        </w:rPr>
        <w:t>- ООО «Телекомпания ПЯТНИЦА» телеканала «Телекомпания ПЯТНИЦА» объем вещания в неделю – 168 часов);</w:t>
      </w:r>
      <w:proofErr w:type="gramEnd"/>
    </w:p>
    <w:p w14:paraId="4A246089" w14:textId="77777777" w:rsidR="006B76CC" w:rsidRPr="0071145E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45E">
        <w:rPr>
          <w:rFonts w:ascii="Times New Roman" w:hAnsi="Times New Roman" w:cs="Times New Roman"/>
          <w:bCs/>
          <w:sz w:val="28"/>
          <w:szCs w:val="28"/>
        </w:rPr>
        <w:t>- ООО «Телеканал ТВ3» телеканала «ТВ-3 Россия» (объем вещания в неделю – 168 часов);</w:t>
      </w:r>
    </w:p>
    <w:p w14:paraId="70983983" w14:textId="77777777" w:rsidR="006B76CC" w:rsidRPr="0071145E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45E">
        <w:rPr>
          <w:rFonts w:ascii="Times New Roman" w:hAnsi="Times New Roman" w:cs="Times New Roman"/>
          <w:bCs/>
          <w:sz w:val="28"/>
          <w:szCs w:val="28"/>
        </w:rPr>
        <w:t>- АО «ТНТ-</w:t>
      </w:r>
      <w:proofErr w:type="spellStart"/>
      <w:r w:rsidRPr="0071145E">
        <w:rPr>
          <w:rFonts w:ascii="Times New Roman" w:hAnsi="Times New Roman" w:cs="Times New Roman"/>
          <w:bCs/>
          <w:sz w:val="28"/>
          <w:szCs w:val="28"/>
        </w:rPr>
        <w:t>Телесеть</w:t>
      </w:r>
      <w:proofErr w:type="spellEnd"/>
      <w:r w:rsidRPr="0071145E">
        <w:rPr>
          <w:rFonts w:ascii="Times New Roman" w:hAnsi="Times New Roman" w:cs="Times New Roman"/>
          <w:bCs/>
          <w:sz w:val="28"/>
          <w:szCs w:val="28"/>
        </w:rPr>
        <w:t>» телеканала «ТНТ» (объем вещания в неделю –149 часов) с 16.08.2020;</w:t>
      </w:r>
    </w:p>
    <w:p w14:paraId="1AE35D50" w14:textId="77777777" w:rsidR="006B76CC" w:rsidRPr="0071145E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45E">
        <w:rPr>
          <w:rFonts w:ascii="Times New Roman" w:hAnsi="Times New Roman" w:cs="Times New Roman"/>
          <w:bCs/>
          <w:sz w:val="28"/>
          <w:szCs w:val="28"/>
        </w:rPr>
        <w:t>- ООО «Национальный спортивный телеканал» телеканала «НТВ-ПЛЮС СПОРТ ПЛЮС» (объем вещания в неделю – 168 часов) с 07.12.2020;</w:t>
      </w:r>
    </w:p>
    <w:p w14:paraId="1F7F902B" w14:textId="77777777" w:rsidR="006B76CC" w:rsidRPr="0071145E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45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1145E">
        <w:rPr>
          <w:rFonts w:ascii="Times New Roman" w:hAnsi="Times New Roman" w:cs="Times New Roman"/>
          <w:sz w:val="28"/>
          <w:szCs w:val="28"/>
        </w:rPr>
        <w:t xml:space="preserve">ООО «Медиа Группа Центр» телеканала «Телеканал </w:t>
      </w:r>
      <w:r w:rsidRPr="0071145E">
        <w:rPr>
          <w:rFonts w:ascii="Times New Roman" w:hAnsi="Times New Roman" w:cs="Times New Roman"/>
          <w:sz w:val="28"/>
          <w:szCs w:val="28"/>
          <w:lang w:val="en-US"/>
        </w:rPr>
        <w:t>Disney</w:t>
      </w:r>
      <w:r w:rsidRPr="0071145E">
        <w:rPr>
          <w:rFonts w:ascii="Times New Roman" w:hAnsi="Times New Roman" w:cs="Times New Roman"/>
          <w:sz w:val="28"/>
          <w:szCs w:val="28"/>
        </w:rPr>
        <w:t>» (</w:t>
      </w:r>
      <w:r w:rsidRPr="0071145E">
        <w:rPr>
          <w:rFonts w:ascii="Times New Roman" w:hAnsi="Times New Roman" w:cs="Times New Roman"/>
          <w:bCs/>
          <w:sz w:val="28"/>
          <w:szCs w:val="28"/>
        </w:rPr>
        <w:t>объем вещания в неделю – 168 часов) с 01.12.2022.</w:t>
      </w:r>
    </w:p>
    <w:p w14:paraId="7BCA8DBF" w14:textId="77777777" w:rsidR="006B76CC" w:rsidRPr="0071145E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45E">
        <w:rPr>
          <w:rFonts w:ascii="Times New Roman" w:hAnsi="Times New Roman" w:cs="Times New Roman"/>
          <w:bCs/>
          <w:sz w:val="28"/>
          <w:szCs w:val="28"/>
        </w:rPr>
        <w:t xml:space="preserve">С 18.12.2020 осуществляется вещание радиоканала «Радио Вера» региональным вещателем автономной некоммерческой организацией Информационным центром радиовещания, искусства и культуры «Радио Вера </w:t>
      </w:r>
      <w:proofErr w:type="spellStart"/>
      <w:r w:rsidRPr="0071145E">
        <w:rPr>
          <w:rFonts w:ascii="Times New Roman" w:hAnsi="Times New Roman" w:cs="Times New Roman"/>
          <w:bCs/>
          <w:sz w:val="28"/>
          <w:szCs w:val="28"/>
        </w:rPr>
        <w:t>Верхневолжье</w:t>
      </w:r>
      <w:proofErr w:type="spellEnd"/>
      <w:r w:rsidRPr="0071145E">
        <w:rPr>
          <w:rFonts w:ascii="Times New Roman" w:hAnsi="Times New Roman" w:cs="Times New Roman"/>
          <w:bCs/>
          <w:sz w:val="28"/>
          <w:szCs w:val="28"/>
        </w:rPr>
        <w:t>» в г. Твери на частоте 89,4 МГц.</w:t>
      </w:r>
    </w:p>
    <w:p w14:paraId="24ACC735" w14:textId="77777777" w:rsidR="006B76CC" w:rsidRPr="0071145E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45E">
        <w:rPr>
          <w:rFonts w:ascii="Times New Roman" w:hAnsi="Times New Roman" w:cs="Times New Roman"/>
          <w:bCs/>
          <w:sz w:val="28"/>
          <w:szCs w:val="28"/>
        </w:rPr>
        <w:t>Также осуществляет вещание радиоканал «Радио Джаз» федеральным вещателем обществом с ограниченной ответственностью «</w:t>
      </w:r>
      <w:proofErr w:type="spellStart"/>
      <w:r w:rsidRPr="0071145E">
        <w:rPr>
          <w:rFonts w:ascii="Times New Roman" w:hAnsi="Times New Roman" w:cs="Times New Roman"/>
          <w:bCs/>
          <w:sz w:val="28"/>
          <w:szCs w:val="28"/>
        </w:rPr>
        <w:t>Стайл</w:t>
      </w:r>
      <w:proofErr w:type="spellEnd"/>
      <w:r w:rsidRPr="0071145E">
        <w:rPr>
          <w:rFonts w:ascii="Times New Roman" w:hAnsi="Times New Roman" w:cs="Times New Roman"/>
          <w:bCs/>
          <w:sz w:val="28"/>
          <w:szCs w:val="28"/>
        </w:rPr>
        <w:t xml:space="preserve"> Медиа Холдинг» на территории Тверской области на частоте 89,8 МГц.</w:t>
      </w:r>
    </w:p>
    <w:p w14:paraId="1363089C" w14:textId="77777777" w:rsidR="006B76CC" w:rsidRPr="0071145E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45E">
        <w:rPr>
          <w:rFonts w:ascii="Times New Roman" w:hAnsi="Times New Roman" w:cs="Times New Roman"/>
          <w:bCs/>
          <w:sz w:val="28"/>
          <w:szCs w:val="28"/>
        </w:rPr>
        <w:t xml:space="preserve">Кроме того, не осуществляется вещание радиоканала «Радио «Книга» федеральным вещателем «Дом Музыки» в г. Твери на частоте 104,3 МГц. </w:t>
      </w:r>
      <w:r w:rsidRPr="0071145E">
        <w:rPr>
          <w:rFonts w:ascii="Times New Roman" w:hAnsi="Times New Roman" w:cs="Times New Roman"/>
          <w:sz w:val="28"/>
          <w:szCs w:val="28"/>
        </w:rPr>
        <w:t xml:space="preserve">Вещание началось в г. Твери с 00:00 01.04.2020 и было приостановлено с 24.04.2020. По состоянию на 30.06.2021 вещание радиоканала «Радио «Книга» на частоте 104,3 МГц в г. Тверь не осуществляется в связи со сложной экономической обстановкой вещателя. Об этом вещателем было направлено соответствующее письмо в ЦА </w:t>
      </w:r>
      <w:proofErr w:type="spellStart"/>
      <w:r w:rsidRPr="0071145E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71145E">
        <w:rPr>
          <w:rFonts w:ascii="Times New Roman" w:hAnsi="Times New Roman" w:cs="Times New Roman"/>
          <w:sz w:val="28"/>
          <w:szCs w:val="28"/>
        </w:rPr>
        <w:t>.</w:t>
      </w:r>
    </w:p>
    <w:p w14:paraId="594DFFAB" w14:textId="77777777" w:rsidR="006B76CC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45E">
        <w:rPr>
          <w:rFonts w:ascii="Times New Roman" w:hAnsi="Times New Roman" w:cs="Times New Roman"/>
          <w:sz w:val="28"/>
          <w:szCs w:val="28"/>
        </w:rPr>
        <w:t xml:space="preserve">С 01.12.2022 прекращено аналоговое вещание телеканала «Телеканал </w:t>
      </w:r>
      <w:r w:rsidRPr="0071145E">
        <w:rPr>
          <w:rFonts w:ascii="Times New Roman" w:hAnsi="Times New Roman" w:cs="Times New Roman"/>
          <w:sz w:val="28"/>
          <w:szCs w:val="28"/>
          <w:lang w:val="en-US"/>
        </w:rPr>
        <w:t>Disney</w:t>
      </w:r>
      <w:r w:rsidRPr="0071145E">
        <w:rPr>
          <w:rFonts w:ascii="Times New Roman" w:hAnsi="Times New Roman" w:cs="Times New Roman"/>
          <w:sz w:val="28"/>
          <w:szCs w:val="28"/>
        </w:rPr>
        <w:t>» в г. Тверь на 26 ТВК. В адрес Управления поступило информационное письмо (</w:t>
      </w:r>
      <w:proofErr w:type="spellStart"/>
      <w:r w:rsidRPr="0071145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71145E">
        <w:rPr>
          <w:rFonts w:ascii="Times New Roman" w:hAnsi="Times New Roman" w:cs="Times New Roman"/>
          <w:sz w:val="28"/>
          <w:szCs w:val="28"/>
        </w:rPr>
        <w:t xml:space="preserve">. от 16.12.2022 № 13493/69) от ООО «Медиа Группа Центр» о прекращении вещания телеканала «Телеканал </w:t>
      </w:r>
      <w:r w:rsidRPr="0071145E">
        <w:rPr>
          <w:rFonts w:ascii="Times New Roman" w:hAnsi="Times New Roman" w:cs="Times New Roman"/>
          <w:sz w:val="28"/>
          <w:szCs w:val="28"/>
          <w:lang w:val="en-US"/>
        </w:rPr>
        <w:t>Disney</w:t>
      </w:r>
      <w:r w:rsidRPr="0071145E">
        <w:rPr>
          <w:rFonts w:ascii="Times New Roman" w:hAnsi="Times New Roman" w:cs="Times New Roman"/>
          <w:sz w:val="28"/>
          <w:szCs w:val="28"/>
        </w:rPr>
        <w:t xml:space="preserve">». Также ООО «Медиа Группа Центр» сообщило о том, что с 14.12.2022 на 26 ТВК планируется начать вещание телеканала «Солнце», тем не менее, в ЕИС </w:t>
      </w:r>
      <w:proofErr w:type="spellStart"/>
      <w:r w:rsidRPr="0071145E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71145E">
        <w:rPr>
          <w:rFonts w:ascii="Times New Roman" w:hAnsi="Times New Roman" w:cs="Times New Roman"/>
          <w:sz w:val="28"/>
          <w:szCs w:val="28"/>
        </w:rPr>
        <w:t xml:space="preserve"> информация о наличии лицензии на вещание в г. Твери на 26 ТВК отсутствует.</w:t>
      </w:r>
    </w:p>
    <w:p w14:paraId="20562967" w14:textId="77777777" w:rsidR="006B76CC" w:rsidRPr="00775B38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7F0593" w14:textId="77777777" w:rsidR="006B76CC" w:rsidRPr="00FB2B2B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2B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2.2.5. Результаты инвентаризации полос радиочастот.</w:t>
      </w:r>
    </w:p>
    <w:p w14:paraId="380591E0" w14:textId="77777777" w:rsidR="006B76CC" w:rsidRPr="0071145E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45E">
        <w:rPr>
          <w:rFonts w:ascii="Times New Roman" w:hAnsi="Times New Roman" w:cs="Times New Roman"/>
          <w:sz w:val="28"/>
          <w:szCs w:val="28"/>
        </w:rPr>
        <w:t xml:space="preserve">В настоящее время осуществляется ежедневное сканирование радиочастот аналогового и цифрового телерадиовещания. Результаты сканирования ежедневно направляются на адрес электронной почты Управления. Сотрудники Управления анализируют полученную информацию, сверяя ее с информацией, размещенной в ЕИС и делах телерадиовещательных организаций. Ведется работа с Управлением </w:t>
      </w:r>
      <w:r w:rsidRPr="0071145E">
        <w:rPr>
          <w:rFonts w:ascii="Times New Roman" w:hAnsi="Times New Roman" w:cs="Times New Roman"/>
          <w:sz w:val="28"/>
          <w:szCs w:val="28"/>
        </w:rPr>
        <w:lastRenderedPageBreak/>
        <w:t xml:space="preserve">ГРЧЦ по </w:t>
      </w:r>
      <w:proofErr w:type="gramStart"/>
      <w:r w:rsidRPr="0071145E">
        <w:rPr>
          <w:rFonts w:ascii="Times New Roman" w:hAnsi="Times New Roman" w:cs="Times New Roman"/>
          <w:sz w:val="28"/>
          <w:szCs w:val="28"/>
        </w:rPr>
        <w:t>дополнительному</w:t>
      </w:r>
      <w:proofErr w:type="gramEnd"/>
      <w:r w:rsidRPr="0071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45E">
        <w:rPr>
          <w:rFonts w:ascii="Times New Roman" w:hAnsi="Times New Roman" w:cs="Times New Roman"/>
          <w:sz w:val="28"/>
          <w:szCs w:val="28"/>
        </w:rPr>
        <w:t>радиоконтролю</w:t>
      </w:r>
      <w:proofErr w:type="spellEnd"/>
      <w:r w:rsidRPr="0071145E">
        <w:rPr>
          <w:rFonts w:ascii="Times New Roman" w:hAnsi="Times New Roman" w:cs="Times New Roman"/>
          <w:sz w:val="28"/>
          <w:szCs w:val="28"/>
        </w:rPr>
        <w:t xml:space="preserve"> и настройкам оборудования в случае выявления системой неустановленных излучений.</w:t>
      </w:r>
    </w:p>
    <w:p w14:paraId="48B9FE10" w14:textId="77777777" w:rsidR="006B76CC" w:rsidRPr="0071145E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45E">
        <w:rPr>
          <w:rFonts w:ascii="Times New Roman" w:hAnsi="Times New Roman" w:cs="Times New Roman"/>
          <w:sz w:val="28"/>
          <w:szCs w:val="28"/>
        </w:rPr>
        <w:t xml:space="preserve">Кроме того, сотрудниками Управления еженедельно проводятся мероприятия по контролю телерадиовещания на территории г. Тверь с использованием портативного радиоприемника и телевизионного приемника путем сканирования полосы </w:t>
      </w:r>
      <w:proofErr w:type="spellStart"/>
      <w:r w:rsidRPr="0071145E">
        <w:rPr>
          <w:rFonts w:ascii="Times New Roman" w:hAnsi="Times New Roman" w:cs="Times New Roman"/>
          <w:sz w:val="28"/>
          <w:szCs w:val="28"/>
        </w:rPr>
        <w:t>телерадиочастот</w:t>
      </w:r>
      <w:proofErr w:type="spellEnd"/>
      <w:r w:rsidRPr="0071145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5494CA" w14:textId="77777777" w:rsidR="006B76CC" w:rsidRPr="0071145E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45E">
        <w:rPr>
          <w:rFonts w:ascii="Times New Roman" w:hAnsi="Times New Roman" w:cs="Times New Roman"/>
          <w:sz w:val="28"/>
          <w:szCs w:val="28"/>
        </w:rPr>
        <w:t>Мониторинг за деятельностью вещателей в значимых неконкурсных городах ведется в соответствии с планом-графиком Управления.</w:t>
      </w:r>
    </w:p>
    <w:p w14:paraId="21DCCF38" w14:textId="77777777" w:rsidR="006B76CC" w:rsidRPr="00CF0698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698">
        <w:rPr>
          <w:rFonts w:ascii="Times New Roman" w:hAnsi="Times New Roman" w:cs="Times New Roman"/>
          <w:sz w:val="28"/>
          <w:szCs w:val="28"/>
        </w:rPr>
        <w:t xml:space="preserve">В соответствии с планом-графиком Управления </w:t>
      </w:r>
      <w:proofErr w:type="spellStart"/>
      <w:r w:rsidRPr="00CF0698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CF0698">
        <w:rPr>
          <w:rFonts w:ascii="Times New Roman" w:hAnsi="Times New Roman" w:cs="Times New Roman"/>
          <w:sz w:val="28"/>
          <w:szCs w:val="28"/>
        </w:rPr>
        <w:t xml:space="preserve"> по Тверской области, в I квартале текущего года проведены мероприятия ИПЧ на территории неконкурсных городов: </w:t>
      </w:r>
      <w:proofErr w:type="spellStart"/>
      <w:r w:rsidRPr="00CF069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F0698">
        <w:rPr>
          <w:rFonts w:ascii="Times New Roman" w:hAnsi="Times New Roman" w:cs="Times New Roman"/>
          <w:sz w:val="28"/>
          <w:szCs w:val="28"/>
        </w:rPr>
        <w:t xml:space="preserve">. Кесова Гора и </w:t>
      </w:r>
      <w:proofErr w:type="spellStart"/>
      <w:r w:rsidRPr="00CF069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F0698">
        <w:rPr>
          <w:rFonts w:ascii="Times New Roman" w:hAnsi="Times New Roman" w:cs="Times New Roman"/>
          <w:sz w:val="28"/>
          <w:szCs w:val="28"/>
        </w:rPr>
        <w:t xml:space="preserve"> Рамешки Тверской области. По результатам проведенного мероприятия ИПЧ подготовлена докладная записка.</w:t>
      </w:r>
    </w:p>
    <w:p w14:paraId="2F0655E9" w14:textId="77777777" w:rsidR="006B76CC" w:rsidRPr="00CF0698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698">
        <w:rPr>
          <w:rFonts w:ascii="Times New Roman" w:hAnsi="Times New Roman" w:cs="Times New Roman"/>
          <w:sz w:val="28"/>
          <w:szCs w:val="28"/>
        </w:rPr>
        <w:t xml:space="preserve">Также, в соответствии с заданием Управления </w:t>
      </w:r>
      <w:proofErr w:type="spellStart"/>
      <w:r w:rsidRPr="00CF0698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CF0698">
        <w:rPr>
          <w:rFonts w:ascii="Times New Roman" w:hAnsi="Times New Roman" w:cs="Times New Roman"/>
          <w:sz w:val="28"/>
          <w:szCs w:val="28"/>
        </w:rPr>
        <w:t xml:space="preserve"> по Тверской области от 21.12.2022 № 10385-69-05/69, специалистами Управления по Тверской области филиала ФГУП «ГРЧЦ» в Центральном федеральном округе проведена инвентаризация полос частот, используемых для телевизионного вещания и радиовещания на территории г. Старица, </w:t>
      </w:r>
      <w:proofErr w:type="spellStart"/>
      <w:r w:rsidRPr="00CF069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F0698">
        <w:rPr>
          <w:rFonts w:ascii="Times New Roman" w:hAnsi="Times New Roman" w:cs="Times New Roman"/>
          <w:sz w:val="28"/>
          <w:szCs w:val="28"/>
        </w:rPr>
        <w:t xml:space="preserve"> Кесова Гора и конкурсного г. Тверь Тверско</w:t>
      </w:r>
      <w:r>
        <w:rPr>
          <w:rFonts w:ascii="Times New Roman" w:hAnsi="Times New Roman" w:cs="Times New Roman"/>
          <w:sz w:val="28"/>
          <w:szCs w:val="28"/>
        </w:rPr>
        <w:t>й области за I квартал 2023 г.</w:t>
      </w:r>
      <w:proofErr w:type="gramEnd"/>
    </w:p>
    <w:p w14:paraId="211A98D3" w14:textId="77777777" w:rsidR="006B76CC" w:rsidRPr="000963BF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F0698">
        <w:rPr>
          <w:rFonts w:ascii="Times New Roman" w:hAnsi="Times New Roman" w:cs="Times New Roman"/>
          <w:sz w:val="28"/>
          <w:szCs w:val="28"/>
        </w:rPr>
        <w:t>В результате проведенной инвентариз</w:t>
      </w:r>
      <w:r>
        <w:rPr>
          <w:rFonts w:ascii="Times New Roman" w:hAnsi="Times New Roman" w:cs="Times New Roman"/>
          <w:sz w:val="28"/>
          <w:szCs w:val="28"/>
        </w:rPr>
        <w:t>ации полосы частот установлено, что и</w:t>
      </w:r>
      <w:r w:rsidRPr="00CF0698">
        <w:rPr>
          <w:rFonts w:ascii="Times New Roman" w:hAnsi="Times New Roman" w:cs="Times New Roman"/>
          <w:sz w:val="28"/>
          <w:szCs w:val="28"/>
        </w:rPr>
        <w:t>спользуемые частоты соответствуют указан</w:t>
      </w:r>
      <w:r>
        <w:rPr>
          <w:rFonts w:ascii="Times New Roman" w:hAnsi="Times New Roman" w:cs="Times New Roman"/>
          <w:sz w:val="28"/>
          <w:szCs w:val="28"/>
        </w:rPr>
        <w:t>ным в разрешительных документах, и</w:t>
      </w:r>
      <w:r w:rsidRPr="00CF0698">
        <w:rPr>
          <w:rFonts w:ascii="Times New Roman" w:hAnsi="Times New Roman" w:cs="Times New Roman"/>
          <w:sz w:val="28"/>
          <w:szCs w:val="28"/>
        </w:rPr>
        <w:t>сточников неразрешенных излучений РЭС не обнаружено.</w:t>
      </w:r>
    </w:p>
    <w:p w14:paraId="14658D94" w14:textId="77777777" w:rsidR="006B76CC" w:rsidRPr="00CF0698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16F51FB7" w14:textId="77777777" w:rsidR="006B76CC" w:rsidRPr="00FB2B2B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2B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2.2.6. Анализ тенденций в контрольной деятельности.</w:t>
      </w:r>
    </w:p>
    <w:p w14:paraId="54CE64C1" w14:textId="77777777" w:rsidR="006B76CC" w:rsidRPr="00CF0698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698">
        <w:rPr>
          <w:rFonts w:ascii="Times New Roman" w:hAnsi="Times New Roman" w:cs="Times New Roman"/>
          <w:sz w:val="28"/>
          <w:szCs w:val="28"/>
        </w:rPr>
        <w:t xml:space="preserve">В 1 квартале 2023 года существенных изменений в структуре нарушений не наблюдалось. </w:t>
      </w:r>
    </w:p>
    <w:p w14:paraId="0CFC1F93" w14:textId="77777777" w:rsidR="006B76CC" w:rsidRPr="00CF0698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540D9D" w14:textId="77777777" w:rsidR="006B76CC" w:rsidRPr="00FB2B2B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2B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2.2.7. Анализ нарушений и недостатков, выявленных при исполнении государственных контрольных функций.</w:t>
      </w:r>
    </w:p>
    <w:p w14:paraId="169B1741" w14:textId="77777777" w:rsidR="006B76CC" w:rsidRPr="002E7540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540">
        <w:rPr>
          <w:rFonts w:ascii="Times New Roman" w:hAnsi="Times New Roman" w:cs="Times New Roman"/>
          <w:sz w:val="28"/>
          <w:szCs w:val="28"/>
        </w:rPr>
        <w:t xml:space="preserve">Анализ результатов проведенных Управлением мероприятий в 1 квартале 2023 года со стороны Управления </w:t>
      </w:r>
      <w:proofErr w:type="spellStart"/>
      <w:r w:rsidRPr="002E754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2E7540">
        <w:rPr>
          <w:rFonts w:ascii="Times New Roman" w:hAnsi="Times New Roman" w:cs="Times New Roman"/>
          <w:sz w:val="28"/>
          <w:szCs w:val="28"/>
        </w:rPr>
        <w:t xml:space="preserve"> по Центральному федеральному округу проводился в марте, по результатам анализа начислено 0,5 баллов.</w:t>
      </w:r>
    </w:p>
    <w:p w14:paraId="56D7DC92" w14:textId="77777777" w:rsidR="006B76CC" w:rsidRPr="002E7540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888"/>
        <w:gridCol w:w="2998"/>
        <w:gridCol w:w="2552"/>
        <w:gridCol w:w="850"/>
        <w:gridCol w:w="1351"/>
      </w:tblGrid>
      <w:tr w:rsidR="006B76CC" w:rsidRPr="002E7540" w14:paraId="20A852A0" w14:textId="77777777" w:rsidTr="006B76CC">
        <w:tc>
          <w:tcPr>
            <w:tcW w:w="675" w:type="dxa"/>
          </w:tcPr>
          <w:p w14:paraId="3235C394" w14:textId="77777777" w:rsidR="006B76CC" w:rsidRPr="002E7540" w:rsidRDefault="006B76CC" w:rsidP="006B76CC">
            <w:pPr>
              <w:jc w:val="both"/>
              <w:rPr>
                <w:sz w:val="24"/>
                <w:szCs w:val="24"/>
              </w:rPr>
            </w:pPr>
            <w:r w:rsidRPr="002E7540">
              <w:rPr>
                <w:sz w:val="24"/>
                <w:szCs w:val="24"/>
              </w:rPr>
              <w:t xml:space="preserve">№ </w:t>
            </w:r>
            <w:proofErr w:type="gramStart"/>
            <w:r w:rsidRPr="002E7540">
              <w:rPr>
                <w:sz w:val="24"/>
                <w:szCs w:val="24"/>
              </w:rPr>
              <w:t>п</w:t>
            </w:r>
            <w:proofErr w:type="gramEnd"/>
            <w:r w:rsidRPr="002E7540">
              <w:rPr>
                <w:sz w:val="24"/>
                <w:szCs w:val="24"/>
              </w:rPr>
              <w:t>/п</w:t>
            </w:r>
          </w:p>
        </w:tc>
        <w:tc>
          <w:tcPr>
            <w:tcW w:w="1888" w:type="dxa"/>
          </w:tcPr>
          <w:p w14:paraId="539CC5E1" w14:textId="77777777" w:rsidR="006B76CC" w:rsidRPr="002E7540" w:rsidRDefault="006B76CC" w:rsidP="006B76CC">
            <w:pPr>
              <w:jc w:val="both"/>
              <w:rPr>
                <w:sz w:val="24"/>
                <w:szCs w:val="24"/>
              </w:rPr>
            </w:pPr>
            <w:r w:rsidRPr="002E7540">
              <w:rPr>
                <w:sz w:val="24"/>
                <w:szCs w:val="24"/>
              </w:rPr>
              <w:t xml:space="preserve">Наименование СМИ/ </w:t>
            </w:r>
          </w:p>
          <w:p w14:paraId="40601CA9" w14:textId="77777777" w:rsidR="006B76CC" w:rsidRPr="002E7540" w:rsidRDefault="006B76CC" w:rsidP="006B76CC">
            <w:pPr>
              <w:jc w:val="both"/>
              <w:rPr>
                <w:sz w:val="24"/>
                <w:szCs w:val="24"/>
              </w:rPr>
            </w:pPr>
            <w:r w:rsidRPr="002E7540">
              <w:rPr>
                <w:sz w:val="24"/>
                <w:szCs w:val="24"/>
              </w:rPr>
              <w:t xml:space="preserve">вещательной организации </w:t>
            </w:r>
          </w:p>
          <w:p w14:paraId="423843A8" w14:textId="77777777" w:rsidR="006B76CC" w:rsidRPr="002E7540" w:rsidRDefault="006B76CC" w:rsidP="006B76CC">
            <w:pPr>
              <w:jc w:val="both"/>
              <w:rPr>
                <w:sz w:val="24"/>
                <w:szCs w:val="24"/>
              </w:rPr>
            </w:pPr>
            <w:r w:rsidRPr="002E7540">
              <w:rPr>
                <w:sz w:val="24"/>
                <w:szCs w:val="24"/>
              </w:rPr>
              <w:t xml:space="preserve">с указанием </w:t>
            </w:r>
            <w:proofErr w:type="spellStart"/>
            <w:r w:rsidRPr="002E7540">
              <w:rPr>
                <w:sz w:val="24"/>
                <w:szCs w:val="24"/>
              </w:rPr>
              <w:t>id</w:t>
            </w:r>
            <w:proofErr w:type="spellEnd"/>
          </w:p>
        </w:tc>
        <w:tc>
          <w:tcPr>
            <w:tcW w:w="2998" w:type="dxa"/>
          </w:tcPr>
          <w:p w14:paraId="038849B8" w14:textId="77777777" w:rsidR="006B76CC" w:rsidRPr="002E7540" w:rsidRDefault="006B76CC" w:rsidP="006B76CC">
            <w:pPr>
              <w:jc w:val="both"/>
              <w:rPr>
                <w:sz w:val="24"/>
                <w:szCs w:val="24"/>
              </w:rPr>
            </w:pPr>
            <w:r w:rsidRPr="002E7540">
              <w:rPr>
                <w:sz w:val="24"/>
                <w:szCs w:val="24"/>
              </w:rPr>
              <w:t>Нарушение/замечание выявленное ФОУ</w:t>
            </w:r>
          </w:p>
        </w:tc>
        <w:tc>
          <w:tcPr>
            <w:tcW w:w="2552" w:type="dxa"/>
          </w:tcPr>
          <w:p w14:paraId="1E80C879" w14:textId="77777777" w:rsidR="006B76CC" w:rsidRPr="002E7540" w:rsidRDefault="006B76CC" w:rsidP="006B76CC">
            <w:pPr>
              <w:jc w:val="both"/>
              <w:rPr>
                <w:sz w:val="24"/>
                <w:szCs w:val="24"/>
              </w:rPr>
            </w:pPr>
            <w:r w:rsidRPr="002E7540">
              <w:rPr>
                <w:sz w:val="24"/>
                <w:szCs w:val="24"/>
              </w:rPr>
              <w:t xml:space="preserve">Меры по устранению, </w:t>
            </w:r>
          </w:p>
          <w:p w14:paraId="4D979F60" w14:textId="77777777" w:rsidR="006B76CC" w:rsidRPr="002E7540" w:rsidRDefault="006B76CC" w:rsidP="006B76CC">
            <w:pPr>
              <w:jc w:val="both"/>
              <w:rPr>
                <w:sz w:val="24"/>
                <w:szCs w:val="24"/>
              </w:rPr>
            </w:pPr>
            <w:r w:rsidRPr="002E7540">
              <w:rPr>
                <w:sz w:val="24"/>
                <w:szCs w:val="24"/>
              </w:rPr>
              <w:t>выявленного нарушения/замечания</w:t>
            </w:r>
          </w:p>
        </w:tc>
        <w:tc>
          <w:tcPr>
            <w:tcW w:w="850" w:type="dxa"/>
          </w:tcPr>
          <w:p w14:paraId="4CCA0269" w14:textId="77777777" w:rsidR="006B76CC" w:rsidRPr="002E7540" w:rsidRDefault="006B76CC" w:rsidP="006B76CC">
            <w:pPr>
              <w:jc w:val="both"/>
              <w:rPr>
                <w:sz w:val="24"/>
                <w:szCs w:val="24"/>
              </w:rPr>
            </w:pPr>
            <w:r w:rsidRPr="002E7540">
              <w:rPr>
                <w:sz w:val="24"/>
                <w:szCs w:val="24"/>
              </w:rPr>
              <w:t>Дата принятия мер</w:t>
            </w:r>
          </w:p>
        </w:tc>
        <w:tc>
          <w:tcPr>
            <w:tcW w:w="1351" w:type="dxa"/>
          </w:tcPr>
          <w:p w14:paraId="7CCB5C7E" w14:textId="77777777" w:rsidR="006B76CC" w:rsidRPr="002E7540" w:rsidRDefault="006B76CC" w:rsidP="006B76CC">
            <w:pPr>
              <w:jc w:val="both"/>
              <w:rPr>
                <w:sz w:val="24"/>
                <w:szCs w:val="24"/>
              </w:rPr>
            </w:pPr>
            <w:r w:rsidRPr="002E7540">
              <w:rPr>
                <w:sz w:val="24"/>
                <w:szCs w:val="24"/>
              </w:rPr>
              <w:t>Отметка об исполнении</w:t>
            </w:r>
          </w:p>
        </w:tc>
      </w:tr>
      <w:tr w:rsidR="006B76CC" w:rsidRPr="002E7540" w14:paraId="0021DD42" w14:textId="77777777" w:rsidTr="006B76CC">
        <w:tc>
          <w:tcPr>
            <w:tcW w:w="10314" w:type="dxa"/>
            <w:gridSpan w:val="6"/>
          </w:tcPr>
          <w:p w14:paraId="7476798C" w14:textId="77777777" w:rsidR="006B76CC" w:rsidRPr="002E7540" w:rsidRDefault="006B76CC" w:rsidP="006B76CC">
            <w:r w:rsidRPr="002E7540">
              <w:t>Устранение замечаний по итогам анализа КНД в марте 2023</w:t>
            </w:r>
          </w:p>
        </w:tc>
      </w:tr>
      <w:tr w:rsidR="006B76CC" w:rsidRPr="002E7540" w14:paraId="4E13A9BD" w14:textId="77777777" w:rsidTr="006B76CC">
        <w:tc>
          <w:tcPr>
            <w:tcW w:w="675" w:type="dxa"/>
          </w:tcPr>
          <w:p w14:paraId="2E31E7F2" w14:textId="77777777" w:rsidR="006B76CC" w:rsidRPr="002E7540" w:rsidRDefault="006B76CC" w:rsidP="006B76CC">
            <w:r w:rsidRPr="002E7540">
              <w:t>1</w:t>
            </w:r>
          </w:p>
        </w:tc>
        <w:tc>
          <w:tcPr>
            <w:tcW w:w="1888" w:type="dxa"/>
          </w:tcPr>
          <w:p w14:paraId="4B9C06E2" w14:textId="77777777" w:rsidR="006B76CC" w:rsidRPr="002E7540" w:rsidRDefault="006B76CC" w:rsidP="006B76CC">
            <w:r w:rsidRPr="002E7540">
              <w:t>ЭПИ "</w:t>
            </w:r>
            <w:proofErr w:type="spellStart"/>
            <w:r w:rsidRPr="002E7540">
              <w:t>Миа</w:t>
            </w:r>
            <w:proofErr w:type="spellEnd"/>
            <w:r w:rsidRPr="002E7540">
              <w:t xml:space="preserve"> </w:t>
            </w:r>
            <w:proofErr w:type="spellStart"/>
            <w:r w:rsidRPr="002E7540">
              <w:t>Ареа</w:t>
            </w:r>
            <w:proofErr w:type="spellEnd"/>
            <w:r w:rsidRPr="002E7540">
              <w:t>" (ID 2954993)</w:t>
            </w:r>
          </w:p>
        </w:tc>
        <w:tc>
          <w:tcPr>
            <w:tcW w:w="2998" w:type="dxa"/>
          </w:tcPr>
          <w:p w14:paraId="3BC0D768" w14:textId="77777777" w:rsidR="006B76CC" w:rsidRPr="002E7540" w:rsidRDefault="006B76CC" w:rsidP="006B76CC">
            <w:r w:rsidRPr="002E7540">
              <w:t xml:space="preserve">В заявлении на перерегистрацию указан язык «русский». В анализируемом СМИ присутствуют </w:t>
            </w:r>
            <w:proofErr w:type="gramStart"/>
            <w:r w:rsidRPr="002E7540">
              <w:t>статьи</w:t>
            </w:r>
            <w:proofErr w:type="gramEnd"/>
            <w:r w:rsidRPr="002E7540">
              <w:t xml:space="preserve"> как на русском, так и на английском языке. Управлением нарушение статьи 11 Закона о СМИ в части смены языков не выявлено в связи с истечением срока давности привлечения, тем не </w:t>
            </w:r>
            <w:r w:rsidRPr="002E7540">
              <w:lastRenderedPageBreak/>
              <w:t xml:space="preserve">менее, отсутствуют дальнейшие действия по приведению деятельности </w:t>
            </w:r>
            <w:proofErr w:type="gramStart"/>
            <w:r w:rsidRPr="002E7540">
              <w:t>СМИ</w:t>
            </w:r>
            <w:proofErr w:type="gramEnd"/>
            <w:r w:rsidRPr="002E7540">
              <w:t xml:space="preserve"> в соответствие действующему законодательству. </w:t>
            </w:r>
          </w:p>
        </w:tc>
        <w:tc>
          <w:tcPr>
            <w:tcW w:w="2552" w:type="dxa"/>
          </w:tcPr>
          <w:p w14:paraId="7014794F" w14:textId="77777777" w:rsidR="006B76CC" w:rsidRPr="002E7540" w:rsidRDefault="006B76CC" w:rsidP="006B76CC">
            <w:r w:rsidRPr="002E7540">
              <w:lastRenderedPageBreak/>
              <w:t xml:space="preserve">После замечания ФОУ ТУ направлено письмо учредителю с требованием </w:t>
            </w:r>
            <w:proofErr w:type="gramStart"/>
            <w:r w:rsidRPr="002E7540">
              <w:t>внести</w:t>
            </w:r>
            <w:proofErr w:type="gramEnd"/>
            <w:r w:rsidRPr="002E7540">
              <w:t xml:space="preserve"> изменения в реестровую запись. Ожидаем ответа на письмо и выхода в свет нового выпуска СМИ.</w:t>
            </w:r>
          </w:p>
        </w:tc>
        <w:tc>
          <w:tcPr>
            <w:tcW w:w="850" w:type="dxa"/>
          </w:tcPr>
          <w:p w14:paraId="5C7EC54E" w14:textId="77777777" w:rsidR="006B76CC" w:rsidRPr="002E7540" w:rsidRDefault="006B76CC" w:rsidP="006B76CC"/>
        </w:tc>
        <w:tc>
          <w:tcPr>
            <w:tcW w:w="1351" w:type="dxa"/>
          </w:tcPr>
          <w:p w14:paraId="06643A0D" w14:textId="77777777" w:rsidR="006B76CC" w:rsidRPr="002E7540" w:rsidRDefault="006B76CC" w:rsidP="006B76CC"/>
        </w:tc>
      </w:tr>
    </w:tbl>
    <w:p w14:paraId="63638728" w14:textId="77777777" w:rsidR="006B76CC" w:rsidRPr="002E7540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44FF04" w14:textId="77777777" w:rsidR="006B76CC" w:rsidRPr="002E7540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2E7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Анализ административной и судебной практики </w:t>
      </w:r>
    </w:p>
    <w:p w14:paraId="7DF83575" w14:textId="77777777" w:rsidR="006B76CC" w:rsidRPr="002E7540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27D732" w14:textId="77777777" w:rsidR="006B76CC" w:rsidRPr="00FB2B2B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2B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2.3.1. Сведения о судебно-претензионной работе в 1 квартале 2023 года.</w:t>
      </w:r>
    </w:p>
    <w:p w14:paraId="31775F39" w14:textId="77777777" w:rsidR="006B76CC" w:rsidRPr="00E46745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Style w:val="af5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276"/>
        <w:gridCol w:w="1134"/>
        <w:gridCol w:w="1134"/>
        <w:gridCol w:w="1559"/>
        <w:gridCol w:w="1559"/>
      </w:tblGrid>
      <w:tr w:rsidR="006B76CC" w:rsidRPr="00E46745" w14:paraId="4DBEF56D" w14:textId="77777777" w:rsidTr="006B76CC">
        <w:trPr>
          <w:trHeight w:val="430"/>
          <w:jc w:val="center"/>
        </w:trPr>
        <w:tc>
          <w:tcPr>
            <w:tcW w:w="1134" w:type="dxa"/>
            <w:vMerge w:val="restart"/>
          </w:tcPr>
          <w:p w14:paraId="4B8CE12D" w14:textId="77777777" w:rsidR="006B76CC" w:rsidRPr="00E46745" w:rsidRDefault="006B76CC" w:rsidP="006B76CC">
            <w:pPr>
              <w:jc w:val="center"/>
              <w:rPr>
                <w:bCs/>
              </w:rPr>
            </w:pPr>
            <w:r w:rsidRPr="00E46745">
              <w:rPr>
                <w:bCs/>
              </w:rPr>
              <w:t>Тип мероприятия</w:t>
            </w:r>
          </w:p>
        </w:tc>
        <w:tc>
          <w:tcPr>
            <w:tcW w:w="1134" w:type="dxa"/>
            <w:vMerge w:val="restart"/>
          </w:tcPr>
          <w:p w14:paraId="76A76285" w14:textId="77777777" w:rsidR="006B76CC" w:rsidRPr="00E46745" w:rsidRDefault="006B76CC" w:rsidP="006B76CC">
            <w:pPr>
              <w:jc w:val="center"/>
              <w:rPr>
                <w:bCs/>
              </w:rPr>
            </w:pPr>
            <w:r w:rsidRPr="00E46745">
              <w:rPr>
                <w:bCs/>
              </w:rPr>
              <w:t>Кол-во выявленных нарушений (без ст. 15 Закона о СМИ)</w:t>
            </w:r>
          </w:p>
        </w:tc>
        <w:tc>
          <w:tcPr>
            <w:tcW w:w="1276" w:type="dxa"/>
            <w:vMerge w:val="restart"/>
          </w:tcPr>
          <w:p w14:paraId="0E7B8D18" w14:textId="77777777" w:rsidR="006B76CC" w:rsidRPr="00E46745" w:rsidRDefault="006B76CC" w:rsidP="006B76CC">
            <w:pPr>
              <w:jc w:val="center"/>
              <w:rPr>
                <w:bCs/>
              </w:rPr>
            </w:pPr>
            <w:r w:rsidRPr="00E46745">
              <w:rPr>
                <w:bCs/>
              </w:rPr>
              <w:t xml:space="preserve">Кол-во </w:t>
            </w:r>
            <w:proofErr w:type="gramStart"/>
            <w:r w:rsidRPr="00E46745">
              <w:rPr>
                <w:bCs/>
              </w:rPr>
              <w:t>составлен-</w:t>
            </w:r>
            <w:proofErr w:type="spellStart"/>
            <w:r w:rsidRPr="00E46745">
              <w:rPr>
                <w:bCs/>
              </w:rPr>
              <w:t>ных</w:t>
            </w:r>
            <w:proofErr w:type="spellEnd"/>
            <w:proofErr w:type="gramEnd"/>
            <w:r w:rsidRPr="00E46745">
              <w:rPr>
                <w:bCs/>
              </w:rPr>
              <w:t xml:space="preserve"> </w:t>
            </w:r>
            <w:proofErr w:type="spellStart"/>
            <w:r w:rsidRPr="00E46745">
              <w:rPr>
                <w:bCs/>
              </w:rPr>
              <w:t>протоко</w:t>
            </w:r>
            <w:proofErr w:type="spellEnd"/>
            <w:r w:rsidRPr="00E46745">
              <w:rPr>
                <w:bCs/>
              </w:rPr>
              <w:t>-лов об АП</w:t>
            </w:r>
          </w:p>
        </w:tc>
        <w:tc>
          <w:tcPr>
            <w:tcW w:w="1276" w:type="dxa"/>
            <w:vMerge w:val="restart"/>
          </w:tcPr>
          <w:p w14:paraId="34E0801A" w14:textId="77777777" w:rsidR="006B76CC" w:rsidRPr="00E46745" w:rsidRDefault="006B76CC" w:rsidP="006B76CC">
            <w:pPr>
              <w:jc w:val="center"/>
              <w:rPr>
                <w:bCs/>
              </w:rPr>
            </w:pPr>
            <w:r w:rsidRPr="00E46745">
              <w:rPr>
                <w:bCs/>
              </w:rPr>
              <w:t xml:space="preserve">Кол-во </w:t>
            </w:r>
            <w:proofErr w:type="spellStart"/>
            <w:proofErr w:type="gramStart"/>
            <w:r w:rsidRPr="00E46745">
              <w:rPr>
                <w:bCs/>
              </w:rPr>
              <w:t>наруше-ний</w:t>
            </w:r>
            <w:proofErr w:type="spellEnd"/>
            <w:proofErr w:type="gramEnd"/>
            <w:r w:rsidRPr="00E46745">
              <w:rPr>
                <w:bCs/>
              </w:rPr>
              <w:t xml:space="preserve">, по которым </w:t>
            </w:r>
            <w:proofErr w:type="spellStart"/>
            <w:r w:rsidRPr="00E46745">
              <w:rPr>
                <w:bCs/>
              </w:rPr>
              <w:t>админист-ративное</w:t>
            </w:r>
            <w:proofErr w:type="spellEnd"/>
            <w:r w:rsidRPr="00E46745">
              <w:rPr>
                <w:bCs/>
              </w:rPr>
              <w:t xml:space="preserve"> производство не возбуждалось</w:t>
            </w:r>
          </w:p>
        </w:tc>
        <w:tc>
          <w:tcPr>
            <w:tcW w:w="2268" w:type="dxa"/>
            <w:gridSpan w:val="2"/>
          </w:tcPr>
          <w:p w14:paraId="239F29A2" w14:textId="77777777" w:rsidR="006B76CC" w:rsidRPr="00E46745" w:rsidRDefault="006B76CC" w:rsidP="006B76CC">
            <w:pPr>
              <w:jc w:val="center"/>
              <w:rPr>
                <w:bCs/>
              </w:rPr>
            </w:pPr>
            <w:r w:rsidRPr="00E46745">
              <w:rPr>
                <w:bCs/>
              </w:rPr>
              <w:t>Кол-во дел, рассмотренных судом</w:t>
            </w:r>
          </w:p>
        </w:tc>
        <w:tc>
          <w:tcPr>
            <w:tcW w:w="1559" w:type="dxa"/>
            <w:vMerge w:val="restart"/>
          </w:tcPr>
          <w:p w14:paraId="2C0CEA91" w14:textId="77777777" w:rsidR="006B76CC" w:rsidRPr="00E46745" w:rsidRDefault="006B76CC" w:rsidP="006B76CC">
            <w:pPr>
              <w:jc w:val="center"/>
              <w:rPr>
                <w:bCs/>
              </w:rPr>
            </w:pPr>
            <w:r w:rsidRPr="00E46745">
              <w:rPr>
                <w:bCs/>
              </w:rPr>
              <w:t>Кол-во дел, рассмотренных самостоятельно</w:t>
            </w:r>
          </w:p>
        </w:tc>
        <w:tc>
          <w:tcPr>
            <w:tcW w:w="1559" w:type="dxa"/>
            <w:vMerge w:val="restart"/>
          </w:tcPr>
          <w:p w14:paraId="068F97CB" w14:textId="77777777" w:rsidR="006B76CC" w:rsidRPr="00E46745" w:rsidRDefault="006B76CC" w:rsidP="006B76CC">
            <w:pPr>
              <w:jc w:val="center"/>
              <w:rPr>
                <w:bCs/>
              </w:rPr>
            </w:pPr>
            <w:r w:rsidRPr="00E46745">
              <w:rPr>
                <w:bCs/>
              </w:rPr>
              <w:t>Кол-во дел, прекращенных самостоятельно</w:t>
            </w:r>
          </w:p>
        </w:tc>
      </w:tr>
      <w:tr w:rsidR="006B76CC" w:rsidRPr="00E46745" w14:paraId="2E303C15" w14:textId="77777777" w:rsidTr="006B76CC">
        <w:trPr>
          <w:trHeight w:val="430"/>
          <w:jc w:val="center"/>
        </w:trPr>
        <w:tc>
          <w:tcPr>
            <w:tcW w:w="1134" w:type="dxa"/>
            <w:vMerge/>
          </w:tcPr>
          <w:p w14:paraId="31DA36A8" w14:textId="77777777" w:rsidR="006B76CC" w:rsidRPr="00E46745" w:rsidRDefault="006B76CC" w:rsidP="006B76C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14:paraId="1B6F9FA1" w14:textId="77777777" w:rsidR="006B76CC" w:rsidRPr="00E46745" w:rsidRDefault="006B76CC" w:rsidP="006B76CC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14:paraId="244B99BD" w14:textId="77777777" w:rsidR="006B76CC" w:rsidRPr="00E46745" w:rsidRDefault="006B76CC" w:rsidP="006B76CC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14:paraId="0355AE9F" w14:textId="77777777" w:rsidR="006B76CC" w:rsidRPr="00E46745" w:rsidRDefault="006B76CC" w:rsidP="006B76CC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0918BDC4" w14:textId="77777777" w:rsidR="006B76CC" w:rsidRPr="00E46745" w:rsidRDefault="006B76CC" w:rsidP="006B76CC">
            <w:pPr>
              <w:jc w:val="center"/>
              <w:rPr>
                <w:bCs/>
              </w:rPr>
            </w:pPr>
            <w:r w:rsidRPr="00E46745">
              <w:rPr>
                <w:bCs/>
              </w:rPr>
              <w:t xml:space="preserve">Дело </w:t>
            </w:r>
            <w:proofErr w:type="spellStart"/>
            <w:proofErr w:type="gramStart"/>
            <w:r w:rsidRPr="00E46745">
              <w:rPr>
                <w:bCs/>
              </w:rPr>
              <w:t>прекра-щено</w:t>
            </w:r>
            <w:proofErr w:type="spellEnd"/>
            <w:proofErr w:type="gramEnd"/>
          </w:p>
        </w:tc>
        <w:tc>
          <w:tcPr>
            <w:tcW w:w="1134" w:type="dxa"/>
          </w:tcPr>
          <w:p w14:paraId="1534BDEE" w14:textId="77777777" w:rsidR="006B76CC" w:rsidRPr="00E46745" w:rsidRDefault="006B76CC" w:rsidP="006B76CC">
            <w:pPr>
              <w:jc w:val="center"/>
              <w:rPr>
                <w:bCs/>
              </w:rPr>
            </w:pPr>
            <w:proofErr w:type="spellStart"/>
            <w:proofErr w:type="gramStart"/>
            <w:r w:rsidRPr="00E46745">
              <w:rPr>
                <w:bCs/>
              </w:rPr>
              <w:t>Назначе</w:t>
            </w:r>
            <w:proofErr w:type="spellEnd"/>
            <w:r w:rsidRPr="00E46745">
              <w:rPr>
                <w:bCs/>
              </w:rPr>
              <w:t>-но</w:t>
            </w:r>
            <w:proofErr w:type="gramEnd"/>
            <w:r w:rsidRPr="00E46745">
              <w:rPr>
                <w:bCs/>
              </w:rPr>
              <w:t xml:space="preserve"> </w:t>
            </w:r>
            <w:proofErr w:type="spellStart"/>
            <w:r w:rsidRPr="00E46745">
              <w:rPr>
                <w:bCs/>
              </w:rPr>
              <w:t>адми-нистративное</w:t>
            </w:r>
            <w:proofErr w:type="spellEnd"/>
            <w:r w:rsidRPr="00E46745">
              <w:rPr>
                <w:bCs/>
              </w:rPr>
              <w:t xml:space="preserve"> наказа-</w:t>
            </w:r>
            <w:proofErr w:type="spellStart"/>
            <w:r w:rsidRPr="00E46745">
              <w:rPr>
                <w:bCs/>
              </w:rPr>
              <w:t>ние</w:t>
            </w:r>
            <w:proofErr w:type="spellEnd"/>
          </w:p>
        </w:tc>
        <w:tc>
          <w:tcPr>
            <w:tcW w:w="1559" w:type="dxa"/>
            <w:vMerge/>
          </w:tcPr>
          <w:p w14:paraId="23671001" w14:textId="77777777" w:rsidR="006B76CC" w:rsidRPr="00E46745" w:rsidRDefault="006B76CC" w:rsidP="006B76C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14:paraId="43DDC736" w14:textId="77777777" w:rsidR="006B76CC" w:rsidRPr="00E46745" w:rsidRDefault="006B76CC" w:rsidP="006B76CC">
            <w:pPr>
              <w:jc w:val="center"/>
              <w:rPr>
                <w:bCs/>
              </w:rPr>
            </w:pPr>
          </w:p>
        </w:tc>
      </w:tr>
      <w:tr w:rsidR="006B76CC" w:rsidRPr="00E46745" w14:paraId="60BA0039" w14:textId="77777777" w:rsidTr="006B76CC">
        <w:trPr>
          <w:jc w:val="center"/>
        </w:trPr>
        <w:tc>
          <w:tcPr>
            <w:tcW w:w="1134" w:type="dxa"/>
          </w:tcPr>
          <w:p w14:paraId="0B7DC6D3" w14:textId="77777777" w:rsidR="006B76CC" w:rsidRPr="00E46745" w:rsidRDefault="006B76CC" w:rsidP="006B76CC">
            <w:pPr>
              <w:jc w:val="center"/>
              <w:rPr>
                <w:bCs/>
              </w:rPr>
            </w:pPr>
            <w:r w:rsidRPr="00E46745">
              <w:rPr>
                <w:bCs/>
              </w:rPr>
              <w:t>СН СМИ</w:t>
            </w:r>
          </w:p>
        </w:tc>
        <w:tc>
          <w:tcPr>
            <w:tcW w:w="1134" w:type="dxa"/>
          </w:tcPr>
          <w:p w14:paraId="73415448" w14:textId="77777777" w:rsidR="006B76CC" w:rsidRPr="00E46745" w:rsidRDefault="006B76CC" w:rsidP="006B76CC">
            <w:pPr>
              <w:jc w:val="center"/>
              <w:rPr>
                <w:bCs/>
                <w:szCs w:val="28"/>
              </w:rPr>
            </w:pPr>
            <w:r w:rsidRPr="00E46745">
              <w:rPr>
                <w:bCs/>
                <w:szCs w:val="28"/>
              </w:rPr>
              <w:t>21</w:t>
            </w:r>
          </w:p>
        </w:tc>
        <w:tc>
          <w:tcPr>
            <w:tcW w:w="1276" w:type="dxa"/>
          </w:tcPr>
          <w:p w14:paraId="2C4B40DF" w14:textId="77777777" w:rsidR="006B76CC" w:rsidRPr="00E46745" w:rsidRDefault="006B76CC" w:rsidP="006B76CC">
            <w:pPr>
              <w:jc w:val="center"/>
              <w:rPr>
                <w:bCs/>
                <w:szCs w:val="28"/>
              </w:rPr>
            </w:pPr>
            <w:r w:rsidRPr="00E46745">
              <w:rPr>
                <w:bCs/>
                <w:szCs w:val="28"/>
              </w:rPr>
              <w:t>9</w:t>
            </w:r>
          </w:p>
        </w:tc>
        <w:tc>
          <w:tcPr>
            <w:tcW w:w="1276" w:type="dxa"/>
          </w:tcPr>
          <w:p w14:paraId="5E048872" w14:textId="77777777" w:rsidR="006B76CC" w:rsidRPr="00E46745" w:rsidRDefault="006B76CC" w:rsidP="006B76CC">
            <w:pPr>
              <w:jc w:val="center"/>
              <w:rPr>
                <w:bCs/>
                <w:szCs w:val="28"/>
              </w:rPr>
            </w:pPr>
            <w:r w:rsidRPr="00E46745">
              <w:rPr>
                <w:bCs/>
                <w:szCs w:val="28"/>
              </w:rPr>
              <w:t>14</w:t>
            </w:r>
          </w:p>
        </w:tc>
        <w:tc>
          <w:tcPr>
            <w:tcW w:w="1134" w:type="dxa"/>
          </w:tcPr>
          <w:p w14:paraId="6EF36AA8" w14:textId="77777777" w:rsidR="006B76CC" w:rsidRPr="00E46745" w:rsidRDefault="006B76CC" w:rsidP="006B76CC">
            <w:pPr>
              <w:jc w:val="center"/>
              <w:rPr>
                <w:bCs/>
                <w:szCs w:val="28"/>
              </w:rPr>
            </w:pPr>
            <w:r w:rsidRPr="00E46745">
              <w:rPr>
                <w:bCs/>
                <w:szCs w:val="28"/>
              </w:rPr>
              <w:t>0</w:t>
            </w:r>
          </w:p>
        </w:tc>
        <w:tc>
          <w:tcPr>
            <w:tcW w:w="1134" w:type="dxa"/>
          </w:tcPr>
          <w:p w14:paraId="0B4FA8CB" w14:textId="77777777" w:rsidR="006B76CC" w:rsidRPr="00E46745" w:rsidRDefault="006B76CC" w:rsidP="006B76CC">
            <w:pPr>
              <w:jc w:val="center"/>
              <w:rPr>
                <w:bCs/>
                <w:szCs w:val="28"/>
              </w:rPr>
            </w:pPr>
            <w:r w:rsidRPr="00E46745">
              <w:rPr>
                <w:bCs/>
                <w:szCs w:val="28"/>
              </w:rPr>
              <w:t>3</w:t>
            </w:r>
          </w:p>
        </w:tc>
        <w:tc>
          <w:tcPr>
            <w:tcW w:w="1559" w:type="dxa"/>
          </w:tcPr>
          <w:p w14:paraId="0A0B2DAB" w14:textId="77777777" w:rsidR="006B76CC" w:rsidRPr="00E46745" w:rsidRDefault="006B76CC" w:rsidP="006B76CC">
            <w:pPr>
              <w:jc w:val="center"/>
              <w:rPr>
                <w:bCs/>
                <w:szCs w:val="28"/>
              </w:rPr>
            </w:pPr>
            <w:r w:rsidRPr="00E46745">
              <w:rPr>
                <w:bCs/>
                <w:szCs w:val="28"/>
              </w:rPr>
              <w:t>1</w:t>
            </w:r>
          </w:p>
        </w:tc>
        <w:tc>
          <w:tcPr>
            <w:tcW w:w="1559" w:type="dxa"/>
          </w:tcPr>
          <w:p w14:paraId="69E3BC41" w14:textId="77777777" w:rsidR="006B76CC" w:rsidRPr="00E46745" w:rsidRDefault="006B76CC" w:rsidP="006B76CC">
            <w:pPr>
              <w:jc w:val="center"/>
              <w:rPr>
                <w:bCs/>
                <w:szCs w:val="28"/>
              </w:rPr>
            </w:pPr>
            <w:r w:rsidRPr="00E46745">
              <w:rPr>
                <w:bCs/>
                <w:szCs w:val="28"/>
              </w:rPr>
              <w:t>0</w:t>
            </w:r>
          </w:p>
        </w:tc>
      </w:tr>
      <w:tr w:rsidR="006B76CC" w:rsidRPr="00E46745" w14:paraId="429DFAE0" w14:textId="77777777" w:rsidTr="006B76CC">
        <w:trPr>
          <w:jc w:val="center"/>
        </w:trPr>
        <w:tc>
          <w:tcPr>
            <w:tcW w:w="1134" w:type="dxa"/>
          </w:tcPr>
          <w:p w14:paraId="5AA77926" w14:textId="77777777" w:rsidR="006B76CC" w:rsidRPr="00E46745" w:rsidRDefault="006B76CC" w:rsidP="006B76CC">
            <w:pPr>
              <w:jc w:val="center"/>
              <w:rPr>
                <w:bCs/>
              </w:rPr>
            </w:pPr>
            <w:r w:rsidRPr="00E46745">
              <w:rPr>
                <w:bCs/>
              </w:rPr>
              <w:t>СН Вещ</w:t>
            </w:r>
          </w:p>
        </w:tc>
        <w:tc>
          <w:tcPr>
            <w:tcW w:w="1134" w:type="dxa"/>
          </w:tcPr>
          <w:p w14:paraId="65DF9CF7" w14:textId="77777777" w:rsidR="006B76CC" w:rsidRPr="00E46745" w:rsidRDefault="006B76CC" w:rsidP="006B76CC">
            <w:pPr>
              <w:jc w:val="center"/>
              <w:rPr>
                <w:bCs/>
                <w:szCs w:val="28"/>
              </w:rPr>
            </w:pPr>
            <w:r w:rsidRPr="00E46745">
              <w:rPr>
                <w:bCs/>
                <w:szCs w:val="28"/>
              </w:rPr>
              <w:t>4</w:t>
            </w:r>
          </w:p>
        </w:tc>
        <w:tc>
          <w:tcPr>
            <w:tcW w:w="1276" w:type="dxa"/>
          </w:tcPr>
          <w:p w14:paraId="4E959ABA" w14:textId="77777777" w:rsidR="006B76CC" w:rsidRPr="00E46745" w:rsidRDefault="006B76CC" w:rsidP="006B76CC">
            <w:pPr>
              <w:jc w:val="center"/>
              <w:rPr>
                <w:bCs/>
                <w:szCs w:val="28"/>
              </w:rPr>
            </w:pPr>
            <w:r w:rsidRPr="00E46745">
              <w:rPr>
                <w:bCs/>
                <w:szCs w:val="28"/>
              </w:rPr>
              <w:t>2</w:t>
            </w:r>
          </w:p>
        </w:tc>
        <w:tc>
          <w:tcPr>
            <w:tcW w:w="1276" w:type="dxa"/>
          </w:tcPr>
          <w:p w14:paraId="5C5DBA18" w14:textId="77777777" w:rsidR="006B76CC" w:rsidRPr="00E46745" w:rsidRDefault="006B76CC" w:rsidP="006B76CC">
            <w:pPr>
              <w:jc w:val="center"/>
              <w:rPr>
                <w:bCs/>
                <w:szCs w:val="28"/>
              </w:rPr>
            </w:pPr>
            <w:r w:rsidRPr="00E46745">
              <w:rPr>
                <w:bCs/>
                <w:szCs w:val="28"/>
              </w:rPr>
              <w:t>2</w:t>
            </w:r>
          </w:p>
        </w:tc>
        <w:tc>
          <w:tcPr>
            <w:tcW w:w="1134" w:type="dxa"/>
          </w:tcPr>
          <w:p w14:paraId="12B91379" w14:textId="77777777" w:rsidR="006B76CC" w:rsidRPr="00E46745" w:rsidRDefault="006B76CC" w:rsidP="006B76CC">
            <w:pPr>
              <w:jc w:val="center"/>
              <w:rPr>
                <w:bCs/>
                <w:szCs w:val="28"/>
              </w:rPr>
            </w:pPr>
            <w:r w:rsidRPr="00E46745">
              <w:rPr>
                <w:bCs/>
                <w:szCs w:val="28"/>
              </w:rPr>
              <w:t>0</w:t>
            </w:r>
          </w:p>
        </w:tc>
        <w:tc>
          <w:tcPr>
            <w:tcW w:w="1134" w:type="dxa"/>
          </w:tcPr>
          <w:p w14:paraId="612CB9E2" w14:textId="77777777" w:rsidR="006B76CC" w:rsidRPr="00E46745" w:rsidRDefault="006B76CC" w:rsidP="006B76CC">
            <w:pPr>
              <w:jc w:val="center"/>
              <w:rPr>
                <w:bCs/>
                <w:szCs w:val="28"/>
              </w:rPr>
            </w:pPr>
            <w:r w:rsidRPr="00E46745">
              <w:rPr>
                <w:bCs/>
                <w:szCs w:val="28"/>
              </w:rPr>
              <w:t>0</w:t>
            </w:r>
          </w:p>
        </w:tc>
        <w:tc>
          <w:tcPr>
            <w:tcW w:w="1559" w:type="dxa"/>
          </w:tcPr>
          <w:p w14:paraId="0BE40466" w14:textId="77777777" w:rsidR="006B76CC" w:rsidRPr="00E46745" w:rsidRDefault="006B76CC" w:rsidP="006B76CC">
            <w:pPr>
              <w:jc w:val="center"/>
              <w:rPr>
                <w:bCs/>
                <w:szCs w:val="28"/>
              </w:rPr>
            </w:pPr>
            <w:r w:rsidRPr="00E46745">
              <w:rPr>
                <w:bCs/>
                <w:szCs w:val="28"/>
              </w:rPr>
              <w:t>0</w:t>
            </w:r>
          </w:p>
        </w:tc>
        <w:tc>
          <w:tcPr>
            <w:tcW w:w="1559" w:type="dxa"/>
          </w:tcPr>
          <w:p w14:paraId="458962BE" w14:textId="77777777" w:rsidR="006B76CC" w:rsidRPr="00E46745" w:rsidRDefault="006B76CC" w:rsidP="006B76CC">
            <w:pPr>
              <w:jc w:val="center"/>
              <w:rPr>
                <w:bCs/>
                <w:szCs w:val="28"/>
              </w:rPr>
            </w:pPr>
            <w:r w:rsidRPr="00E46745">
              <w:rPr>
                <w:bCs/>
                <w:szCs w:val="28"/>
              </w:rPr>
              <w:t>0</w:t>
            </w:r>
          </w:p>
        </w:tc>
      </w:tr>
      <w:tr w:rsidR="006B76CC" w:rsidRPr="00E46745" w14:paraId="29E8FBED" w14:textId="77777777" w:rsidTr="006B76CC">
        <w:trPr>
          <w:jc w:val="center"/>
        </w:trPr>
        <w:tc>
          <w:tcPr>
            <w:tcW w:w="1134" w:type="dxa"/>
          </w:tcPr>
          <w:p w14:paraId="41AE33C6" w14:textId="77777777" w:rsidR="006B76CC" w:rsidRPr="00E46745" w:rsidRDefault="006B76CC" w:rsidP="006B76CC">
            <w:pPr>
              <w:jc w:val="center"/>
              <w:rPr>
                <w:bCs/>
              </w:rPr>
            </w:pPr>
            <w:r w:rsidRPr="00E46745">
              <w:rPr>
                <w:bCs/>
              </w:rPr>
              <w:t>Без МНК</w:t>
            </w:r>
          </w:p>
        </w:tc>
        <w:tc>
          <w:tcPr>
            <w:tcW w:w="1134" w:type="dxa"/>
          </w:tcPr>
          <w:p w14:paraId="530508F2" w14:textId="77777777" w:rsidR="006B76CC" w:rsidRPr="00E46745" w:rsidRDefault="006B76CC" w:rsidP="006B76CC">
            <w:pPr>
              <w:jc w:val="center"/>
              <w:rPr>
                <w:bCs/>
                <w:szCs w:val="28"/>
              </w:rPr>
            </w:pPr>
            <w:r w:rsidRPr="00E46745">
              <w:rPr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14:paraId="033519D7" w14:textId="77777777" w:rsidR="006B76CC" w:rsidRPr="00E46745" w:rsidRDefault="006B76CC" w:rsidP="006B76CC">
            <w:pPr>
              <w:jc w:val="center"/>
              <w:rPr>
                <w:bCs/>
                <w:szCs w:val="28"/>
              </w:rPr>
            </w:pPr>
            <w:r w:rsidRPr="00E46745">
              <w:rPr>
                <w:bCs/>
                <w:szCs w:val="28"/>
              </w:rPr>
              <w:t>1</w:t>
            </w:r>
          </w:p>
        </w:tc>
        <w:tc>
          <w:tcPr>
            <w:tcW w:w="1276" w:type="dxa"/>
          </w:tcPr>
          <w:p w14:paraId="272CEC21" w14:textId="77777777" w:rsidR="006B76CC" w:rsidRPr="00E46745" w:rsidRDefault="006B76CC" w:rsidP="006B76CC">
            <w:pPr>
              <w:jc w:val="center"/>
              <w:rPr>
                <w:bCs/>
                <w:szCs w:val="28"/>
              </w:rPr>
            </w:pPr>
            <w:r w:rsidRPr="00E46745">
              <w:rPr>
                <w:bCs/>
                <w:szCs w:val="28"/>
              </w:rPr>
              <w:t>0</w:t>
            </w:r>
          </w:p>
        </w:tc>
        <w:tc>
          <w:tcPr>
            <w:tcW w:w="1134" w:type="dxa"/>
          </w:tcPr>
          <w:p w14:paraId="016B691D" w14:textId="77777777" w:rsidR="006B76CC" w:rsidRPr="00E46745" w:rsidRDefault="006B76CC" w:rsidP="006B76CC">
            <w:pPr>
              <w:jc w:val="center"/>
              <w:rPr>
                <w:bCs/>
                <w:szCs w:val="28"/>
              </w:rPr>
            </w:pPr>
            <w:r w:rsidRPr="00E46745">
              <w:rPr>
                <w:bCs/>
                <w:szCs w:val="28"/>
              </w:rPr>
              <w:t>0</w:t>
            </w:r>
          </w:p>
        </w:tc>
        <w:tc>
          <w:tcPr>
            <w:tcW w:w="1134" w:type="dxa"/>
          </w:tcPr>
          <w:p w14:paraId="10AC2DB8" w14:textId="77777777" w:rsidR="006B76CC" w:rsidRPr="00E46745" w:rsidRDefault="006B76CC" w:rsidP="006B76CC">
            <w:pPr>
              <w:jc w:val="center"/>
              <w:rPr>
                <w:bCs/>
                <w:szCs w:val="28"/>
              </w:rPr>
            </w:pPr>
            <w:r w:rsidRPr="00E46745">
              <w:rPr>
                <w:bCs/>
                <w:szCs w:val="28"/>
              </w:rPr>
              <w:t>0</w:t>
            </w:r>
          </w:p>
        </w:tc>
        <w:tc>
          <w:tcPr>
            <w:tcW w:w="1559" w:type="dxa"/>
          </w:tcPr>
          <w:p w14:paraId="38629774" w14:textId="77777777" w:rsidR="006B76CC" w:rsidRPr="00E46745" w:rsidRDefault="006B76CC" w:rsidP="006B76CC">
            <w:pPr>
              <w:jc w:val="center"/>
              <w:rPr>
                <w:bCs/>
                <w:szCs w:val="28"/>
              </w:rPr>
            </w:pPr>
            <w:r w:rsidRPr="00E46745">
              <w:rPr>
                <w:bCs/>
                <w:szCs w:val="28"/>
              </w:rPr>
              <w:t>0</w:t>
            </w:r>
          </w:p>
        </w:tc>
        <w:tc>
          <w:tcPr>
            <w:tcW w:w="1559" w:type="dxa"/>
          </w:tcPr>
          <w:p w14:paraId="3959178B" w14:textId="77777777" w:rsidR="006B76CC" w:rsidRPr="00E46745" w:rsidRDefault="006B76CC" w:rsidP="006B76CC">
            <w:pPr>
              <w:jc w:val="center"/>
              <w:rPr>
                <w:bCs/>
                <w:szCs w:val="28"/>
              </w:rPr>
            </w:pPr>
            <w:r w:rsidRPr="00E46745">
              <w:rPr>
                <w:bCs/>
                <w:szCs w:val="28"/>
              </w:rPr>
              <w:t>0</w:t>
            </w:r>
          </w:p>
        </w:tc>
      </w:tr>
    </w:tbl>
    <w:p w14:paraId="6A157110" w14:textId="77777777" w:rsidR="006B76CC" w:rsidRPr="00E46745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9F54F8" w14:textId="77777777" w:rsidR="006B76CC" w:rsidRPr="00E46745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745">
        <w:rPr>
          <w:rFonts w:ascii="Times New Roman" w:hAnsi="Times New Roman" w:cs="Times New Roman"/>
          <w:bCs/>
          <w:sz w:val="28"/>
          <w:szCs w:val="28"/>
        </w:rPr>
        <w:t>По 3 делам об административных правонарушениях назначены административные штрафы, но по состоянию на 31.03.2023 постановления не вступили в законную силу.</w:t>
      </w:r>
    </w:p>
    <w:p w14:paraId="228B85FD" w14:textId="77777777" w:rsidR="006B76CC" w:rsidRPr="00E46745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9FF0DB" w14:textId="77777777" w:rsidR="006B76CC" w:rsidRPr="00FB2B2B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2B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2.3.2 Анализ административной практики по делам, рассмотренным судами.</w:t>
      </w:r>
    </w:p>
    <w:p w14:paraId="5BE7F95E" w14:textId="77777777" w:rsidR="006B76CC" w:rsidRPr="00E46745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45">
        <w:rPr>
          <w:rFonts w:ascii="Times New Roman" w:hAnsi="Times New Roman" w:cs="Times New Roman"/>
          <w:sz w:val="28"/>
          <w:szCs w:val="28"/>
        </w:rPr>
        <w:t>Отказов от возбуждения административного производства в 1 квартале 2023 года не было.</w:t>
      </w:r>
    </w:p>
    <w:p w14:paraId="6D5675FE" w14:textId="77777777" w:rsidR="006B76CC" w:rsidRPr="00E46745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28F9923A" w14:textId="77777777" w:rsidR="006B76CC" w:rsidRPr="00FB2B2B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2B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2.3.3 Анализ административной практики по делам, рассмотренным старшими государственными инспекторами Управления.</w:t>
      </w:r>
    </w:p>
    <w:p w14:paraId="096B85C7" w14:textId="77777777" w:rsidR="006B76CC" w:rsidRPr="00E46745" w:rsidRDefault="006B76CC" w:rsidP="006B76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745">
        <w:rPr>
          <w:rFonts w:ascii="Times New Roman" w:hAnsi="Times New Roman" w:cs="Times New Roman"/>
          <w:sz w:val="28"/>
          <w:szCs w:val="28"/>
        </w:rPr>
        <w:t>В 1 квартале 2023 года старшим государственным инспектором рассмотрено</w:t>
      </w:r>
      <w:r w:rsidRPr="0071145E">
        <w:rPr>
          <w:rFonts w:ascii="Times New Roman" w:hAnsi="Times New Roman" w:cs="Times New Roman"/>
          <w:sz w:val="28"/>
          <w:szCs w:val="28"/>
        </w:rPr>
        <w:t xml:space="preserve"> 1 дело об административном правонарушении в отношении главного редактора периодического печатного издания журнала Вестник Тверского государственного университета. Серия: Педагогика и психология за несоответствие выходных </w:t>
      </w:r>
      <w:r w:rsidRPr="00E46745">
        <w:rPr>
          <w:rFonts w:ascii="Times New Roman" w:hAnsi="Times New Roman" w:cs="Times New Roman"/>
          <w:sz w:val="28"/>
          <w:szCs w:val="28"/>
        </w:rPr>
        <w:t>данных СМИ, назначено наказание в виде предупреждения.</w:t>
      </w:r>
    </w:p>
    <w:p w14:paraId="7CF7DA70" w14:textId="77777777" w:rsidR="006B76CC" w:rsidRPr="00FB2B2B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2B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2.3.4 Сумма наложенных и взысканных штрафов.</w:t>
      </w:r>
    </w:p>
    <w:p w14:paraId="4B83EEE7" w14:textId="77777777" w:rsidR="006B76CC" w:rsidRPr="00E46745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45">
        <w:rPr>
          <w:rFonts w:ascii="Times New Roman" w:hAnsi="Times New Roman" w:cs="Times New Roman"/>
          <w:sz w:val="28"/>
          <w:szCs w:val="28"/>
        </w:rPr>
        <w:t xml:space="preserve">С 1 января 2020 года изменен порядок администрирования поступлений в бюджет от уплаты административных штрафов, налагаемых мировыми судьями. По делу, рассмотренному в 2022 году, штраф, назначенный </w:t>
      </w:r>
      <w:proofErr w:type="spellStart"/>
      <w:r w:rsidRPr="00E46745">
        <w:rPr>
          <w:rFonts w:ascii="Times New Roman" w:hAnsi="Times New Roman" w:cs="Times New Roman"/>
          <w:sz w:val="28"/>
          <w:szCs w:val="28"/>
        </w:rPr>
        <w:t>Важенкову</w:t>
      </w:r>
      <w:proofErr w:type="spellEnd"/>
      <w:r w:rsidRPr="00E46745">
        <w:rPr>
          <w:rFonts w:ascii="Times New Roman" w:hAnsi="Times New Roman" w:cs="Times New Roman"/>
          <w:sz w:val="28"/>
          <w:szCs w:val="28"/>
        </w:rPr>
        <w:t xml:space="preserve"> А.В. за нарушение ч. 2 ст. 19.34.1 КоАП РФ, не оплачен. По факту неоплаты штрафа материалы были направлены в ФССП, возбуждено дело.</w:t>
      </w:r>
    </w:p>
    <w:p w14:paraId="1F70E345" w14:textId="77777777" w:rsidR="006B76CC" w:rsidRPr="00E46745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45">
        <w:rPr>
          <w:rFonts w:ascii="Times New Roman" w:hAnsi="Times New Roman" w:cs="Times New Roman"/>
          <w:sz w:val="28"/>
          <w:szCs w:val="28"/>
        </w:rPr>
        <w:lastRenderedPageBreak/>
        <w:t xml:space="preserve">В 1 квартале 2023 года, по состоянию на 31.03.2023, решения суда с назначенными штрафами не вступили в законную силу, в </w:t>
      </w:r>
      <w:proofErr w:type="gramStart"/>
      <w:r w:rsidRPr="00E4674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46745">
        <w:rPr>
          <w:rFonts w:ascii="Times New Roman" w:hAnsi="Times New Roman" w:cs="Times New Roman"/>
          <w:sz w:val="28"/>
          <w:szCs w:val="28"/>
        </w:rPr>
        <w:t xml:space="preserve"> с чем штрафы не оплачены.</w:t>
      </w:r>
    </w:p>
    <w:p w14:paraId="48CB8F41" w14:textId="77777777" w:rsidR="006B76CC" w:rsidRPr="00FB2B2B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438B80" w14:textId="77777777" w:rsidR="006B76CC" w:rsidRPr="00FB2B2B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2B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2.3.5 Результаты работы по признанию недействительной регистрации СМИ.</w:t>
      </w:r>
    </w:p>
    <w:p w14:paraId="6E4B9400" w14:textId="77777777" w:rsidR="006B76CC" w:rsidRPr="00833F57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57">
        <w:rPr>
          <w:rFonts w:ascii="Times New Roman" w:hAnsi="Times New Roman" w:cs="Times New Roman"/>
          <w:sz w:val="28"/>
          <w:szCs w:val="28"/>
        </w:rPr>
        <w:t>В 1 квартале 2023 года в рамках мероприятий СН СМИ выявлено 4 факта невыхода СМИ в свет более года. Учредителям СМИ направлены письма о фактах выхода в свет. По 2 фактам направлены письма о выходе в свет, срок ответа не наступил; по 1 факту учредителем представлено уведомление о прекращении деятельности СМИ; по 1 факту дата начала вещания по лицензии не наступила.</w:t>
      </w:r>
    </w:p>
    <w:p w14:paraId="6479B06B" w14:textId="77777777" w:rsidR="006B76CC" w:rsidRPr="00833F57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57">
        <w:rPr>
          <w:rFonts w:ascii="Times New Roman" w:hAnsi="Times New Roman" w:cs="Times New Roman"/>
          <w:sz w:val="28"/>
          <w:szCs w:val="28"/>
        </w:rPr>
        <w:t>Результаты работы по признанию недействительной регистрации СМИ показаны на диаграмме:</w:t>
      </w:r>
    </w:p>
    <w:p w14:paraId="2B71F2C8" w14:textId="77777777" w:rsidR="006B76CC" w:rsidRPr="00833F57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7BAA70" w14:textId="77777777" w:rsidR="006B76CC" w:rsidRPr="00833F57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33F57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79BC75E4" wp14:editId="4E039241">
            <wp:extent cx="6153150" cy="2266950"/>
            <wp:effectExtent l="0" t="0" r="0" b="0"/>
            <wp:docPr id="20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1C4664FB" w14:textId="77777777" w:rsidR="006B76CC" w:rsidRPr="00833F57" w:rsidRDefault="006B76CC" w:rsidP="006B7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9C9FF0" w14:textId="77777777" w:rsidR="006B76CC" w:rsidRPr="00FB2B2B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2B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2.3.6 Предложения по повышению эффективности принятия административных мер.</w:t>
      </w:r>
    </w:p>
    <w:p w14:paraId="3AB0A137" w14:textId="77777777" w:rsidR="006B76CC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F57">
        <w:rPr>
          <w:rFonts w:ascii="Times New Roman" w:hAnsi="Times New Roman" w:cs="Times New Roman"/>
          <w:sz w:val="28"/>
          <w:szCs w:val="28"/>
        </w:rPr>
        <w:t>Предложения по повышению эффективности принятия административных мер отсутствуют.</w:t>
      </w:r>
    </w:p>
    <w:p w14:paraId="25258B75" w14:textId="77777777" w:rsidR="006B76CC" w:rsidRPr="00833F57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63BE21" w14:textId="77777777" w:rsidR="006B76CC" w:rsidRPr="00BC147B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BC1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BC1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C14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Осуществление приема граждан и обеспечение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 в сфере средств массовой информации, массовых коммуникаций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телевизионного и радиовещания</w:t>
      </w:r>
      <w:proofErr w:type="gramEnd"/>
    </w:p>
    <w:p w14:paraId="0981BB6D" w14:textId="77777777" w:rsidR="006B76CC" w:rsidRPr="00DD4495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000A5B" w14:textId="77777777" w:rsidR="006B76CC" w:rsidRPr="00DD4495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95">
        <w:rPr>
          <w:rFonts w:ascii="Times New Roman" w:hAnsi="Times New Roman" w:cs="Times New Roman"/>
          <w:sz w:val="28"/>
          <w:szCs w:val="28"/>
        </w:rPr>
        <w:t xml:space="preserve">Количественные показатели по рассмотрению обращений граждан приведены в таблице и на диаграмме. </w:t>
      </w:r>
    </w:p>
    <w:p w14:paraId="099A2306" w14:textId="77777777" w:rsidR="006B76CC" w:rsidRPr="00DD4495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4178"/>
        <w:gridCol w:w="1134"/>
        <w:gridCol w:w="1134"/>
        <w:gridCol w:w="1146"/>
        <w:gridCol w:w="1172"/>
      </w:tblGrid>
      <w:tr w:rsidR="006B76CC" w:rsidRPr="00DD4495" w14:paraId="45E457C4" w14:textId="77777777" w:rsidTr="006B76CC">
        <w:trPr>
          <w:trHeight w:val="344"/>
          <w:jc w:val="center"/>
        </w:trPr>
        <w:tc>
          <w:tcPr>
            <w:tcW w:w="991" w:type="dxa"/>
            <w:vMerge w:val="restart"/>
            <w:vAlign w:val="center"/>
          </w:tcPr>
          <w:p w14:paraId="793E481C" w14:textId="77777777" w:rsidR="006B76CC" w:rsidRPr="00DD4495" w:rsidRDefault="006B76CC" w:rsidP="006B76CC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D449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78" w:type="dxa"/>
            <w:vMerge w:val="restart"/>
            <w:vAlign w:val="center"/>
          </w:tcPr>
          <w:p w14:paraId="65615D72" w14:textId="77777777" w:rsidR="006B76CC" w:rsidRPr="00DD4495" w:rsidRDefault="006B76CC" w:rsidP="006B76CC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95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 об исполнении полномочия</w:t>
            </w:r>
          </w:p>
        </w:tc>
        <w:tc>
          <w:tcPr>
            <w:tcW w:w="4586" w:type="dxa"/>
            <w:gridSpan w:val="4"/>
          </w:tcPr>
          <w:p w14:paraId="634AC13E" w14:textId="77777777" w:rsidR="006B76CC" w:rsidRPr="00DD4495" w:rsidRDefault="006B76CC" w:rsidP="006B76CC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95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6B76CC" w:rsidRPr="00DD4495" w14:paraId="44A4350B" w14:textId="77777777" w:rsidTr="006B76CC">
        <w:trPr>
          <w:trHeight w:val="648"/>
          <w:jc w:val="center"/>
        </w:trPr>
        <w:tc>
          <w:tcPr>
            <w:tcW w:w="991" w:type="dxa"/>
            <w:vMerge/>
          </w:tcPr>
          <w:p w14:paraId="6407D7C9" w14:textId="77777777" w:rsidR="006B76CC" w:rsidRPr="00DD4495" w:rsidRDefault="006B76CC" w:rsidP="006B76CC">
            <w:pPr>
              <w:pStyle w:val="2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Merge/>
          </w:tcPr>
          <w:p w14:paraId="1BEE3534" w14:textId="77777777" w:rsidR="006B76CC" w:rsidRPr="00DD4495" w:rsidRDefault="006B76CC" w:rsidP="006B76CC">
            <w:pPr>
              <w:pStyle w:val="2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7BD70C" w14:textId="77777777" w:rsidR="006B76CC" w:rsidRPr="00DD4495" w:rsidRDefault="006B76CC" w:rsidP="006B76CC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95">
              <w:rPr>
                <w:rFonts w:ascii="Times New Roman" w:hAnsi="Times New Roman" w:cs="Times New Roman"/>
                <w:sz w:val="24"/>
                <w:szCs w:val="24"/>
              </w:rPr>
              <w:t>1 квартал 2020</w:t>
            </w:r>
          </w:p>
        </w:tc>
        <w:tc>
          <w:tcPr>
            <w:tcW w:w="1134" w:type="dxa"/>
          </w:tcPr>
          <w:p w14:paraId="55F5A1F4" w14:textId="77777777" w:rsidR="006B76CC" w:rsidRPr="00DD4495" w:rsidRDefault="006B76CC" w:rsidP="006B76CC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95"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</w:p>
        </w:tc>
        <w:tc>
          <w:tcPr>
            <w:tcW w:w="1146" w:type="dxa"/>
          </w:tcPr>
          <w:p w14:paraId="4B52E921" w14:textId="77777777" w:rsidR="006B76CC" w:rsidRPr="00DD4495" w:rsidRDefault="006B76CC" w:rsidP="006B76CC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95">
              <w:rPr>
                <w:rFonts w:ascii="Times New Roman" w:hAnsi="Times New Roman" w:cs="Times New Roman"/>
                <w:sz w:val="24"/>
                <w:szCs w:val="24"/>
              </w:rPr>
              <w:t>1 квартал 2022</w:t>
            </w:r>
          </w:p>
        </w:tc>
        <w:tc>
          <w:tcPr>
            <w:tcW w:w="1172" w:type="dxa"/>
          </w:tcPr>
          <w:p w14:paraId="46C66883" w14:textId="77777777" w:rsidR="006B76CC" w:rsidRPr="00DD4495" w:rsidRDefault="006B76CC" w:rsidP="006B76CC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95">
              <w:rPr>
                <w:rFonts w:ascii="Times New Roman" w:hAnsi="Times New Roman" w:cs="Times New Roman"/>
                <w:sz w:val="24"/>
                <w:szCs w:val="24"/>
              </w:rPr>
              <w:t>1 квартал 2023</w:t>
            </w:r>
          </w:p>
        </w:tc>
      </w:tr>
      <w:tr w:rsidR="006B76CC" w:rsidRPr="00DD4495" w14:paraId="3576F632" w14:textId="77777777" w:rsidTr="006B76CC">
        <w:trPr>
          <w:jc w:val="center"/>
        </w:trPr>
        <w:tc>
          <w:tcPr>
            <w:tcW w:w="991" w:type="dxa"/>
          </w:tcPr>
          <w:p w14:paraId="6A93BD76" w14:textId="77777777" w:rsidR="006B76CC" w:rsidRPr="00DD4495" w:rsidRDefault="006B76CC" w:rsidP="006B76CC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4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178" w:type="dxa"/>
          </w:tcPr>
          <w:p w14:paraId="40D8493C" w14:textId="77777777" w:rsidR="006B76CC" w:rsidRPr="00DD4495" w:rsidRDefault="006B76CC" w:rsidP="006B76CC">
            <w:pPr>
              <w:pStyle w:val="2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4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обращений граждан, всего</w:t>
            </w:r>
          </w:p>
        </w:tc>
        <w:tc>
          <w:tcPr>
            <w:tcW w:w="1134" w:type="dxa"/>
            <w:vAlign w:val="center"/>
          </w:tcPr>
          <w:p w14:paraId="447E55D1" w14:textId="77777777" w:rsidR="006B76CC" w:rsidRPr="00DD4495" w:rsidRDefault="006B76CC" w:rsidP="006B76CC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14:paraId="3DAF16A8" w14:textId="77777777" w:rsidR="006B76CC" w:rsidRPr="00DD4495" w:rsidRDefault="006B76CC" w:rsidP="006B76CC">
            <w:pPr>
              <w:pStyle w:val="aff8"/>
              <w:ind w:left="0"/>
              <w:jc w:val="center"/>
            </w:pPr>
            <w:r w:rsidRPr="00DD4495">
              <w:t>21</w:t>
            </w:r>
          </w:p>
        </w:tc>
        <w:tc>
          <w:tcPr>
            <w:tcW w:w="1146" w:type="dxa"/>
            <w:vAlign w:val="center"/>
          </w:tcPr>
          <w:p w14:paraId="0104FBCF" w14:textId="77777777" w:rsidR="006B76CC" w:rsidRPr="00DD4495" w:rsidRDefault="006B76CC" w:rsidP="006B76CC">
            <w:pPr>
              <w:pStyle w:val="aff8"/>
              <w:ind w:left="0"/>
              <w:jc w:val="center"/>
            </w:pPr>
            <w:r w:rsidRPr="00DD4495">
              <w:t>265</w:t>
            </w:r>
          </w:p>
        </w:tc>
        <w:tc>
          <w:tcPr>
            <w:tcW w:w="1172" w:type="dxa"/>
          </w:tcPr>
          <w:p w14:paraId="373CE055" w14:textId="77777777" w:rsidR="006B76CC" w:rsidRPr="00DD4495" w:rsidRDefault="006B76CC" w:rsidP="006B76CC">
            <w:pPr>
              <w:pStyle w:val="aff8"/>
              <w:ind w:left="0"/>
              <w:jc w:val="center"/>
            </w:pPr>
            <w:r w:rsidRPr="00DD4495">
              <w:t>68</w:t>
            </w:r>
          </w:p>
        </w:tc>
      </w:tr>
      <w:tr w:rsidR="006B76CC" w:rsidRPr="00DD4495" w14:paraId="48CE4FAB" w14:textId="77777777" w:rsidTr="006B76CC">
        <w:trPr>
          <w:jc w:val="center"/>
        </w:trPr>
        <w:tc>
          <w:tcPr>
            <w:tcW w:w="991" w:type="dxa"/>
          </w:tcPr>
          <w:p w14:paraId="2FCFAEE3" w14:textId="77777777" w:rsidR="006B76CC" w:rsidRPr="00DD4495" w:rsidRDefault="006B76CC" w:rsidP="006B76CC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4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8" w:type="dxa"/>
          </w:tcPr>
          <w:p w14:paraId="4D750252" w14:textId="77777777" w:rsidR="006B76CC" w:rsidRPr="00DD4495" w:rsidRDefault="006B76CC" w:rsidP="006B76CC">
            <w:pPr>
              <w:pStyle w:val="2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4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рассмотренных обращений</w:t>
            </w:r>
          </w:p>
        </w:tc>
        <w:tc>
          <w:tcPr>
            <w:tcW w:w="1134" w:type="dxa"/>
            <w:vAlign w:val="center"/>
          </w:tcPr>
          <w:p w14:paraId="1CE6E50C" w14:textId="77777777" w:rsidR="006B76CC" w:rsidRPr="00DD4495" w:rsidRDefault="006B76CC" w:rsidP="006B76CC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60EDCE5B" w14:textId="77777777" w:rsidR="006B76CC" w:rsidRPr="00DD4495" w:rsidRDefault="006B76CC" w:rsidP="006B76CC">
            <w:pPr>
              <w:pStyle w:val="aff8"/>
              <w:ind w:left="0"/>
              <w:jc w:val="center"/>
            </w:pPr>
            <w:r w:rsidRPr="00DD4495">
              <w:t>13</w:t>
            </w:r>
          </w:p>
        </w:tc>
        <w:tc>
          <w:tcPr>
            <w:tcW w:w="1146" w:type="dxa"/>
            <w:vAlign w:val="center"/>
          </w:tcPr>
          <w:p w14:paraId="1E126076" w14:textId="77777777" w:rsidR="006B76CC" w:rsidRPr="00DD4495" w:rsidRDefault="006B76CC" w:rsidP="006B76CC">
            <w:pPr>
              <w:pStyle w:val="aff8"/>
              <w:ind w:left="0"/>
              <w:jc w:val="center"/>
            </w:pPr>
            <w:r w:rsidRPr="00DD4495">
              <w:t>19</w:t>
            </w:r>
          </w:p>
        </w:tc>
        <w:tc>
          <w:tcPr>
            <w:tcW w:w="1172" w:type="dxa"/>
          </w:tcPr>
          <w:p w14:paraId="420B5BD2" w14:textId="77777777" w:rsidR="006B76CC" w:rsidRPr="00DD4495" w:rsidRDefault="006B76CC" w:rsidP="006B76CC">
            <w:pPr>
              <w:pStyle w:val="aff8"/>
              <w:ind w:left="0"/>
              <w:jc w:val="center"/>
            </w:pPr>
            <w:r w:rsidRPr="00DD4495">
              <w:t>43</w:t>
            </w:r>
          </w:p>
        </w:tc>
      </w:tr>
      <w:tr w:rsidR="006B76CC" w:rsidRPr="00DD4495" w14:paraId="0B12F109" w14:textId="77777777" w:rsidTr="006B76CC">
        <w:trPr>
          <w:jc w:val="center"/>
        </w:trPr>
        <w:tc>
          <w:tcPr>
            <w:tcW w:w="991" w:type="dxa"/>
          </w:tcPr>
          <w:p w14:paraId="2DD33ECB" w14:textId="77777777" w:rsidR="006B76CC" w:rsidRPr="00DD4495" w:rsidRDefault="006B76CC" w:rsidP="006B76CC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4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78" w:type="dxa"/>
          </w:tcPr>
          <w:p w14:paraId="1C1CCC43" w14:textId="77777777" w:rsidR="006B76CC" w:rsidRPr="00DD4495" w:rsidRDefault="006B76CC" w:rsidP="006B76CC">
            <w:pPr>
              <w:pStyle w:val="2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4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перенаправленных обращений</w:t>
            </w:r>
          </w:p>
        </w:tc>
        <w:tc>
          <w:tcPr>
            <w:tcW w:w="1134" w:type="dxa"/>
            <w:vAlign w:val="center"/>
          </w:tcPr>
          <w:p w14:paraId="17D4EA01" w14:textId="77777777" w:rsidR="006B76CC" w:rsidRPr="00DD4495" w:rsidRDefault="006B76CC" w:rsidP="006B76CC">
            <w:pPr>
              <w:pStyle w:val="2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E21DCA9" w14:textId="77777777" w:rsidR="006B76CC" w:rsidRPr="00DD4495" w:rsidRDefault="006B76CC" w:rsidP="006B76CC">
            <w:pPr>
              <w:pStyle w:val="aff8"/>
              <w:ind w:left="0"/>
              <w:jc w:val="center"/>
            </w:pPr>
            <w:r w:rsidRPr="00DD4495">
              <w:t>1</w:t>
            </w:r>
          </w:p>
        </w:tc>
        <w:tc>
          <w:tcPr>
            <w:tcW w:w="1146" w:type="dxa"/>
            <w:vAlign w:val="center"/>
          </w:tcPr>
          <w:p w14:paraId="541B375B" w14:textId="77777777" w:rsidR="006B76CC" w:rsidRPr="00DD4495" w:rsidRDefault="006B76CC" w:rsidP="006B76CC">
            <w:pPr>
              <w:pStyle w:val="aff8"/>
              <w:ind w:left="0"/>
              <w:jc w:val="center"/>
            </w:pPr>
            <w:r w:rsidRPr="00DD4495">
              <w:t>230</w:t>
            </w:r>
          </w:p>
        </w:tc>
        <w:tc>
          <w:tcPr>
            <w:tcW w:w="1172" w:type="dxa"/>
          </w:tcPr>
          <w:p w14:paraId="3327707B" w14:textId="77777777" w:rsidR="006B76CC" w:rsidRPr="00DD4495" w:rsidRDefault="006B76CC" w:rsidP="006B76CC">
            <w:pPr>
              <w:pStyle w:val="aff8"/>
              <w:ind w:left="0"/>
              <w:jc w:val="center"/>
            </w:pPr>
            <w:r w:rsidRPr="00DD4495">
              <w:t>13</w:t>
            </w:r>
          </w:p>
        </w:tc>
      </w:tr>
    </w:tbl>
    <w:p w14:paraId="70B58B48" w14:textId="77777777" w:rsidR="006B76CC" w:rsidRPr="00DD4495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AD3F04" w14:textId="77777777" w:rsidR="006B76CC" w:rsidRPr="00DD4495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95">
        <w:rPr>
          <w:rFonts w:ascii="Times New Roman" w:hAnsi="Times New Roman" w:cs="Times New Roman"/>
          <w:sz w:val="28"/>
          <w:szCs w:val="28"/>
        </w:rPr>
        <w:t>Все поступившие обращения граждан рассмотрены в установленные сроки. Нарушений законодательства об обращениях граждан не выявлено.</w:t>
      </w:r>
    </w:p>
    <w:p w14:paraId="34577204" w14:textId="77777777" w:rsidR="006B76CC" w:rsidRPr="00833F57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BDDD25" w14:textId="77777777" w:rsidR="006B76CC" w:rsidRPr="00833F57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833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Достижение целей и приоритетных задач, определённых центральным аппаратом </w:t>
      </w:r>
      <w:proofErr w:type="spellStart"/>
      <w:r w:rsidRPr="00833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Роскомнадзора</w:t>
      </w:r>
      <w:proofErr w:type="spellEnd"/>
      <w:r w:rsidRPr="00833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 части касающейся территориальных органов</w:t>
      </w:r>
    </w:p>
    <w:p w14:paraId="23D9982E" w14:textId="77777777" w:rsidR="006B76CC" w:rsidRDefault="006B76CC" w:rsidP="006B76CC">
      <w:pPr>
        <w:tabs>
          <w:tab w:val="left" w:pos="6068"/>
          <w:tab w:val="left" w:pos="6663"/>
          <w:tab w:val="left" w:pos="7246"/>
          <w:tab w:val="left" w:pos="7944"/>
          <w:tab w:val="left" w:pos="8473"/>
          <w:tab w:val="left" w:pos="9171"/>
          <w:tab w:val="left" w:pos="97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9FF93D9" w14:textId="77777777" w:rsidR="005C2A81" w:rsidRDefault="005C2A81" w:rsidP="006B76CC">
      <w:pPr>
        <w:tabs>
          <w:tab w:val="left" w:pos="6068"/>
          <w:tab w:val="left" w:pos="6663"/>
          <w:tab w:val="left" w:pos="7246"/>
          <w:tab w:val="left" w:pos="7944"/>
          <w:tab w:val="left" w:pos="8473"/>
          <w:tab w:val="left" w:pos="9171"/>
          <w:tab w:val="left" w:pos="97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D7B749" w14:textId="77777777" w:rsidR="005C2A81" w:rsidRPr="00833F57" w:rsidRDefault="005C2A81" w:rsidP="006B76CC">
      <w:pPr>
        <w:tabs>
          <w:tab w:val="left" w:pos="6068"/>
          <w:tab w:val="left" w:pos="6663"/>
          <w:tab w:val="left" w:pos="7246"/>
          <w:tab w:val="left" w:pos="7944"/>
          <w:tab w:val="left" w:pos="8473"/>
          <w:tab w:val="left" w:pos="9171"/>
          <w:tab w:val="left" w:pos="97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AFD7FA" w14:textId="77777777" w:rsidR="006B76CC" w:rsidRPr="00BC147B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14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2.5.1 Обеспечение соблюдения редакциями СМИ требований законодательства Российской Федерации.</w:t>
      </w:r>
    </w:p>
    <w:p w14:paraId="0DFD85AA" w14:textId="77777777" w:rsidR="006B76CC" w:rsidRPr="00600BC9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00B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по обеспечению оперативного выявления и пресечения нарушений требований действующего законодательства Российской Федерации при распространении продукции СМИ путем применения АС МСМК.</w:t>
      </w:r>
    </w:p>
    <w:p w14:paraId="51FD7731" w14:textId="77777777" w:rsidR="006B76CC" w:rsidRPr="00600BC9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C9">
        <w:rPr>
          <w:rFonts w:ascii="Times New Roman" w:hAnsi="Times New Roman" w:cs="Times New Roman"/>
          <w:sz w:val="28"/>
          <w:szCs w:val="28"/>
        </w:rPr>
        <w:t>В 1 квартале 2023 года поступило 10 карточек, подтверждено 10 нарушений, карточки Управлением не отклонялись:</w:t>
      </w:r>
    </w:p>
    <w:p w14:paraId="03D261A1" w14:textId="77777777" w:rsidR="006B76CC" w:rsidRPr="00600BC9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C9">
        <w:rPr>
          <w:rFonts w:ascii="Times New Roman" w:hAnsi="Times New Roman" w:cs="Times New Roman"/>
          <w:sz w:val="28"/>
          <w:szCs w:val="28"/>
        </w:rPr>
        <w:t>- 7 карточек с типом нарушения «нецензурная брань в комментариях пользователей», по всем нарушениям в установленный срок были направлены обращения в редакцию сетевого издания «</w:t>
      </w:r>
      <w:r w:rsidRPr="00600BC9">
        <w:rPr>
          <w:rFonts w:ascii="Times New Roman" w:hAnsi="Times New Roman" w:cs="Times New Roman"/>
          <w:sz w:val="28"/>
          <w:szCs w:val="28"/>
          <w:lang w:val="en-US"/>
        </w:rPr>
        <w:t>TVERIGRAD</w:t>
      </w:r>
      <w:r w:rsidRPr="00600BC9">
        <w:rPr>
          <w:rFonts w:ascii="Times New Roman" w:hAnsi="Times New Roman" w:cs="Times New Roman"/>
          <w:sz w:val="28"/>
          <w:szCs w:val="28"/>
        </w:rPr>
        <w:t>.</w:t>
      </w:r>
      <w:r w:rsidRPr="00600BC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00BC9">
        <w:rPr>
          <w:rFonts w:ascii="Times New Roman" w:hAnsi="Times New Roman" w:cs="Times New Roman"/>
          <w:sz w:val="28"/>
          <w:szCs w:val="28"/>
        </w:rPr>
        <w:t>».</w:t>
      </w:r>
    </w:p>
    <w:p w14:paraId="38F81443" w14:textId="77777777" w:rsidR="006B76CC" w:rsidRPr="00600BC9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C9">
        <w:rPr>
          <w:rFonts w:ascii="Times New Roman" w:hAnsi="Times New Roman" w:cs="Times New Roman"/>
          <w:sz w:val="28"/>
          <w:szCs w:val="28"/>
        </w:rPr>
        <w:t>- 1 карточка с типом нарушения «способы совершения самоубийство» на странице Интернет-ресурса, не зарегистрированного в качестве средства массовой информации, «</w:t>
      </w:r>
      <w:proofErr w:type="spellStart"/>
      <w:r w:rsidRPr="00600BC9">
        <w:rPr>
          <w:rFonts w:ascii="Times New Roman" w:hAnsi="Times New Roman" w:cs="Times New Roman"/>
          <w:sz w:val="28"/>
          <w:szCs w:val="28"/>
        </w:rPr>
        <w:t>БезФормата</w:t>
      </w:r>
      <w:proofErr w:type="spellEnd"/>
      <w:r w:rsidRPr="00600B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0B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00BC9">
        <w:rPr>
          <w:rFonts w:ascii="Times New Roman" w:hAnsi="Times New Roman" w:cs="Times New Roman"/>
          <w:sz w:val="28"/>
          <w:szCs w:val="28"/>
        </w:rPr>
        <w:t>», информация направлена на блокировку, страница заблокирована.</w:t>
      </w:r>
    </w:p>
    <w:p w14:paraId="202E1FB7" w14:textId="77777777" w:rsidR="006B76CC" w:rsidRPr="00600BC9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BC9">
        <w:rPr>
          <w:rFonts w:ascii="Times New Roman" w:hAnsi="Times New Roman" w:cs="Times New Roman"/>
          <w:sz w:val="28"/>
          <w:szCs w:val="28"/>
        </w:rPr>
        <w:t>- 1 карточка с типом нарушения «бранные слова» в телепрограмме, в отношении редакции и главного редактора «Тверской проспект – Регион», после проведения внепланового систематического наблюдения, составлены протоколы об административном правонарушении, в отношении редакции СМИ судом вынесено постановление о назначении наказания в виде административного штрафа в размере 20 000 руб., по главному редактору ожидаем судебного заседания.</w:t>
      </w:r>
      <w:proofErr w:type="gramEnd"/>
    </w:p>
    <w:p w14:paraId="24836D00" w14:textId="77777777" w:rsidR="006B76CC" w:rsidRPr="00600BC9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C9">
        <w:rPr>
          <w:rFonts w:ascii="Times New Roman" w:hAnsi="Times New Roman" w:cs="Times New Roman"/>
          <w:sz w:val="28"/>
          <w:szCs w:val="28"/>
        </w:rPr>
        <w:t>- 1 карточка с типом «Нарушение порядка демонстрации знака информационной продукции в телепрограмме», в отношении телеканала «Тверской проспект – Регион» проведено внеплановое систематическое наблюдение, после чего составлено 2 протокола в отношении редакции и главного редактора телеканала «Тверской проспект – Регион», ожидаем судебных заседаний.</w:t>
      </w:r>
    </w:p>
    <w:p w14:paraId="60F95158" w14:textId="77777777" w:rsidR="006B76CC" w:rsidRPr="00600BC9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C9">
        <w:rPr>
          <w:rFonts w:ascii="Times New Roman" w:hAnsi="Times New Roman" w:cs="Times New Roman"/>
          <w:sz w:val="28"/>
          <w:szCs w:val="28"/>
        </w:rPr>
        <w:t>Карточек, по которым не были приняты меры в течени</w:t>
      </w:r>
      <w:proofErr w:type="gramStart"/>
      <w:r w:rsidRPr="00600B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00BC9">
        <w:rPr>
          <w:rFonts w:ascii="Times New Roman" w:hAnsi="Times New Roman" w:cs="Times New Roman"/>
          <w:sz w:val="28"/>
          <w:szCs w:val="28"/>
        </w:rPr>
        <w:t xml:space="preserve"> суток с момента поступления в АС МСМК, в отчетном периоде не было.</w:t>
      </w:r>
    </w:p>
    <w:p w14:paraId="57B28D96" w14:textId="77777777" w:rsidR="006B76CC" w:rsidRPr="00600BC9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C9">
        <w:rPr>
          <w:rFonts w:ascii="Times New Roman" w:hAnsi="Times New Roman" w:cs="Times New Roman"/>
          <w:sz w:val="28"/>
          <w:szCs w:val="28"/>
        </w:rPr>
        <w:lastRenderedPageBreak/>
        <w:t>Карточек, по которым вносились сведения в ЕАИС, в отчетном периоде не было.</w:t>
      </w:r>
    </w:p>
    <w:p w14:paraId="77EE8D8E" w14:textId="77777777" w:rsidR="006B76CC" w:rsidRPr="00600BC9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C9">
        <w:rPr>
          <w:rFonts w:ascii="Times New Roman" w:hAnsi="Times New Roman" w:cs="Times New Roman"/>
          <w:sz w:val="28"/>
          <w:szCs w:val="28"/>
        </w:rPr>
        <w:t xml:space="preserve">Количественные показатели выявленных </w:t>
      </w:r>
      <w:proofErr w:type="gramStart"/>
      <w:r w:rsidRPr="00600BC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00BC9">
        <w:rPr>
          <w:rFonts w:ascii="Times New Roman" w:hAnsi="Times New Roman" w:cs="Times New Roman"/>
          <w:sz w:val="28"/>
          <w:szCs w:val="28"/>
        </w:rPr>
        <w:t xml:space="preserve"> АС МСМК нарушений представлены на диаграмме:</w:t>
      </w:r>
    </w:p>
    <w:p w14:paraId="15B9672A" w14:textId="77777777" w:rsidR="006B76CC" w:rsidRPr="00600BC9" w:rsidRDefault="006B76CC" w:rsidP="006B7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B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0EAD23" wp14:editId="20151CA4">
            <wp:extent cx="6152515" cy="302577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04B7835D" w14:textId="77777777" w:rsidR="006B76CC" w:rsidRPr="00600BC9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3736BE" w14:textId="77777777" w:rsidR="006B76CC" w:rsidRPr="00600BC9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C9">
        <w:rPr>
          <w:rFonts w:ascii="Times New Roman" w:hAnsi="Times New Roman" w:cs="Times New Roman"/>
          <w:sz w:val="28"/>
          <w:szCs w:val="28"/>
        </w:rPr>
        <w:t>Меры приняты по всем поступившим карточкам в установленный срок.</w:t>
      </w:r>
    </w:p>
    <w:p w14:paraId="543BD417" w14:textId="77777777" w:rsidR="006B76CC" w:rsidRPr="00600BC9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44519F" w14:textId="77777777" w:rsidR="006B76CC" w:rsidRPr="00600BC9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00B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по приведению деятельности редакций обязательных общедоступных телеканалов Российской Федерации и обязательных общедоступных телеканалов субъектов Российской Федерации, в соответствие с требованиями действующего законодательства Российской Федерации.</w:t>
      </w:r>
    </w:p>
    <w:p w14:paraId="55FBFD61" w14:textId="77777777" w:rsidR="006B76CC" w:rsidRPr="00600BC9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C9">
        <w:rPr>
          <w:rFonts w:ascii="Times New Roman" w:hAnsi="Times New Roman" w:cs="Times New Roman"/>
          <w:sz w:val="28"/>
          <w:szCs w:val="28"/>
        </w:rPr>
        <w:t xml:space="preserve">Обязательным общедоступным телеканалом субъекта Российской Федерации в регионе является телеканал «Тверской проспект-Регион». С руководством канала налажено постоянное взаимодействие, проводится периодическое консультирование сотрудников телеканала по отдельным вопросам деятельности. В деятельности телеканала выявляются отдельные нарушения обязательных требований, объясняемые техническими сбоями. В каждом случае руководством телеканала проводится служебное </w:t>
      </w:r>
      <w:proofErr w:type="gramStart"/>
      <w:r w:rsidRPr="00600BC9">
        <w:rPr>
          <w:rFonts w:ascii="Times New Roman" w:hAnsi="Times New Roman" w:cs="Times New Roman"/>
          <w:sz w:val="28"/>
          <w:szCs w:val="28"/>
        </w:rPr>
        <w:t>расследование</w:t>
      </w:r>
      <w:proofErr w:type="gramEnd"/>
      <w:r w:rsidRPr="00600BC9">
        <w:rPr>
          <w:rFonts w:ascii="Times New Roman" w:hAnsi="Times New Roman" w:cs="Times New Roman"/>
          <w:sz w:val="28"/>
          <w:szCs w:val="28"/>
        </w:rPr>
        <w:t xml:space="preserve"> и принимаются соответствующие меры.</w:t>
      </w:r>
    </w:p>
    <w:p w14:paraId="3F344A0E" w14:textId="77777777" w:rsidR="006B76CC" w:rsidRPr="00600BC9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00B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по обеспечению соблюдения редакциями СМИ, продукция которых предназначена для детской аудитории, порядка распространения информационной продукции среди различных возрастных категорий несовершеннолетних.</w:t>
      </w:r>
    </w:p>
    <w:p w14:paraId="5409D06E" w14:textId="77777777" w:rsidR="006B76CC" w:rsidRPr="00600BC9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C9">
        <w:rPr>
          <w:rFonts w:ascii="Times New Roman" w:hAnsi="Times New Roman" w:cs="Times New Roman"/>
          <w:sz w:val="28"/>
          <w:szCs w:val="28"/>
        </w:rPr>
        <w:t>В 1 квартале 2023 года мероприятия по контролю в отношении СМИ с детской направленностью не проводилось.</w:t>
      </w:r>
    </w:p>
    <w:p w14:paraId="178DE188" w14:textId="77777777" w:rsidR="006B76CC" w:rsidRPr="00600BC9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3911E284" w14:textId="77777777" w:rsidR="006B76CC" w:rsidRPr="00BC147B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14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2.5.2 Обеспечение соблюдения требований законодательства Российской Федерации в сфере телерадиовещания.</w:t>
      </w:r>
    </w:p>
    <w:p w14:paraId="7E2BC00F" w14:textId="77777777" w:rsidR="006B76CC" w:rsidRPr="00600BC9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B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Задача по обеспечению оперативного выявления и пресечения нарушений требований законодательства Российской Федерации в сфере телерадиовещания путем применения нового функционала АСМТРВ.</w:t>
      </w:r>
    </w:p>
    <w:p w14:paraId="6F74050B" w14:textId="77777777" w:rsidR="006B76CC" w:rsidRPr="00600BC9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C9">
        <w:rPr>
          <w:rFonts w:ascii="Times New Roman" w:hAnsi="Times New Roman" w:cs="Times New Roman"/>
          <w:sz w:val="28"/>
          <w:szCs w:val="28"/>
        </w:rPr>
        <w:t>Применение функционала АСМТРВ осуществляется в полном объеме.</w:t>
      </w:r>
    </w:p>
    <w:p w14:paraId="50F2721A" w14:textId="77777777" w:rsidR="006B76CC" w:rsidRPr="00600BC9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C9">
        <w:rPr>
          <w:rFonts w:ascii="Times New Roman" w:hAnsi="Times New Roman" w:cs="Times New Roman"/>
          <w:sz w:val="28"/>
          <w:szCs w:val="28"/>
        </w:rPr>
        <w:t>Контрольно-надзорные мероприятия проводятся с использованием АСМТРВ путем анализа контента непосредственно в системе, выгрузка осуществляется лишь для более длительного хранения записей на жестком диске (в случае выявления нарушений и предоставления записей в суд).</w:t>
      </w:r>
    </w:p>
    <w:p w14:paraId="00103A13" w14:textId="77777777" w:rsidR="006B76CC" w:rsidRPr="00600BC9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BC9">
        <w:rPr>
          <w:rFonts w:ascii="Times New Roman" w:hAnsi="Times New Roman" w:cs="Times New Roman"/>
          <w:sz w:val="28"/>
          <w:szCs w:val="28"/>
        </w:rPr>
        <w:t>Мероприятия СН Вещ в марте месяце проводились, в том числе, с использованием АСМТРВ.</w:t>
      </w:r>
      <w:proofErr w:type="gramEnd"/>
    </w:p>
    <w:p w14:paraId="09908A3A" w14:textId="77777777" w:rsidR="006B76CC" w:rsidRPr="00600BC9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C9">
        <w:rPr>
          <w:rFonts w:ascii="Times New Roman" w:hAnsi="Times New Roman" w:cs="Times New Roman"/>
          <w:sz w:val="28"/>
          <w:szCs w:val="28"/>
        </w:rPr>
        <w:t>Оперативно выявляются и пресекаются нарушения требований законодательства при проведении мониторинга кабельных телеканалов.</w:t>
      </w:r>
    </w:p>
    <w:p w14:paraId="091383B4" w14:textId="77777777" w:rsidR="006B76CC" w:rsidRPr="00600BC9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C9">
        <w:rPr>
          <w:rFonts w:ascii="Times New Roman" w:hAnsi="Times New Roman" w:cs="Times New Roman"/>
          <w:sz w:val="28"/>
          <w:szCs w:val="28"/>
        </w:rPr>
        <w:t>С использованием АСМТРВ сокращается время на передачу записей эфира, а также подтверждения/</w:t>
      </w:r>
      <w:proofErr w:type="gramStart"/>
      <w:r w:rsidRPr="00600BC9">
        <w:rPr>
          <w:rFonts w:ascii="Times New Roman" w:hAnsi="Times New Roman" w:cs="Times New Roman"/>
          <w:sz w:val="28"/>
          <w:szCs w:val="28"/>
        </w:rPr>
        <w:t>не подтверждения</w:t>
      </w:r>
      <w:proofErr w:type="gramEnd"/>
      <w:r w:rsidRPr="00600BC9">
        <w:rPr>
          <w:rFonts w:ascii="Times New Roman" w:hAnsi="Times New Roman" w:cs="Times New Roman"/>
          <w:sz w:val="28"/>
          <w:szCs w:val="28"/>
        </w:rPr>
        <w:t xml:space="preserve"> признаков нарушений, выявленных сотрудниками Управления по Тверской области Филиала ФГУП «ГРЧЦ» в Центральном федеральном округе. </w:t>
      </w:r>
    </w:p>
    <w:p w14:paraId="4CB04D1A" w14:textId="77777777" w:rsidR="006B76CC" w:rsidRPr="00600BC9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C9">
        <w:rPr>
          <w:rFonts w:ascii="Times New Roman" w:hAnsi="Times New Roman" w:cs="Times New Roman"/>
          <w:sz w:val="28"/>
          <w:szCs w:val="28"/>
        </w:rPr>
        <w:t xml:space="preserve">В помощь специалистам Управления по Тверской области филиала </w:t>
      </w:r>
      <w:r w:rsidRPr="00600BC9">
        <w:rPr>
          <w:rFonts w:ascii="Times New Roman" w:hAnsi="Times New Roman" w:cs="Times New Roman"/>
          <w:sz w:val="28"/>
          <w:szCs w:val="28"/>
        </w:rPr>
        <w:br/>
        <w:t>ФГУП «ГРЧЦ» в Центральном федеральном округе были получены фрагменты записей контента с выходными данными для постановки задач по детектированию событий в АСМТРВ. Фрагменты записей предоставляются в ГРЧЦ по мере необходимости. Сотрудники Управления взаимодействуют с сотрудниками РЧЦ по данному вопросу.</w:t>
      </w:r>
    </w:p>
    <w:p w14:paraId="228AB562" w14:textId="77777777" w:rsidR="006B76CC" w:rsidRPr="00ED57EC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BC9">
        <w:rPr>
          <w:rFonts w:ascii="Times New Roman" w:hAnsi="Times New Roman" w:cs="Times New Roman"/>
          <w:sz w:val="28"/>
          <w:szCs w:val="28"/>
        </w:rPr>
        <w:t>События</w:t>
      </w:r>
      <w:proofErr w:type="gramEnd"/>
      <w:r w:rsidRPr="00600BC9">
        <w:rPr>
          <w:rFonts w:ascii="Times New Roman" w:hAnsi="Times New Roman" w:cs="Times New Roman"/>
          <w:sz w:val="28"/>
          <w:szCs w:val="28"/>
        </w:rPr>
        <w:t xml:space="preserve"> выявляемые АСМТРВ квитируются на постоянной основе, по результатам оформляются докладные записки с приложением отчетов из </w:t>
      </w:r>
      <w:r w:rsidRPr="00ED57EC">
        <w:rPr>
          <w:rFonts w:ascii="Times New Roman" w:hAnsi="Times New Roman" w:cs="Times New Roman"/>
          <w:sz w:val="28"/>
          <w:szCs w:val="28"/>
        </w:rPr>
        <w:t>АСМТРВ.</w:t>
      </w:r>
    </w:p>
    <w:p w14:paraId="3E5D372F" w14:textId="77777777" w:rsidR="006B76CC" w:rsidRPr="00ED57EC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7EC">
        <w:rPr>
          <w:rFonts w:ascii="Times New Roman" w:hAnsi="Times New Roman" w:cs="Times New Roman"/>
          <w:sz w:val="28"/>
          <w:szCs w:val="28"/>
        </w:rPr>
        <w:t>В 1 квартале 2023 году подготовлено 13 докладных записок о квитировании событий, квитировано 6273 события.</w:t>
      </w:r>
    </w:p>
    <w:p w14:paraId="191AE3F6" w14:textId="77777777" w:rsidR="006B76CC" w:rsidRPr="00600BC9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D57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по приведению деятельности лицензиатов, осуществляющих</w:t>
      </w:r>
      <w:r w:rsidRPr="00600B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вещание (в том числе наземное аналоговое, наземное цифровое, спутниковое и кабельное вещание), в соответствие с требованиями действующего законодательства Российской Федерации.</w:t>
      </w:r>
    </w:p>
    <w:p w14:paraId="37A81EB2" w14:textId="77777777" w:rsidR="006B76CC" w:rsidRPr="00600BC9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C9">
        <w:rPr>
          <w:rFonts w:ascii="Times New Roman" w:hAnsi="Times New Roman" w:cs="Times New Roman"/>
          <w:sz w:val="28"/>
          <w:szCs w:val="28"/>
        </w:rPr>
        <w:t>В 1 квартале 2023 года проведено 8 мероприятий СН (5 внеплановых и 3 плановых) в отношении телерадиовещателей. Выявлено 4 нарушения.</w:t>
      </w:r>
    </w:p>
    <w:p w14:paraId="47AE73B2" w14:textId="77777777" w:rsidR="006B76CC" w:rsidRPr="00600BC9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00B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по обеспечению законности использования радиочастотного спектра вещателями в конкурсных, а также в значимых неконкурсных городах и населенных пунктах субъектов Российской Федерации.</w:t>
      </w:r>
    </w:p>
    <w:p w14:paraId="0A995620" w14:textId="77777777" w:rsidR="006B76CC" w:rsidRPr="00600BC9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C9">
        <w:rPr>
          <w:rFonts w:ascii="Times New Roman" w:hAnsi="Times New Roman" w:cs="Times New Roman"/>
          <w:sz w:val="28"/>
          <w:szCs w:val="28"/>
        </w:rPr>
        <w:t>Обеспечение законности использования радиочастотного спектра вещателями в конкурсных, а также в значимых неконкурсных городах и населенных пунктах региона осуществляется установленным порядком.</w:t>
      </w:r>
    </w:p>
    <w:p w14:paraId="3789B0AA" w14:textId="77777777" w:rsidR="006B76CC" w:rsidRPr="00600BC9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C9">
        <w:rPr>
          <w:rFonts w:ascii="Times New Roman" w:hAnsi="Times New Roman" w:cs="Times New Roman"/>
          <w:sz w:val="28"/>
          <w:szCs w:val="28"/>
        </w:rPr>
        <w:t>Мониторинг за деятельностью вещателей в конкурсном городе ведется на постоянной основе, проведен и в 1 квартале 2023 года.</w:t>
      </w:r>
    </w:p>
    <w:p w14:paraId="384B3596" w14:textId="77777777" w:rsidR="006B76CC" w:rsidRPr="00600BC9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C9">
        <w:rPr>
          <w:rFonts w:ascii="Times New Roman" w:hAnsi="Times New Roman" w:cs="Times New Roman"/>
          <w:sz w:val="28"/>
          <w:szCs w:val="28"/>
        </w:rPr>
        <w:t>Мониторинг за деятельностью вещателей в значимых неконкурсных городах ведется в соответствии с планом-графиком Управления.</w:t>
      </w:r>
    </w:p>
    <w:p w14:paraId="38538E70" w14:textId="77777777" w:rsidR="006B76CC" w:rsidRPr="00600BC9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C9">
        <w:rPr>
          <w:rFonts w:ascii="Times New Roman" w:hAnsi="Times New Roman" w:cs="Times New Roman"/>
          <w:sz w:val="28"/>
          <w:szCs w:val="28"/>
        </w:rPr>
        <w:lastRenderedPageBreak/>
        <w:t xml:space="preserve">В 1 квартале 2023 года нарушений по результатам мониторинга не выявлялось. Радиочастоты в конкурсном городе Тверь используются в соответствии с </w:t>
      </w:r>
      <w:proofErr w:type="gramStart"/>
      <w:r w:rsidRPr="00600BC9">
        <w:rPr>
          <w:rFonts w:ascii="Times New Roman" w:hAnsi="Times New Roman" w:cs="Times New Roman"/>
          <w:sz w:val="28"/>
          <w:szCs w:val="28"/>
        </w:rPr>
        <w:t>выданными</w:t>
      </w:r>
      <w:proofErr w:type="gramEnd"/>
      <w:r w:rsidRPr="00600BC9">
        <w:rPr>
          <w:rFonts w:ascii="Times New Roman" w:hAnsi="Times New Roman" w:cs="Times New Roman"/>
          <w:sz w:val="28"/>
          <w:szCs w:val="28"/>
        </w:rPr>
        <w:t xml:space="preserve"> и действующими РИЧ.</w:t>
      </w:r>
    </w:p>
    <w:p w14:paraId="788C3B72" w14:textId="77777777" w:rsidR="006B76CC" w:rsidRPr="00600BC9" w:rsidRDefault="006B76CC" w:rsidP="006B7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D17FAC" w14:textId="77777777" w:rsidR="006B76CC" w:rsidRPr="00BC147B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14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2.5.3 Повышение эффективности деятельности территориальных управлений </w:t>
      </w:r>
      <w:proofErr w:type="spellStart"/>
      <w:r w:rsidRPr="00BC14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Роскомнадзора</w:t>
      </w:r>
      <w:proofErr w:type="spellEnd"/>
      <w:r w:rsidRPr="00BC14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1E1BBBAF" w14:textId="77777777" w:rsidR="006B76CC" w:rsidRPr="00600BC9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00B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Задача по обеспечению действенного контроля и координации деятельности территориальных управлений </w:t>
      </w:r>
      <w:proofErr w:type="spellStart"/>
      <w:r w:rsidRPr="00600B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Роскомнадзора</w:t>
      </w:r>
      <w:proofErr w:type="spellEnd"/>
      <w:r w:rsidRPr="00600B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 линии массовых коммуникаций с применением всех ранее разработанных управленческих механизмов, в том числе: СЛОД, алгоритма личного планирования, методики планирования деятельности профильного отдела в сфере массовых коммуникаций.</w:t>
      </w:r>
    </w:p>
    <w:p w14:paraId="28FBE604" w14:textId="77777777" w:rsidR="006B76CC" w:rsidRPr="00600BC9" w:rsidRDefault="006B76CC" w:rsidP="006B7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00BC9">
        <w:rPr>
          <w:rFonts w:ascii="Times New Roman" w:hAnsi="Times New Roman" w:cs="Times New Roman"/>
          <w:sz w:val="28"/>
          <w:szCs w:val="28"/>
        </w:rPr>
        <w:t>Все ранее разработанные управленческие механизмы используются в полном объеме. Ведется постоянный анализ их применения и поиск оптимальных путей их реализации.</w:t>
      </w:r>
    </w:p>
    <w:p w14:paraId="62B3FF31" w14:textId="77777777" w:rsidR="006B76CC" w:rsidRPr="00600BC9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00B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по развитию аналитической составляющей при принятии управленческих решений в сфере массовых коммуникаций.</w:t>
      </w:r>
    </w:p>
    <w:p w14:paraId="2E51EF8A" w14:textId="77777777" w:rsidR="006B76CC" w:rsidRPr="00600BC9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C9">
        <w:rPr>
          <w:rFonts w:ascii="Times New Roman" w:hAnsi="Times New Roman" w:cs="Times New Roman"/>
          <w:sz w:val="28"/>
          <w:szCs w:val="28"/>
        </w:rPr>
        <w:t xml:space="preserve">В 1 квартале 2023 года управленческие решения принимались посредством предварительного определения статистических данных, их анализа, определения динамики их изменения, выявления причин как отрицательной, так и положительной динамики, выработки мер по устранению причин отрицательной динамики и повышению эффективности деятельности. </w:t>
      </w:r>
    </w:p>
    <w:p w14:paraId="185F5AD3" w14:textId="77777777" w:rsidR="006B76CC" w:rsidRPr="00600BC9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C9">
        <w:rPr>
          <w:rFonts w:ascii="Times New Roman" w:hAnsi="Times New Roman" w:cs="Times New Roman"/>
          <w:sz w:val="28"/>
          <w:szCs w:val="28"/>
        </w:rPr>
        <w:t>Аналитическая составляющая является обязательным элементом при принятии управленческих решений. Ведется поиск новых способов и методов анализа.</w:t>
      </w:r>
    </w:p>
    <w:p w14:paraId="1D2C1464" w14:textId="77777777" w:rsidR="006B76CC" w:rsidRPr="00600BC9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16FB99" w14:textId="6C5A5107" w:rsidR="006B76CC" w:rsidRPr="00BC147B" w:rsidRDefault="006B76CC" w:rsidP="005C2A81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14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2.5.4 Обеспечение совершенствования законодательной базы и реализация уже принятых нововведений в законодательство Российской Федерации.</w:t>
      </w:r>
      <w:r w:rsidRPr="00BC14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</w:p>
    <w:p w14:paraId="6FBEEA0E" w14:textId="77777777" w:rsidR="006B76CC" w:rsidRPr="00600BC9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00B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по участию в процедуре выбора муниципальных обязательных общедоступных телеканалов.</w:t>
      </w:r>
    </w:p>
    <w:p w14:paraId="0A261440" w14:textId="77777777" w:rsidR="006B76CC" w:rsidRPr="00600BC9" w:rsidRDefault="006B76CC" w:rsidP="006B76C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BC9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мая 2021 года состоялось заседание Федеральной конкурсной комиссии по телерадиовещанию с целью проведения процедуры выбора муниципального обязательного общедоступного телеканала («22 кнопка»).</w:t>
      </w:r>
    </w:p>
    <w:p w14:paraId="71E383C9" w14:textId="77777777" w:rsidR="006B76CC" w:rsidRPr="00600BC9" w:rsidRDefault="006B76CC" w:rsidP="006B76C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B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Тверской области муниципальным образованием, на территории распространяется обязательный общедоступный телеканал, стал городской округ город Тверь.</w:t>
      </w:r>
    </w:p>
    <w:p w14:paraId="40439A20" w14:textId="77777777" w:rsidR="006B76CC" w:rsidRPr="00600BC9" w:rsidRDefault="006B76CC" w:rsidP="006B76C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конкурса на получение права осуществлять вещание на «22 кнопке» в городском округе городе Тверь признан телеканал «Панорама ТВ» </w:t>
      </w:r>
      <w:r w:rsidRPr="00600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(ООО «Рекламное агентство «Панорама»).</w:t>
      </w:r>
    </w:p>
    <w:p w14:paraId="7C7C8ADF" w14:textId="77777777" w:rsidR="006B76CC" w:rsidRPr="00600BC9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все кабельные операторы, работающие на территории городского округа Тверь, обязаны бесплатно транслировать выбранный Федеральной конкурсной комиссией по телерадиовещанию телеканал «Панорама ТВ» на 22 позиции в своих сетях.</w:t>
      </w:r>
    </w:p>
    <w:p w14:paraId="50E897A1" w14:textId="77777777" w:rsidR="006B76CC" w:rsidRPr="00600BC9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00B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Задача по приведению деятельности редакций СМИ и вещателей, осуществляющих распространение материалов и сообщений иностранных СМИ, </w:t>
      </w:r>
      <w:r w:rsidRPr="00600B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выполняющих функции иностранных агентов, в соответствие с требованиями действующего законодательства Российской Федерации.</w:t>
      </w:r>
    </w:p>
    <w:p w14:paraId="060DD6AE" w14:textId="77777777" w:rsidR="006B76CC" w:rsidRPr="00600BC9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C9">
        <w:rPr>
          <w:rFonts w:ascii="Times New Roman" w:hAnsi="Times New Roman" w:cs="Times New Roman"/>
          <w:sz w:val="28"/>
          <w:szCs w:val="28"/>
        </w:rPr>
        <w:t>Сведения о деятельности редакций СМИ и вещателей, осуществляющих распространение материалов и сообщений иностранных СМИ, выполняющих функции иностранных агентов, на территории региона отсутствуют.</w:t>
      </w:r>
    </w:p>
    <w:p w14:paraId="5BF186DC" w14:textId="77777777" w:rsidR="006B76CC" w:rsidRPr="00600BC9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F81DC" w14:textId="77777777" w:rsidR="006B76CC" w:rsidRPr="00BC147B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14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2.5.5 Достижение показателя по принятию всех мер по выявленным нарушениям. </w:t>
      </w:r>
    </w:p>
    <w:p w14:paraId="42B5A9E4" w14:textId="77777777" w:rsidR="006B76CC" w:rsidRPr="00ED57EC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7EC">
        <w:rPr>
          <w:rFonts w:ascii="Times New Roman" w:hAnsi="Times New Roman" w:cs="Times New Roman"/>
          <w:sz w:val="28"/>
          <w:szCs w:val="28"/>
        </w:rPr>
        <w:t>Задача по достижению данного показателя установлена на период 2022 и 2023 годов. Целевое значение показателя и уровень его выполнения по состоянию на 31.03.2023 составляет:</w:t>
      </w:r>
    </w:p>
    <w:p w14:paraId="4E4368EB" w14:textId="77777777" w:rsidR="006B76CC" w:rsidRPr="00ED57EC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7EC">
        <w:rPr>
          <w:rFonts w:ascii="Times New Roman" w:hAnsi="Times New Roman" w:cs="Times New Roman"/>
          <w:sz w:val="28"/>
          <w:szCs w:val="28"/>
        </w:rPr>
        <w:t xml:space="preserve">для 2022 года – 100%, </w:t>
      </w:r>
      <w:proofErr w:type="gramStart"/>
      <w:r w:rsidRPr="00ED57EC"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 w:rsidRPr="00ED57EC">
        <w:rPr>
          <w:rFonts w:ascii="Times New Roman" w:hAnsi="Times New Roman" w:cs="Times New Roman"/>
          <w:sz w:val="28"/>
          <w:szCs w:val="28"/>
        </w:rPr>
        <w:t xml:space="preserve"> на 99,2 %;</w:t>
      </w:r>
    </w:p>
    <w:p w14:paraId="0B1CD817" w14:textId="77777777" w:rsidR="006B76CC" w:rsidRPr="00ED57EC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7EC">
        <w:rPr>
          <w:rFonts w:ascii="Times New Roman" w:hAnsi="Times New Roman" w:cs="Times New Roman"/>
          <w:sz w:val="28"/>
          <w:szCs w:val="28"/>
        </w:rPr>
        <w:t>для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57EC">
        <w:rPr>
          <w:rFonts w:ascii="Times New Roman" w:hAnsi="Times New Roman" w:cs="Times New Roman"/>
          <w:sz w:val="28"/>
          <w:szCs w:val="28"/>
        </w:rPr>
        <w:t xml:space="preserve"> года – 60%, </w:t>
      </w:r>
      <w:proofErr w:type="gramStart"/>
      <w:r w:rsidRPr="00ED57EC"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 w:rsidRPr="00ED57EC">
        <w:rPr>
          <w:rFonts w:ascii="Times New Roman" w:hAnsi="Times New Roman" w:cs="Times New Roman"/>
          <w:sz w:val="28"/>
          <w:szCs w:val="28"/>
        </w:rPr>
        <w:t xml:space="preserve"> на 48,6%.</w:t>
      </w:r>
    </w:p>
    <w:p w14:paraId="6C9AA03A" w14:textId="77777777" w:rsidR="006B76CC" w:rsidRPr="00ED57EC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7EC">
        <w:rPr>
          <w:rFonts w:ascii="Times New Roman" w:hAnsi="Times New Roman" w:cs="Times New Roman"/>
          <w:sz w:val="28"/>
          <w:szCs w:val="28"/>
        </w:rPr>
        <w:t xml:space="preserve">Все промежуточные меры по мероприятиям, находящимся на контроле, выполнены в установленные сроки. </w:t>
      </w:r>
    </w:p>
    <w:p w14:paraId="0301C1EB" w14:textId="77777777" w:rsidR="006B76CC" w:rsidRPr="00ED57EC" w:rsidRDefault="006B76CC" w:rsidP="006B76CC">
      <w:pPr>
        <w:spacing w:after="0" w:line="240" w:lineRule="auto"/>
        <w:rPr>
          <w:rStyle w:val="afff0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</w:p>
    <w:p w14:paraId="7578F69C" w14:textId="77777777" w:rsidR="006B76CC" w:rsidRPr="00ED57EC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D57EC">
        <w:rPr>
          <w:rFonts w:ascii="Times New Roman" w:hAnsi="Times New Roman" w:cs="Times New Roman"/>
          <w:color w:val="4F81BD" w:themeColor="accent1"/>
          <w:sz w:val="28"/>
          <w:szCs w:val="28"/>
        </w:rPr>
        <w:br w:type="page"/>
      </w:r>
    </w:p>
    <w:p w14:paraId="3C99BF40" w14:textId="77777777" w:rsidR="006B76CC" w:rsidRPr="00ED57EC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  <w:sectPr w:rsidR="006B76CC" w:rsidRPr="00ED57EC" w:rsidSect="005D53B5">
          <w:footerReference w:type="default" r:id="rId28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14:paraId="714ADF53" w14:textId="77777777" w:rsidR="006B76CC" w:rsidRPr="000963BF" w:rsidRDefault="006B76CC" w:rsidP="006B76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  <w:highlight w:val="yellow"/>
        </w:rPr>
      </w:pPr>
    </w:p>
    <w:p w14:paraId="606674A0" w14:textId="77777777" w:rsidR="006B76CC" w:rsidRPr="00ED57EC" w:rsidRDefault="006B76CC" w:rsidP="006B76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2.6 </w:t>
      </w:r>
      <w:r w:rsidRPr="00ED57EC">
        <w:rPr>
          <w:rFonts w:ascii="Times New Roman" w:hAnsi="Times New Roman"/>
          <w:b/>
          <w:sz w:val="28"/>
        </w:rPr>
        <w:t>Ключевые показатели эффективности деятельности</w:t>
      </w:r>
    </w:p>
    <w:p w14:paraId="55951988" w14:textId="77777777" w:rsidR="006B76CC" w:rsidRPr="00ED57EC" w:rsidRDefault="006B76CC" w:rsidP="006B76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D57EC">
        <w:rPr>
          <w:rFonts w:ascii="Times New Roman" w:hAnsi="Times New Roman"/>
          <w:b/>
          <w:sz w:val="28"/>
        </w:rPr>
        <w:t>Управления в сфере массовых коммуникаций</w:t>
      </w:r>
    </w:p>
    <w:p w14:paraId="54015677" w14:textId="77777777" w:rsidR="006B76CC" w:rsidRPr="00ED57EC" w:rsidRDefault="006B76CC" w:rsidP="006B76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f5"/>
        <w:tblW w:w="14656" w:type="dxa"/>
        <w:tblLook w:val="04A0" w:firstRow="1" w:lastRow="0" w:firstColumn="1" w:lastColumn="0" w:noHBand="0" w:noVBand="1"/>
      </w:tblPr>
      <w:tblGrid>
        <w:gridCol w:w="756"/>
        <w:gridCol w:w="5762"/>
        <w:gridCol w:w="2379"/>
        <w:gridCol w:w="5759"/>
      </w:tblGrid>
      <w:tr w:rsidR="006B76CC" w:rsidRPr="00ED57EC" w14:paraId="1C7B3491" w14:textId="77777777" w:rsidTr="006B76CC">
        <w:tc>
          <w:tcPr>
            <w:tcW w:w="756" w:type="dxa"/>
            <w:vAlign w:val="center"/>
          </w:tcPr>
          <w:p w14:paraId="525EE7D3" w14:textId="77777777" w:rsidR="006B76CC" w:rsidRPr="00ED57EC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57E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62" w:type="dxa"/>
            <w:vAlign w:val="center"/>
          </w:tcPr>
          <w:p w14:paraId="1DF06644" w14:textId="77777777" w:rsidR="006B76CC" w:rsidRPr="00ED57EC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57EC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79" w:type="dxa"/>
            <w:vAlign w:val="center"/>
          </w:tcPr>
          <w:p w14:paraId="2A9005A9" w14:textId="77777777" w:rsidR="006B76CC" w:rsidRPr="00ED57EC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57EC">
              <w:rPr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5759" w:type="dxa"/>
          </w:tcPr>
          <w:p w14:paraId="7235FEC1" w14:textId="77777777" w:rsidR="006B76CC" w:rsidRPr="00ED57EC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57EC">
              <w:rPr>
                <w:b/>
                <w:sz w:val="24"/>
                <w:szCs w:val="24"/>
              </w:rPr>
              <w:t>Комментарии по подсчёту</w:t>
            </w:r>
          </w:p>
        </w:tc>
      </w:tr>
      <w:tr w:rsidR="006B76CC" w:rsidRPr="00ED57EC" w14:paraId="32672410" w14:textId="77777777" w:rsidTr="006B76CC">
        <w:trPr>
          <w:trHeight w:val="633"/>
        </w:trPr>
        <w:tc>
          <w:tcPr>
            <w:tcW w:w="14656" w:type="dxa"/>
            <w:gridSpan w:val="4"/>
            <w:vAlign w:val="center"/>
          </w:tcPr>
          <w:p w14:paraId="3D9C5B4B" w14:textId="77777777" w:rsidR="006B76CC" w:rsidRPr="00ED57EC" w:rsidRDefault="006B76CC" w:rsidP="00447247">
            <w:pPr>
              <w:pStyle w:val="aff8"/>
              <w:numPr>
                <w:ilvl w:val="0"/>
                <w:numId w:val="23"/>
              </w:numPr>
              <w:jc w:val="center"/>
              <w:rPr>
                <w:b/>
              </w:rPr>
            </w:pPr>
            <w:r w:rsidRPr="00ED57EC">
              <w:rPr>
                <w:b/>
                <w:u w:val="single"/>
              </w:rPr>
              <w:t>Индикативные показатели, применяемые для мониторинга состояния законности в сфере массовых коммуникаций</w:t>
            </w:r>
            <w:r w:rsidRPr="00ED57EC">
              <w:t>*</w:t>
            </w:r>
          </w:p>
        </w:tc>
      </w:tr>
      <w:tr w:rsidR="006B76CC" w:rsidRPr="00ED57EC" w14:paraId="1CFD50E7" w14:textId="77777777" w:rsidTr="006B76CC">
        <w:tc>
          <w:tcPr>
            <w:tcW w:w="756" w:type="dxa"/>
            <w:vAlign w:val="center"/>
          </w:tcPr>
          <w:p w14:paraId="39DF4F28" w14:textId="77777777" w:rsidR="006B76CC" w:rsidRPr="00ED57EC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57EC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5762" w:type="dxa"/>
            <w:vAlign w:val="center"/>
          </w:tcPr>
          <w:p w14:paraId="46EC8719" w14:textId="77777777" w:rsidR="006B76CC" w:rsidRPr="00ED57EC" w:rsidRDefault="006B76CC" w:rsidP="006B76CC">
            <w:pPr>
              <w:contextualSpacing/>
              <w:rPr>
                <w:sz w:val="24"/>
                <w:szCs w:val="24"/>
              </w:rPr>
            </w:pPr>
            <w:proofErr w:type="gramStart"/>
            <w:r w:rsidRPr="00ED57EC">
              <w:rPr>
                <w:sz w:val="24"/>
                <w:szCs w:val="24"/>
              </w:rPr>
              <w:t xml:space="preserve">Количество выявленных редакционных материалов в региональных СМИ, содержащих экстремистский </w:t>
            </w:r>
            <w:r w:rsidRPr="00ED57EC">
              <w:rPr>
                <w:sz w:val="24"/>
                <w:szCs w:val="24"/>
              </w:rPr>
              <w:br/>
              <w:t>и террористический контент, а также публичное распространение выражающих явное неуважение к обществу сведений о днях воинской славы и памятных датах России, связанных с защитой Отечества, а равно публичное осквернение символов воинской славы России, публичное оскорбление памяти защитников Отечества либо публичное унижение чести и достоинства ветерана Великой Отечественной войны</w:t>
            </w:r>
            <w:proofErr w:type="gramEnd"/>
          </w:p>
        </w:tc>
        <w:tc>
          <w:tcPr>
            <w:tcW w:w="2379" w:type="dxa"/>
            <w:vAlign w:val="center"/>
          </w:tcPr>
          <w:p w14:paraId="7B07B48D" w14:textId="77777777" w:rsidR="006B76CC" w:rsidRPr="00ED57EC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57E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14:paraId="71A689B1" w14:textId="77777777" w:rsidR="006B76CC" w:rsidRPr="00ED57EC" w:rsidRDefault="006B76CC" w:rsidP="006B76CC">
            <w:pPr>
              <w:contextualSpacing/>
              <w:rPr>
                <w:sz w:val="24"/>
                <w:szCs w:val="24"/>
              </w:rPr>
            </w:pPr>
          </w:p>
        </w:tc>
      </w:tr>
      <w:tr w:rsidR="006B76CC" w:rsidRPr="00ED57EC" w14:paraId="2D622003" w14:textId="77777777" w:rsidTr="006B76CC">
        <w:tc>
          <w:tcPr>
            <w:tcW w:w="756" w:type="dxa"/>
            <w:vAlign w:val="center"/>
          </w:tcPr>
          <w:p w14:paraId="3D155C4D" w14:textId="77777777" w:rsidR="006B76CC" w:rsidRPr="00ED57EC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57EC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5762" w:type="dxa"/>
            <w:vAlign w:val="center"/>
          </w:tcPr>
          <w:p w14:paraId="7782BA28" w14:textId="77777777" w:rsidR="006B76CC" w:rsidRPr="00ED57EC" w:rsidRDefault="006B76CC" w:rsidP="006B76CC">
            <w:pPr>
              <w:contextualSpacing/>
              <w:rPr>
                <w:sz w:val="24"/>
                <w:szCs w:val="24"/>
              </w:rPr>
            </w:pPr>
            <w:r w:rsidRPr="00ED57EC">
              <w:rPr>
                <w:sz w:val="24"/>
                <w:szCs w:val="24"/>
              </w:rPr>
              <w:t>Количество выявленных редакционных материалов с запрещенной для детей информацией без соответствующего знака/с несоответствующим знаком (в соответствии с требованиями Федерального закона № 436-ФЗ) в региональных СМИ</w:t>
            </w:r>
          </w:p>
        </w:tc>
        <w:tc>
          <w:tcPr>
            <w:tcW w:w="2379" w:type="dxa"/>
            <w:vAlign w:val="center"/>
          </w:tcPr>
          <w:p w14:paraId="6D2C759B" w14:textId="77777777" w:rsidR="006B76CC" w:rsidRPr="00ED57EC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57E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14:paraId="5DA8BCDC" w14:textId="77777777" w:rsidR="006B76CC" w:rsidRPr="00ED57EC" w:rsidRDefault="006B76CC" w:rsidP="006B76CC">
            <w:pPr>
              <w:contextualSpacing/>
              <w:rPr>
                <w:sz w:val="24"/>
                <w:szCs w:val="24"/>
              </w:rPr>
            </w:pPr>
          </w:p>
        </w:tc>
      </w:tr>
      <w:tr w:rsidR="006B76CC" w:rsidRPr="00ED57EC" w14:paraId="28928DCD" w14:textId="77777777" w:rsidTr="006B76CC">
        <w:tc>
          <w:tcPr>
            <w:tcW w:w="756" w:type="dxa"/>
            <w:vAlign w:val="center"/>
          </w:tcPr>
          <w:p w14:paraId="2872CFA2" w14:textId="77777777" w:rsidR="006B76CC" w:rsidRPr="00ED57EC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57EC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762" w:type="dxa"/>
            <w:vAlign w:val="center"/>
          </w:tcPr>
          <w:p w14:paraId="57944AB3" w14:textId="77777777" w:rsidR="006B76CC" w:rsidRPr="00ED57EC" w:rsidRDefault="006B76CC" w:rsidP="006B76CC">
            <w:pPr>
              <w:contextualSpacing/>
              <w:rPr>
                <w:sz w:val="24"/>
                <w:szCs w:val="24"/>
              </w:rPr>
            </w:pPr>
            <w:r w:rsidRPr="00ED57EC">
              <w:rPr>
                <w:sz w:val="24"/>
                <w:szCs w:val="24"/>
              </w:rPr>
              <w:t>Количество региональных вещателей, осуществляющих вещание с нарушением лицензионных требований в части использования конкретной эфирной частоты</w:t>
            </w:r>
          </w:p>
        </w:tc>
        <w:tc>
          <w:tcPr>
            <w:tcW w:w="2379" w:type="dxa"/>
            <w:vAlign w:val="center"/>
          </w:tcPr>
          <w:p w14:paraId="6F028E7D" w14:textId="77777777" w:rsidR="006B76CC" w:rsidRPr="00ED57EC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57E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14:paraId="50214CF7" w14:textId="77777777" w:rsidR="006B76CC" w:rsidRPr="00ED57EC" w:rsidRDefault="006B76CC" w:rsidP="006B76CC">
            <w:pPr>
              <w:contextualSpacing/>
              <w:rPr>
                <w:sz w:val="24"/>
                <w:szCs w:val="24"/>
              </w:rPr>
            </w:pPr>
          </w:p>
        </w:tc>
      </w:tr>
      <w:tr w:rsidR="006B76CC" w:rsidRPr="00ED57EC" w14:paraId="0D5449E9" w14:textId="77777777" w:rsidTr="006B76CC">
        <w:tc>
          <w:tcPr>
            <w:tcW w:w="756" w:type="dxa"/>
            <w:vAlign w:val="center"/>
          </w:tcPr>
          <w:p w14:paraId="1956C4CC" w14:textId="77777777" w:rsidR="006B76CC" w:rsidRPr="00ED57EC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57EC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5762" w:type="dxa"/>
            <w:vAlign w:val="center"/>
          </w:tcPr>
          <w:p w14:paraId="30C878FD" w14:textId="77777777" w:rsidR="006B76CC" w:rsidRPr="00ED57EC" w:rsidRDefault="006B76CC" w:rsidP="006B76CC">
            <w:pPr>
              <w:contextualSpacing/>
              <w:rPr>
                <w:sz w:val="24"/>
                <w:szCs w:val="24"/>
              </w:rPr>
            </w:pPr>
            <w:r w:rsidRPr="00ED57EC">
              <w:rPr>
                <w:sz w:val="24"/>
                <w:szCs w:val="24"/>
              </w:rPr>
              <w:t>Количество эфирных частот в конкурсных городах, на которых вещание осуществляется с нарушением лицензионных требований</w:t>
            </w:r>
          </w:p>
        </w:tc>
        <w:tc>
          <w:tcPr>
            <w:tcW w:w="2379" w:type="dxa"/>
            <w:vAlign w:val="center"/>
          </w:tcPr>
          <w:p w14:paraId="15D64234" w14:textId="77777777" w:rsidR="006B76CC" w:rsidRPr="00ED57EC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57E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14:paraId="57B67285" w14:textId="77777777" w:rsidR="006B76CC" w:rsidRPr="00ED57EC" w:rsidRDefault="006B76CC" w:rsidP="006B76CC">
            <w:pPr>
              <w:contextualSpacing/>
              <w:rPr>
                <w:sz w:val="24"/>
                <w:szCs w:val="24"/>
              </w:rPr>
            </w:pPr>
          </w:p>
        </w:tc>
      </w:tr>
      <w:tr w:rsidR="006B76CC" w:rsidRPr="00ED57EC" w14:paraId="6EF49D60" w14:textId="77777777" w:rsidTr="006B76CC">
        <w:tc>
          <w:tcPr>
            <w:tcW w:w="756" w:type="dxa"/>
            <w:vAlign w:val="center"/>
          </w:tcPr>
          <w:p w14:paraId="75A43134" w14:textId="77777777" w:rsidR="006B76CC" w:rsidRPr="00ED57EC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57EC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5762" w:type="dxa"/>
            <w:vAlign w:val="center"/>
          </w:tcPr>
          <w:p w14:paraId="3700959F" w14:textId="77777777" w:rsidR="006B76CC" w:rsidRPr="00ED57EC" w:rsidRDefault="006B76CC" w:rsidP="006B76CC">
            <w:pPr>
              <w:contextualSpacing/>
              <w:rPr>
                <w:sz w:val="24"/>
                <w:szCs w:val="24"/>
              </w:rPr>
            </w:pPr>
            <w:r w:rsidRPr="00ED57EC">
              <w:rPr>
                <w:sz w:val="24"/>
                <w:szCs w:val="24"/>
              </w:rPr>
              <w:t xml:space="preserve">Количество эфирных частот в неконкурсных городах, </w:t>
            </w:r>
            <w:r w:rsidRPr="00ED57EC">
              <w:rPr>
                <w:sz w:val="24"/>
                <w:szCs w:val="24"/>
              </w:rPr>
              <w:lastRenderedPageBreak/>
              <w:t>на которых вещание осуществляется с нарушением лицензионных требований</w:t>
            </w:r>
          </w:p>
        </w:tc>
        <w:tc>
          <w:tcPr>
            <w:tcW w:w="2379" w:type="dxa"/>
            <w:vAlign w:val="center"/>
          </w:tcPr>
          <w:p w14:paraId="2C78C6A9" w14:textId="77777777" w:rsidR="006B76CC" w:rsidRPr="00ED57EC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57EC">
              <w:rPr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5759" w:type="dxa"/>
          </w:tcPr>
          <w:p w14:paraId="306A0954" w14:textId="77777777" w:rsidR="006B76CC" w:rsidRPr="00ED57EC" w:rsidRDefault="006B76CC" w:rsidP="006B76CC">
            <w:pPr>
              <w:contextualSpacing/>
              <w:rPr>
                <w:sz w:val="24"/>
                <w:szCs w:val="24"/>
              </w:rPr>
            </w:pPr>
          </w:p>
        </w:tc>
      </w:tr>
      <w:tr w:rsidR="006B76CC" w:rsidRPr="000963BF" w14:paraId="2A1D0C31" w14:textId="77777777" w:rsidTr="006B76CC">
        <w:tc>
          <w:tcPr>
            <w:tcW w:w="756" w:type="dxa"/>
            <w:vAlign w:val="center"/>
          </w:tcPr>
          <w:p w14:paraId="39465F1E" w14:textId="77777777" w:rsidR="006B76CC" w:rsidRPr="00ED57EC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57EC">
              <w:rPr>
                <w:b/>
                <w:sz w:val="24"/>
                <w:szCs w:val="24"/>
              </w:rPr>
              <w:lastRenderedPageBreak/>
              <w:t>1.6</w:t>
            </w:r>
          </w:p>
        </w:tc>
        <w:tc>
          <w:tcPr>
            <w:tcW w:w="5762" w:type="dxa"/>
            <w:vAlign w:val="center"/>
          </w:tcPr>
          <w:p w14:paraId="5BBBC34F" w14:textId="77777777" w:rsidR="006B76CC" w:rsidRPr="00ED57EC" w:rsidRDefault="006B76CC" w:rsidP="006B76CC">
            <w:pPr>
              <w:contextualSpacing/>
              <w:rPr>
                <w:sz w:val="24"/>
                <w:szCs w:val="24"/>
              </w:rPr>
            </w:pPr>
            <w:r w:rsidRPr="00ED57EC">
              <w:rPr>
                <w:sz w:val="24"/>
                <w:szCs w:val="24"/>
              </w:rPr>
              <w:t>Количество частот, на которых осуществляется вещание без разрешительных документов в сфере ТРВ</w:t>
            </w:r>
          </w:p>
        </w:tc>
        <w:tc>
          <w:tcPr>
            <w:tcW w:w="2379" w:type="dxa"/>
            <w:vAlign w:val="center"/>
          </w:tcPr>
          <w:p w14:paraId="4D409D7E" w14:textId="77777777" w:rsidR="006B76CC" w:rsidRPr="00ED57EC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57E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59" w:type="dxa"/>
          </w:tcPr>
          <w:p w14:paraId="42E6C4EA" w14:textId="77777777" w:rsidR="006B76CC" w:rsidRPr="00ED57EC" w:rsidRDefault="006B76CC" w:rsidP="006B76CC">
            <w:pPr>
              <w:contextualSpacing/>
              <w:rPr>
                <w:sz w:val="24"/>
                <w:szCs w:val="24"/>
              </w:rPr>
            </w:pPr>
          </w:p>
        </w:tc>
      </w:tr>
      <w:tr w:rsidR="006B76CC" w:rsidRPr="000963BF" w14:paraId="61FFCC32" w14:textId="77777777" w:rsidTr="006B76CC">
        <w:tc>
          <w:tcPr>
            <w:tcW w:w="756" w:type="dxa"/>
            <w:vAlign w:val="center"/>
          </w:tcPr>
          <w:p w14:paraId="37697CB5" w14:textId="77777777" w:rsidR="006B76CC" w:rsidRPr="00BC147B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C147B"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5762" w:type="dxa"/>
            <w:vAlign w:val="center"/>
          </w:tcPr>
          <w:p w14:paraId="64E1FB7A" w14:textId="77777777" w:rsidR="006B76CC" w:rsidRPr="00BC147B" w:rsidRDefault="006B76CC" w:rsidP="006B76CC">
            <w:pPr>
              <w:contextualSpacing/>
              <w:rPr>
                <w:sz w:val="24"/>
                <w:szCs w:val="24"/>
              </w:rPr>
            </w:pPr>
            <w:r w:rsidRPr="00BC147B">
              <w:rPr>
                <w:sz w:val="24"/>
                <w:szCs w:val="24"/>
              </w:rPr>
              <w:t>Динамика снижения нарушений</w:t>
            </w:r>
          </w:p>
        </w:tc>
        <w:tc>
          <w:tcPr>
            <w:tcW w:w="2379" w:type="dxa"/>
          </w:tcPr>
          <w:p w14:paraId="4C795B59" w14:textId="77777777" w:rsidR="006B76CC" w:rsidRPr="00BC147B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+64,7</w:t>
            </w:r>
            <w:r w:rsidRPr="00BC147B">
              <w:rPr>
                <w:sz w:val="24"/>
                <w:szCs w:val="24"/>
              </w:rPr>
              <w:t>%</w:t>
            </w:r>
          </w:p>
        </w:tc>
        <w:tc>
          <w:tcPr>
            <w:tcW w:w="5759" w:type="dxa"/>
          </w:tcPr>
          <w:p w14:paraId="66B251FA" w14:textId="77777777" w:rsidR="006B76CC" w:rsidRPr="00BC147B" w:rsidRDefault="006B76CC" w:rsidP="006B76C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связи с изменившимся подходом к проведению мероприятий СН СМИ и СН </w:t>
            </w:r>
            <w:proofErr w:type="gramStart"/>
            <w:r>
              <w:rPr>
                <w:b/>
                <w:sz w:val="24"/>
                <w:szCs w:val="24"/>
              </w:rPr>
              <w:t>Вещ</w:t>
            </w:r>
            <w:proofErr w:type="gramEnd"/>
            <w:r>
              <w:rPr>
                <w:b/>
                <w:sz w:val="24"/>
                <w:szCs w:val="24"/>
              </w:rPr>
              <w:t xml:space="preserve"> количество нарушений увеличивается.</w:t>
            </w:r>
          </w:p>
        </w:tc>
      </w:tr>
      <w:tr w:rsidR="006B76CC" w:rsidRPr="00ED57EC" w14:paraId="76197A5A" w14:textId="77777777" w:rsidTr="006B76CC">
        <w:trPr>
          <w:trHeight w:val="641"/>
        </w:trPr>
        <w:tc>
          <w:tcPr>
            <w:tcW w:w="14656" w:type="dxa"/>
            <w:gridSpan w:val="4"/>
            <w:vAlign w:val="center"/>
          </w:tcPr>
          <w:p w14:paraId="2D4974FB" w14:textId="77777777" w:rsidR="006B76CC" w:rsidRPr="00ED57EC" w:rsidRDefault="006B76CC" w:rsidP="00447247">
            <w:pPr>
              <w:pStyle w:val="aff8"/>
              <w:numPr>
                <w:ilvl w:val="0"/>
                <w:numId w:val="23"/>
              </w:numPr>
              <w:jc w:val="center"/>
              <w:rPr>
                <w:b/>
                <w:szCs w:val="28"/>
              </w:rPr>
            </w:pPr>
            <w:r w:rsidRPr="00ED57EC">
              <w:rPr>
                <w:b/>
                <w:szCs w:val="28"/>
                <w:u w:val="single"/>
              </w:rPr>
              <w:t xml:space="preserve">Ключевые показатели эффективности деятельности территориальных управлений </w:t>
            </w:r>
            <w:proofErr w:type="spellStart"/>
            <w:r w:rsidRPr="00ED57EC">
              <w:rPr>
                <w:b/>
                <w:szCs w:val="28"/>
                <w:u w:val="single"/>
              </w:rPr>
              <w:t>Роскомнадзора</w:t>
            </w:r>
            <w:proofErr w:type="spellEnd"/>
            <w:r w:rsidRPr="00ED57EC">
              <w:rPr>
                <w:b/>
                <w:szCs w:val="28"/>
                <w:u w:val="single"/>
              </w:rPr>
              <w:t xml:space="preserve"> </w:t>
            </w:r>
          </w:p>
        </w:tc>
      </w:tr>
      <w:tr w:rsidR="006B76CC" w:rsidRPr="00ED57EC" w14:paraId="6EF05A41" w14:textId="77777777" w:rsidTr="006B76CC">
        <w:trPr>
          <w:trHeight w:val="541"/>
        </w:trPr>
        <w:tc>
          <w:tcPr>
            <w:tcW w:w="14656" w:type="dxa"/>
            <w:gridSpan w:val="4"/>
            <w:vAlign w:val="center"/>
          </w:tcPr>
          <w:p w14:paraId="4A77BF3D" w14:textId="77777777" w:rsidR="006B76CC" w:rsidRPr="00ED57EC" w:rsidRDefault="006B76CC" w:rsidP="006B76CC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57EC">
              <w:rPr>
                <w:rFonts w:eastAsia="Calibri"/>
                <w:b/>
                <w:sz w:val="24"/>
                <w:szCs w:val="24"/>
              </w:rPr>
              <w:t>Разрешительная деятельность</w:t>
            </w:r>
          </w:p>
        </w:tc>
      </w:tr>
      <w:tr w:rsidR="006B76CC" w:rsidRPr="00ED57EC" w14:paraId="21EB29F2" w14:textId="77777777" w:rsidTr="006B76CC">
        <w:tc>
          <w:tcPr>
            <w:tcW w:w="756" w:type="dxa"/>
            <w:vAlign w:val="center"/>
          </w:tcPr>
          <w:p w14:paraId="15C35A50" w14:textId="77777777" w:rsidR="006B76CC" w:rsidRPr="00ED57EC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57EC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5762" w:type="dxa"/>
            <w:vAlign w:val="center"/>
          </w:tcPr>
          <w:p w14:paraId="026C7BB8" w14:textId="77777777" w:rsidR="006B76CC" w:rsidRPr="00ED57EC" w:rsidRDefault="006B76CC" w:rsidP="006B76CC">
            <w:pPr>
              <w:contextualSpacing/>
              <w:rPr>
                <w:sz w:val="24"/>
                <w:szCs w:val="24"/>
              </w:rPr>
            </w:pPr>
            <w:r w:rsidRPr="00ED57EC">
              <w:rPr>
                <w:sz w:val="24"/>
                <w:szCs w:val="24"/>
              </w:rPr>
              <w:t>Доля жалоб на действия ТУ при осуществлении разрешительной деятельности, по которым доводы заявителя признаны обоснованными</w:t>
            </w:r>
          </w:p>
        </w:tc>
        <w:tc>
          <w:tcPr>
            <w:tcW w:w="2379" w:type="dxa"/>
            <w:vAlign w:val="center"/>
          </w:tcPr>
          <w:p w14:paraId="16D2EE5B" w14:textId="77777777" w:rsidR="006B76CC" w:rsidRPr="00ED57EC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ED57EC">
              <w:rPr>
                <w:sz w:val="24"/>
                <w:szCs w:val="24"/>
              </w:rPr>
              <w:t>0% в течение года /</w:t>
            </w:r>
          </w:p>
          <w:p w14:paraId="350EC87E" w14:textId="77777777" w:rsidR="006B76CC" w:rsidRPr="00ED57EC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ED57EC">
              <w:rPr>
                <w:sz w:val="24"/>
                <w:szCs w:val="24"/>
              </w:rPr>
              <w:t>0%</w:t>
            </w:r>
          </w:p>
        </w:tc>
        <w:tc>
          <w:tcPr>
            <w:tcW w:w="5759" w:type="dxa"/>
          </w:tcPr>
          <w:p w14:paraId="132E536E" w14:textId="77777777" w:rsidR="006B76CC" w:rsidRPr="00ED57EC" w:rsidRDefault="006B76CC" w:rsidP="006B76CC">
            <w:pPr>
              <w:contextualSpacing/>
              <w:rPr>
                <w:sz w:val="24"/>
                <w:szCs w:val="24"/>
              </w:rPr>
            </w:pPr>
            <w:r w:rsidRPr="00ED57EC">
              <w:rPr>
                <w:sz w:val="24"/>
                <w:szCs w:val="24"/>
              </w:rPr>
              <w:t>Отношение количества жалоб на действия ТУ при осуществлении разрешительной деятельности, по которым доводы заявителя признаны обоснованными, к общему количеству таких жалоб</w:t>
            </w:r>
          </w:p>
          <w:p w14:paraId="73436BA3" w14:textId="77777777" w:rsidR="006B76CC" w:rsidRPr="00ED57EC" w:rsidRDefault="006B76CC" w:rsidP="006B76CC">
            <w:pPr>
              <w:contextualSpacing/>
              <w:rPr>
                <w:sz w:val="24"/>
                <w:szCs w:val="24"/>
              </w:rPr>
            </w:pPr>
          </w:p>
          <w:p w14:paraId="7C8553C2" w14:textId="77777777" w:rsidR="006B76CC" w:rsidRPr="00ED57EC" w:rsidRDefault="006B76CC" w:rsidP="006B76CC">
            <w:pPr>
              <w:contextualSpacing/>
              <w:rPr>
                <w:b/>
                <w:sz w:val="24"/>
                <w:szCs w:val="24"/>
              </w:rPr>
            </w:pPr>
            <w:r w:rsidRPr="00ED57EC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6B76CC" w:rsidRPr="00ED57EC" w14:paraId="29FE063C" w14:textId="77777777" w:rsidTr="006B76CC">
        <w:tc>
          <w:tcPr>
            <w:tcW w:w="756" w:type="dxa"/>
            <w:vAlign w:val="center"/>
          </w:tcPr>
          <w:p w14:paraId="55B4F51D" w14:textId="77777777" w:rsidR="006B76CC" w:rsidRPr="00ED57EC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57EC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5762" w:type="dxa"/>
            <w:vAlign w:val="center"/>
          </w:tcPr>
          <w:p w14:paraId="1A2C4F53" w14:textId="77777777" w:rsidR="006B76CC" w:rsidRPr="00ED57EC" w:rsidRDefault="006B76CC" w:rsidP="006B76CC">
            <w:pPr>
              <w:contextualSpacing/>
              <w:rPr>
                <w:sz w:val="24"/>
                <w:szCs w:val="24"/>
              </w:rPr>
            </w:pPr>
            <w:r w:rsidRPr="00ED57EC">
              <w:rPr>
                <w:sz w:val="24"/>
                <w:szCs w:val="24"/>
              </w:rPr>
              <w:t>Количество просроченных заявок на предоставление выписок из реестра зарегистрированных средств массовой информации</w:t>
            </w:r>
          </w:p>
        </w:tc>
        <w:tc>
          <w:tcPr>
            <w:tcW w:w="2379" w:type="dxa"/>
            <w:vAlign w:val="center"/>
          </w:tcPr>
          <w:p w14:paraId="30EBEB4F" w14:textId="77777777" w:rsidR="006B76CC" w:rsidRPr="00ED57EC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ED57EC">
              <w:rPr>
                <w:sz w:val="24"/>
                <w:szCs w:val="24"/>
              </w:rPr>
              <w:t>0 в течение года /</w:t>
            </w:r>
          </w:p>
          <w:p w14:paraId="65AF0C77" w14:textId="77777777" w:rsidR="006B76CC" w:rsidRPr="00ED57EC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ED57EC">
              <w:rPr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14:paraId="077E181C" w14:textId="77777777" w:rsidR="006B76CC" w:rsidRPr="00ED57EC" w:rsidRDefault="006B76CC" w:rsidP="006B76CC">
            <w:pPr>
              <w:contextualSpacing/>
              <w:rPr>
                <w:sz w:val="24"/>
                <w:szCs w:val="24"/>
              </w:rPr>
            </w:pPr>
            <w:r w:rsidRPr="00ED57EC">
              <w:rPr>
                <w:sz w:val="24"/>
                <w:szCs w:val="24"/>
              </w:rPr>
              <w:t xml:space="preserve">Отсутствуют просроченные заявки </w:t>
            </w:r>
            <w:r w:rsidRPr="00ED57EC">
              <w:rPr>
                <w:sz w:val="24"/>
                <w:szCs w:val="24"/>
              </w:rPr>
              <w:br/>
              <w:t>на предоставление выписок из реестра зарегистрированных средств массовой информации</w:t>
            </w:r>
          </w:p>
          <w:p w14:paraId="0B6FACB6" w14:textId="77777777" w:rsidR="006B76CC" w:rsidRPr="00ED57EC" w:rsidRDefault="006B76CC" w:rsidP="006B76CC">
            <w:pPr>
              <w:contextualSpacing/>
              <w:rPr>
                <w:sz w:val="24"/>
                <w:szCs w:val="24"/>
              </w:rPr>
            </w:pPr>
          </w:p>
          <w:p w14:paraId="564180FB" w14:textId="77777777" w:rsidR="006B76CC" w:rsidRPr="00ED57EC" w:rsidRDefault="006B76CC" w:rsidP="006B76CC">
            <w:pPr>
              <w:contextualSpacing/>
              <w:rPr>
                <w:sz w:val="24"/>
                <w:szCs w:val="24"/>
              </w:rPr>
            </w:pPr>
            <w:r w:rsidRPr="00ED57EC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6B76CC" w:rsidRPr="00ED57EC" w14:paraId="0BF06829" w14:textId="77777777" w:rsidTr="006B76CC">
        <w:tc>
          <w:tcPr>
            <w:tcW w:w="756" w:type="dxa"/>
            <w:vAlign w:val="center"/>
          </w:tcPr>
          <w:p w14:paraId="1141F89A" w14:textId="77777777" w:rsidR="006B76CC" w:rsidRPr="00ED57EC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57EC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5762" w:type="dxa"/>
            <w:vAlign w:val="center"/>
          </w:tcPr>
          <w:p w14:paraId="2AEAE664" w14:textId="77777777" w:rsidR="006B76CC" w:rsidRPr="00ED57EC" w:rsidRDefault="006B76CC" w:rsidP="006B76CC">
            <w:pPr>
              <w:contextualSpacing/>
              <w:rPr>
                <w:sz w:val="24"/>
                <w:szCs w:val="24"/>
              </w:rPr>
            </w:pPr>
            <w:r w:rsidRPr="00ED57EC">
              <w:rPr>
                <w:sz w:val="24"/>
                <w:szCs w:val="24"/>
              </w:rPr>
              <w:t xml:space="preserve">Количество заявлений о регистрации (внесении изменений в запись о регистрации) средств массовой информации, рассмотренных с превышением установленного срока </w:t>
            </w:r>
          </w:p>
        </w:tc>
        <w:tc>
          <w:tcPr>
            <w:tcW w:w="2379" w:type="dxa"/>
            <w:vAlign w:val="center"/>
          </w:tcPr>
          <w:p w14:paraId="109557E2" w14:textId="77777777" w:rsidR="006B76CC" w:rsidRPr="00ED57EC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ED57EC">
              <w:rPr>
                <w:sz w:val="24"/>
                <w:szCs w:val="24"/>
              </w:rPr>
              <w:t>0 в течение года /</w:t>
            </w:r>
          </w:p>
          <w:p w14:paraId="4C592C80" w14:textId="77777777" w:rsidR="006B76CC" w:rsidRPr="00ED57EC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ED57EC">
              <w:rPr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14:paraId="140D1B92" w14:textId="77777777" w:rsidR="006B76CC" w:rsidRPr="00ED57EC" w:rsidRDefault="006B76CC" w:rsidP="006B76CC">
            <w:pPr>
              <w:contextualSpacing/>
              <w:rPr>
                <w:sz w:val="24"/>
                <w:szCs w:val="24"/>
              </w:rPr>
            </w:pPr>
            <w:r w:rsidRPr="00ED57EC">
              <w:rPr>
                <w:sz w:val="24"/>
                <w:szCs w:val="24"/>
              </w:rPr>
              <w:t xml:space="preserve">Отсутствуют заявления о регистрации (внесении изменений в запись о регистрации) средств массовой информации, рассмотренные с превышением установленного срока </w:t>
            </w:r>
          </w:p>
          <w:p w14:paraId="55E7672F" w14:textId="77777777" w:rsidR="006B76CC" w:rsidRPr="00ED57EC" w:rsidRDefault="006B76CC" w:rsidP="006B76CC">
            <w:pPr>
              <w:contextualSpacing/>
              <w:rPr>
                <w:sz w:val="24"/>
                <w:szCs w:val="24"/>
              </w:rPr>
            </w:pPr>
          </w:p>
          <w:p w14:paraId="296E6A4A" w14:textId="77777777" w:rsidR="006B76CC" w:rsidRPr="00ED57EC" w:rsidRDefault="006B76CC" w:rsidP="006B76CC">
            <w:pPr>
              <w:contextualSpacing/>
              <w:rPr>
                <w:b/>
                <w:sz w:val="24"/>
                <w:szCs w:val="24"/>
              </w:rPr>
            </w:pPr>
            <w:r w:rsidRPr="00ED57EC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6B76CC" w:rsidRPr="000963BF" w14:paraId="328FE28C" w14:textId="77777777" w:rsidTr="006B76CC">
        <w:trPr>
          <w:trHeight w:val="615"/>
        </w:trPr>
        <w:tc>
          <w:tcPr>
            <w:tcW w:w="14656" w:type="dxa"/>
            <w:gridSpan w:val="4"/>
            <w:vAlign w:val="center"/>
          </w:tcPr>
          <w:p w14:paraId="20D8A71E" w14:textId="77777777" w:rsidR="006B76CC" w:rsidRPr="00ED57EC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57EC">
              <w:rPr>
                <w:b/>
                <w:sz w:val="24"/>
                <w:szCs w:val="24"/>
              </w:rPr>
              <w:t>Доступ и работа в автоматизированных системах</w:t>
            </w:r>
          </w:p>
        </w:tc>
      </w:tr>
      <w:tr w:rsidR="006B76CC" w:rsidRPr="000963BF" w14:paraId="393C1C19" w14:textId="77777777" w:rsidTr="006B76CC">
        <w:tc>
          <w:tcPr>
            <w:tcW w:w="756" w:type="dxa"/>
            <w:vAlign w:val="center"/>
          </w:tcPr>
          <w:p w14:paraId="54F2D49F" w14:textId="77777777" w:rsidR="006B76CC" w:rsidRPr="00ED57EC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57EC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5762" w:type="dxa"/>
            <w:vAlign w:val="center"/>
          </w:tcPr>
          <w:p w14:paraId="02D3C7B5" w14:textId="77777777" w:rsidR="006B76CC" w:rsidRPr="00ED57EC" w:rsidRDefault="006B76CC" w:rsidP="006B76CC">
            <w:pPr>
              <w:contextualSpacing/>
              <w:rPr>
                <w:sz w:val="24"/>
                <w:szCs w:val="24"/>
              </w:rPr>
            </w:pPr>
            <w:r w:rsidRPr="00ED57EC">
              <w:rPr>
                <w:sz w:val="24"/>
                <w:szCs w:val="24"/>
              </w:rPr>
              <w:t xml:space="preserve">Обеспечение доступа инспекторам ТУ и руководству </w:t>
            </w:r>
            <w:r w:rsidRPr="00ED57EC">
              <w:rPr>
                <w:sz w:val="24"/>
                <w:szCs w:val="24"/>
              </w:rPr>
              <w:lastRenderedPageBreak/>
              <w:t>ТУ (руководители ТУ, профильные заместители руководителей ТУ) к автоматизированным системам</w:t>
            </w:r>
          </w:p>
        </w:tc>
        <w:tc>
          <w:tcPr>
            <w:tcW w:w="2379" w:type="dxa"/>
            <w:vAlign w:val="center"/>
          </w:tcPr>
          <w:p w14:paraId="11A12C78" w14:textId="77777777" w:rsidR="006B76CC" w:rsidRPr="00ED57EC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ED57EC">
              <w:rPr>
                <w:sz w:val="24"/>
                <w:szCs w:val="24"/>
              </w:rPr>
              <w:lastRenderedPageBreak/>
              <w:t xml:space="preserve">100% во всех </w:t>
            </w:r>
            <w:r w:rsidRPr="00ED57EC">
              <w:rPr>
                <w:sz w:val="24"/>
                <w:szCs w:val="24"/>
              </w:rPr>
              <w:lastRenderedPageBreak/>
              <w:t>случаях /</w:t>
            </w:r>
          </w:p>
          <w:p w14:paraId="6F33B689" w14:textId="77777777" w:rsidR="006B76CC" w:rsidRPr="00ED57EC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ED57EC">
              <w:rPr>
                <w:sz w:val="24"/>
                <w:szCs w:val="24"/>
              </w:rPr>
              <w:t>100%</w:t>
            </w:r>
          </w:p>
        </w:tc>
        <w:tc>
          <w:tcPr>
            <w:tcW w:w="5759" w:type="dxa"/>
          </w:tcPr>
          <w:p w14:paraId="2DEE866E" w14:textId="77777777" w:rsidR="006B76CC" w:rsidRPr="00ED57EC" w:rsidRDefault="006B76CC" w:rsidP="006B76CC">
            <w:pPr>
              <w:contextualSpacing/>
              <w:rPr>
                <w:sz w:val="24"/>
                <w:szCs w:val="24"/>
              </w:rPr>
            </w:pPr>
            <w:r w:rsidRPr="00ED57EC">
              <w:rPr>
                <w:sz w:val="24"/>
                <w:szCs w:val="24"/>
              </w:rPr>
              <w:lastRenderedPageBreak/>
              <w:t xml:space="preserve">У всех инспекторов ТУ и руководства ТУ есть </w:t>
            </w:r>
            <w:r w:rsidRPr="00ED57EC">
              <w:rPr>
                <w:sz w:val="24"/>
                <w:szCs w:val="24"/>
              </w:rPr>
              <w:lastRenderedPageBreak/>
              <w:t xml:space="preserve">доступ как </w:t>
            </w:r>
            <w:proofErr w:type="gramStart"/>
            <w:r w:rsidRPr="00ED57EC">
              <w:rPr>
                <w:sz w:val="24"/>
                <w:szCs w:val="24"/>
              </w:rPr>
              <w:t>к</w:t>
            </w:r>
            <w:proofErr w:type="gramEnd"/>
            <w:r w:rsidRPr="00ED57EC">
              <w:rPr>
                <w:sz w:val="24"/>
                <w:szCs w:val="24"/>
              </w:rPr>
              <w:t xml:space="preserve"> АС МСМК, так и к АСМТРВ</w:t>
            </w:r>
          </w:p>
          <w:p w14:paraId="32A7E994" w14:textId="77777777" w:rsidR="006B76CC" w:rsidRPr="00ED57EC" w:rsidRDefault="006B76CC" w:rsidP="006B76CC">
            <w:pPr>
              <w:contextualSpacing/>
              <w:rPr>
                <w:sz w:val="24"/>
                <w:szCs w:val="24"/>
              </w:rPr>
            </w:pPr>
          </w:p>
          <w:p w14:paraId="6EB88E68" w14:textId="77777777" w:rsidR="006B76CC" w:rsidRPr="00ED57EC" w:rsidRDefault="006B76CC" w:rsidP="006B76CC">
            <w:pPr>
              <w:contextualSpacing/>
              <w:rPr>
                <w:sz w:val="24"/>
                <w:szCs w:val="24"/>
              </w:rPr>
            </w:pPr>
            <w:r w:rsidRPr="00ED57EC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6B76CC" w:rsidRPr="00ED57EC" w14:paraId="1EBC6DB2" w14:textId="77777777" w:rsidTr="006B76CC">
        <w:tc>
          <w:tcPr>
            <w:tcW w:w="756" w:type="dxa"/>
            <w:vAlign w:val="center"/>
          </w:tcPr>
          <w:p w14:paraId="520ECFB6" w14:textId="77777777" w:rsidR="006B76CC" w:rsidRPr="00ED57EC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57EC">
              <w:rPr>
                <w:b/>
                <w:sz w:val="24"/>
                <w:szCs w:val="24"/>
              </w:rPr>
              <w:lastRenderedPageBreak/>
              <w:t>2.5</w:t>
            </w:r>
          </w:p>
        </w:tc>
        <w:tc>
          <w:tcPr>
            <w:tcW w:w="5762" w:type="dxa"/>
            <w:vAlign w:val="center"/>
          </w:tcPr>
          <w:p w14:paraId="1D4350C9" w14:textId="77777777" w:rsidR="006B76CC" w:rsidRPr="00ED57EC" w:rsidRDefault="006B76CC" w:rsidP="006B76CC">
            <w:pPr>
              <w:contextualSpacing/>
              <w:rPr>
                <w:sz w:val="24"/>
                <w:szCs w:val="24"/>
              </w:rPr>
            </w:pPr>
            <w:r w:rsidRPr="00ED57EC">
              <w:rPr>
                <w:sz w:val="24"/>
                <w:szCs w:val="24"/>
              </w:rPr>
              <w:t>Доля событий, детектированных АСМТРВ, которые имеют статус «</w:t>
            </w:r>
            <w:proofErr w:type="spellStart"/>
            <w:r w:rsidRPr="00ED57EC">
              <w:rPr>
                <w:sz w:val="24"/>
                <w:szCs w:val="24"/>
              </w:rPr>
              <w:t>неквитированное</w:t>
            </w:r>
            <w:proofErr w:type="spellEnd"/>
            <w:r w:rsidRPr="00ED57EC">
              <w:rPr>
                <w:sz w:val="24"/>
                <w:szCs w:val="24"/>
              </w:rPr>
              <w:t>»</w:t>
            </w:r>
          </w:p>
        </w:tc>
        <w:tc>
          <w:tcPr>
            <w:tcW w:w="2379" w:type="dxa"/>
            <w:vAlign w:val="center"/>
          </w:tcPr>
          <w:p w14:paraId="3A7EF66D" w14:textId="77777777" w:rsidR="006B76CC" w:rsidRPr="00ED57EC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ED57EC">
              <w:rPr>
                <w:sz w:val="24"/>
                <w:szCs w:val="24"/>
              </w:rPr>
              <w:t>0% в течение года /</w:t>
            </w:r>
          </w:p>
          <w:p w14:paraId="33C09169" w14:textId="77777777" w:rsidR="006B76CC" w:rsidRPr="00ED57EC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ED57EC">
              <w:rPr>
                <w:sz w:val="24"/>
                <w:szCs w:val="24"/>
              </w:rPr>
              <w:t>0%</w:t>
            </w:r>
          </w:p>
        </w:tc>
        <w:tc>
          <w:tcPr>
            <w:tcW w:w="5759" w:type="dxa"/>
          </w:tcPr>
          <w:p w14:paraId="7D972C80" w14:textId="77777777" w:rsidR="006B76CC" w:rsidRPr="00ED57EC" w:rsidRDefault="006B76CC" w:rsidP="006B76CC">
            <w:pPr>
              <w:contextualSpacing/>
              <w:rPr>
                <w:sz w:val="24"/>
                <w:szCs w:val="24"/>
              </w:rPr>
            </w:pPr>
            <w:r w:rsidRPr="00ED57EC">
              <w:rPr>
                <w:sz w:val="24"/>
                <w:szCs w:val="24"/>
              </w:rPr>
              <w:t>Отношение количества событий, детектированных АСМТРВ, которые имеют статус «</w:t>
            </w:r>
            <w:proofErr w:type="spellStart"/>
            <w:r w:rsidRPr="00ED57EC">
              <w:rPr>
                <w:sz w:val="24"/>
                <w:szCs w:val="24"/>
              </w:rPr>
              <w:t>неквитированное</w:t>
            </w:r>
            <w:proofErr w:type="spellEnd"/>
            <w:r w:rsidRPr="00ED57EC">
              <w:rPr>
                <w:sz w:val="24"/>
                <w:szCs w:val="24"/>
              </w:rPr>
              <w:t>», в соответствии с «Матрицей ролей пользователей АСМТРВ» подлежащих квитированию инспектором ТУ, к общему количеству таких событий</w:t>
            </w:r>
          </w:p>
          <w:p w14:paraId="2B933605" w14:textId="77777777" w:rsidR="006B76CC" w:rsidRPr="00ED57EC" w:rsidRDefault="006B76CC" w:rsidP="006B76CC">
            <w:pPr>
              <w:contextualSpacing/>
              <w:rPr>
                <w:sz w:val="24"/>
                <w:szCs w:val="24"/>
              </w:rPr>
            </w:pPr>
          </w:p>
          <w:p w14:paraId="498C1989" w14:textId="77777777" w:rsidR="006B76CC" w:rsidRPr="00ED57EC" w:rsidRDefault="006B76CC" w:rsidP="006B76CC">
            <w:pPr>
              <w:contextualSpacing/>
              <w:rPr>
                <w:sz w:val="24"/>
                <w:szCs w:val="24"/>
              </w:rPr>
            </w:pPr>
            <w:r w:rsidRPr="00ED57EC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6B76CC" w:rsidRPr="00ED57EC" w14:paraId="13B22A98" w14:textId="77777777" w:rsidTr="006B76CC">
        <w:tc>
          <w:tcPr>
            <w:tcW w:w="756" w:type="dxa"/>
            <w:vAlign w:val="center"/>
          </w:tcPr>
          <w:p w14:paraId="3DC8FFBC" w14:textId="77777777" w:rsidR="006B76CC" w:rsidRPr="00ED57EC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57EC"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5762" w:type="dxa"/>
            <w:vAlign w:val="center"/>
          </w:tcPr>
          <w:p w14:paraId="6307A05E" w14:textId="77777777" w:rsidR="006B76CC" w:rsidRPr="00ED57EC" w:rsidRDefault="006B76CC" w:rsidP="006B76CC">
            <w:pPr>
              <w:contextualSpacing/>
              <w:rPr>
                <w:sz w:val="24"/>
                <w:szCs w:val="24"/>
              </w:rPr>
            </w:pPr>
            <w:r w:rsidRPr="00ED57EC">
              <w:rPr>
                <w:sz w:val="24"/>
                <w:szCs w:val="24"/>
              </w:rPr>
              <w:t xml:space="preserve">Количество карточек </w:t>
            </w:r>
            <w:proofErr w:type="gramStart"/>
            <w:r w:rsidRPr="00ED57EC">
              <w:rPr>
                <w:sz w:val="24"/>
                <w:szCs w:val="24"/>
              </w:rPr>
              <w:t>в</w:t>
            </w:r>
            <w:proofErr w:type="gramEnd"/>
            <w:r w:rsidRPr="00ED57EC">
              <w:rPr>
                <w:sz w:val="24"/>
                <w:szCs w:val="24"/>
              </w:rPr>
              <w:t xml:space="preserve"> </w:t>
            </w:r>
            <w:proofErr w:type="gramStart"/>
            <w:r w:rsidRPr="00ED57EC">
              <w:rPr>
                <w:sz w:val="24"/>
                <w:szCs w:val="24"/>
              </w:rPr>
              <w:t>АС</w:t>
            </w:r>
            <w:proofErr w:type="gramEnd"/>
            <w:r w:rsidRPr="00ED57EC">
              <w:rPr>
                <w:sz w:val="24"/>
                <w:szCs w:val="24"/>
              </w:rPr>
              <w:t xml:space="preserve"> МСМК, срок обработки которых превысил 1 рабочий день с момента поступления</w:t>
            </w:r>
          </w:p>
        </w:tc>
        <w:tc>
          <w:tcPr>
            <w:tcW w:w="2379" w:type="dxa"/>
            <w:vAlign w:val="center"/>
          </w:tcPr>
          <w:p w14:paraId="36A02485" w14:textId="77777777" w:rsidR="006B76CC" w:rsidRPr="00ED57EC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ED57EC">
              <w:rPr>
                <w:sz w:val="24"/>
                <w:szCs w:val="24"/>
              </w:rPr>
              <w:t>0 в течение года /</w:t>
            </w:r>
          </w:p>
          <w:p w14:paraId="38A5CB26" w14:textId="77777777" w:rsidR="006B76CC" w:rsidRPr="00ED57EC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ED57EC">
              <w:rPr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14:paraId="4B6F398F" w14:textId="77777777" w:rsidR="006B76CC" w:rsidRPr="00ED57EC" w:rsidRDefault="006B76CC" w:rsidP="006B76CC">
            <w:pPr>
              <w:contextualSpacing/>
              <w:rPr>
                <w:sz w:val="24"/>
                <w:szCs w:val="24"/>
              </w:rPr>
            </w:pPr>
            <w:r w:rsidRPr="00ED57EC">
              <w:rPr>
                <w:sz w:val="24"/>
                <w:szCs w:val="24"/>
              </w:rPr>
              <w:t>Отсутствуют карточки, срок обработки которых превысил 1 рабочий день с момента поступления</w:t>
            </w:r>
          </w:p>
          <w:p w14:paraId="05000B1A" w14:textId="77777777" w:rsidR="006B76CC" w:rsidRPr="00ED57EC" w:rsidRDefault="006B76CC" w:rsidP="006B76CC">
            <w:pPr>
              <w:contextualSpacing/>
              <w:rPr>
                <w:sz w:val="24"/>
                <w:szCs w:val="24"/>
              </w:rPr>
            </w:pPr>
          </w:p>
          <w:p w14:paraId="6DB6AA5A" w14:textId="77777777" w:rsidR="006B76CC" w:rsidRPr="00ED57EC" w:rsidRDefault="006B76CC" w:rsidP="006B76CC">
            <w:pPr>
              <w:contextualSpacing/>
              <w:rPr>
                <w:b/>
                <w:sz w:val="24"/>
                <w:szCs w:val="24"/>
              </w:rPr>
            </w:pPr>
            <w:r w:rsidRPr="00ED57EC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6B76CC" w:rsidRPr="000963BF" w14:paraId="23D52B5D" w14:textId="77777777" w:rsidTr="006B76CC">
        <w:tc>
          <w:tcPr>
            <w:tcW w:w="756" w:type="dxa"/>
            <w:vAlign w:val="center"/>
          </w:tcPr>
          <w:p w14:paraId="3518D246" w14:textId="77777777" w:rsidR="006B76CC" w:rsidRPr="00ED57EC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57EC">
              <w:rPr>
                <w:b/>
                <w:sz w:val="24"/>
                <w:szCs w:val="24"/>
              </w:rPr>
              <w:t>2.7</w:t>
            </w:r>
          </w:p>
        </w:tc>
        <w:tc>
          <w:tcPr>
            <w:tcW w:w="5762" w:type="dxa"/>
            <w:vAlign w:val="center"/>
          </w:tcPr>
          <w:p w14:paraId="1447A518" w14:textId="77777777" w:rsidR="006B76CC" w:rsidRPr="00ED57EC" w:rsidRDefault="006B76CC" w:rsidP="006B76CC">
            <w:pPr>
              <w:contextualSpacing/>
              <w:rPr>
                <w:sz w:val="24"/>
                <w:szCs w:val="24"/>
              </w:rPr>
            </w:pPr>
            <w:r w:rsidRPr="00ED57EC">
              <w:rPr>
                <w:sz w:val="24"/>
                <w:szCs w:val="24"/>
              </w:rPr>
              <w:t xml:space="preserve">Доля карточек </w:t>
            </w:r>
            <w:proofErr w:type="gramStart"/>
            <w:r w:rsidRPr="00ED57EC">
              <w:rPr>
                <w:sz w:val="24"/>
                <w:szCs w:val="24"/>
              </w:rPr>
              <w:t>в</w:t>
            </w:r>
            <w:proofErr w:type="gramEnd"/>
            <w:r w:rsidRPr="00ED57EC">
              <w:rPr>
                <w:sz w:val="24"/>
                <w:szCs w:val="24"/>
              </w:rPr>
              <w:t xml:space="preserve"> </w:t>
            </w:r>
            <w:proofErr w:type="gramStart"/>
            <w:r w:rsidRPr="00ED57EC">
              <w:rPr>
                <w:sz w:val="24"/>
                <w:szCs w:val="24"/>
              </w:rPr>
              <w:t>АС</w:t>
            </w:r>
            <w:proofErr w:type="gramEnd"/>
            <w:r w:rsidRPr="00ED57EC">
              <w:rPr>
                <w:sz w:val="24"/>
                <w:szCs w:val="24"/>
              </w:rPr>
              <w:t xml:space="preserve"> МСМК, по которым приняты профилактические меры </w:t>
            </w:r>
          </w:p>
        </w:tc>
        <w:tc>
          <w:tcPr>
            <w:tcW w:w="2379" w:type="dxa"/>
            <w:vAlign w:val="center"/>
          </w:tcPr>
          <w:p w14:paraId="1B953F25" w14:textId="77777777" w:rsidR="006B76CC" w:rsidRPr="00ED57EC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ED57EC">
              <w:rPr>
                <w:sz w:val="24"/>
                <w:szCs w:val="24"/>
              </w:rPr>
              <w:t>0% в течение года /</w:t>
            </w:r>
          </w:p>
          <w:p w14:paraId="47A43579" w14:textId="77777777" w:rsidR="006B76CC" w:rsidRPr="00ED57EC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ED57EC">
              <w:rPr>
                <w:sz w:val="24"/>
                <w:szCs w:val="24"/>
              </w:rPr>
              <w:t>0%</w:t>
            </w:r>
          </w:p>
        </w:tc>
        <w:tc>
          <w:tcPr>
            <w:tcW w:w="5759" w:type="dxa"/>
          </w:tcPr>
          <w:p w14:paraId="01A4444B" w14:textId="77777777" w:rsidR="006B76CC" w:rsidRPr="00ED57EC" w:rsidRDefault="006B76CC" w:rsidP="006B76CC">
            <w:pPr>
              <w:contextualSpacing/>
              <w:rPr>
                <w:sz w:val="24"/>
                <w:szCs w:val="24"/>
              </w:rPr>
            </w:pPr>
            <w:r w:rsidRPr="00ED57EC">
              <w:rPr>
                <w:sz w:val="24"/>
                <w:szCs w:val="24"/>
              </w:rPr>
              <w:t>Отношение количества карточек, по которым приняты профилактические меры, к общему количеству карточек. За исключением случаев, когда ЦА согласовывало принятие профилактических мер</w:t>
            </w:r>
          </w:p>
          <w:p w14:paraId="15DCA2DA" w14:textId="77777777" w:rsidR="006B76CC" w:rsidRPr="00ED57EC" w:rsidRDefault="006B76CC" w:rsidP="006B76CC">
            <w:pPr>
              <w:contextualSpacing/>
              <w:rPr>
                <w:sz w:val="24"/>
                <w:szCs w:val="24"/>
              </w:rPr>
            </w:pPr>
          </w:p>
          <w:p w14:paraId="4C60421D" w14:textId="77777777" w:rsidR="006B76CC" w:rsidRPr="00ED57EC" w:rsidRDefault="006B76CC" w:rsidP="006B76CC">
            <w:pPr>
              <w:contextualSpacing/>
              <w:rPr>
                <w:sz w:val="24"/>
                <w:szCs w:val="24"/>
              </w:rPr>
            </w:pPr>
            <w:r w:rsidRPr="00ED57EC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6B76CC" w:rsidRPr="00431ADD" w14:paraId="7E8E64FD" w14:textId="77777777" w:rsidTr="006B76CC">
        <w:tc>
          <w:tcPr>
            <w:tcW w:w="756" w:type="dxa"/>
            <w:vAlign w:val="center"/>
          </w:tcPr>
          <w:p w14:paraId="43ED6255" w14:textId="77777777" w:rsidR="006B76CC" w:rsidRPr="00431ADD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31ADD">
              <w:rPr>
                <w:b/>
                <w:sz w:val="24"/>
                <w:szCs w:val="24"/>
              </w:rPr>
              <w:t>2.8</w:t>
            </w:r>
          </w:p>
        </w:tc>
        <w:tc>
          <w:tcPr>
            <w:tcW w:w="5762" w:type="dxa"/>
            <w:vAlign w:val="center"/>
          </w:tcPr>
          <w:p w14:paraId="04E21EAA" w14:textId="77777777" w:rsidR="006B76CC" w:rsidRPr="00431ADD" w:rsidRDefault="006B76CC" w:rsidP="006B76CC">
            <w:pPr>
              <w:contextualSpacing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 xml:space="preserve">Количество судебных решений о признании информации, распространяемой в сети «Интернет», запрещенной к распространению, загруженных </w:t>
            </w:r>
            <w:r w:rsidRPr="00431ADD">
              <w:rPr>
                <w:sz w:val="24"/>
                <w:szCs w:val="24"/>
              </w:rPr>
              <w:br/>
              <w:t>в ЕАИС «Единый реестр» с нарушением установленного срока</w:t>
            </w:r>
          </w:p>
        </w:tc>
        <w:tc>
          <w:tcPr>
            <w:tcW w:w="2379" w:type="dxa"/>
            <w:vAlign w:val="center"/>
          </w:tcPr>
          <w:p w14:paraId="71BF13AE" w14:textId="77777777" w:rsidR="006B76CC" w:rsidRPr="00431ADD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>0 в течение года /</w:t>
            </w:r>
          </w:p>
          <w:p w14:paraId="4A62F5B1" w14:textId="77777777" w:rsidR="006B76CC" w:rsidRPr="00431ADD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14:paraId="51786E54" w14:textId="77777777" w:rsidR="006B76CC" w:rsidRPr="00431ADD" w:rsidRDefault="006B76CC" w:rsidP="006B76CC">
            <w:pPr>
              <w:contextualSpacing/>
              <w:rPr>
                <w:sz w:val="24"/>
                <w:szCs w:val="24"/>
              </w:rPr>
            </w:pPr>
            <w:r w:rsidRPr="00431ADD">
              <w:t xml:space="preserve">По 1 решению дата поступления 03.03.2023, утверждено 14.03.2023. Управление считает, что нарушения установленного срока не произошло, так как при отработке данного судебного решения было обнаружено, что в нем допущена описка. Затем Управление </w:t>
            </w:r>
            <w:proofErr w:type="spellStart"/>
            <w:r w:rsidRPr="00431ADD">
              <w:t>Роскомнадзора</w:t>
            </w:r>
            <w:proofErr w:type="spellEnd"/>
            <w:r w:rsidRPr="00431ADD">
              <w:t xml:space="preserve"> по Тверской области сформировало и направило в суд заявление об исправлении судебной описки от 03.03.2023 </w:t>
            </w:r>
            <w:r w:rsidRPr="00431ADD">
              <w:br/>
              <w:t xml:space="preserve">№ 1449-69-05/69. Как только определение суда об исправлении судебной описки поступило в адрес Управления </w:t>
            </w:r>
            <w:proofErr w:type="spellStart"/>
            <w:r w:rsidRPr="00431ADD">
              <w:t>Роскомнадзора</w:t>
            </w:r>
            <w:proofErr w:type="spellEnd"/>
            <w:r w:rsidRPr="00431ADD">
              <w:t xml:space="preserve"> по Тверской области </w:t>
            </w:r>
            <w:r w:rsidRPr="00431ADD">
              <w:br/>
              <w:t>(</w:t>
            </w:r>
            <w:proofErr w:type="spellStart"/>
            <w:r w:rsidRPr="00431ADD">
              <w:t>вх</w:t>
            </w:r>
            <w:proofErr w:type="spellEnd"/>
            <w:r w:rsidRPr="00431ADD">
              <w:t>. от 13.03.2023 № 1856/69), данное определение было загружено в систему ЕАИС вместе с решением суда и утверждено в установленные сроки 14.03.2023.</w:t>
            </w:r>
          </w:p>
          <w:p w14:paraId="142D5CFE" w14:textId="77777777" w:rsidR="006B76CC" w:rsidRPr="00431ADD" w:rsidRDefault="006B76CC" w:rsidP="006B76CC">
            <w:pPr>
              <w:contextualSpacing/>
              <w:rPr>
                <w:sz w:val="24"/>
                <w:szCs w:val="24"/>
              </w:rPr>
            </w:pPr>
          </w:p>
          <w:p w14:paraId="2B5532E6" w14:textId="77777777" w:rsidR="006B76CC" w:rsidRPr="00431ADD" w:rsidRDefault="006B76CC" w:rsidP="006B76CC">
            <w:pPr>
              <w:contextualSpacing/>
              <w:rPr>
                <w:sz w:val="24"/>
                <w:szCs w:val="24"/>
              </w:rPr>
            </w:pPr>
            <w:r w:rsidRPr="00431ADD">
              <w:rPr>
                <w:b/>
                <w:sz w:val="24"/>
                <w:szCs w:val="24"/>
              </w:rPr>
              <w:t>Показатель не достигнут</w:t>
            </w:r>
          </w:p>
        </w:tc>
      </w:tr>
      <w:tr w:rsidR="006B76CC" w:rsidRPr="00431ADD" w14:paraId="21EA52F2" w14:textId="77777777" w:rsidTr="006B76CC">
        <w:trPr>
          <w:trHeight w:val="571"/>
        </w:trPr>
        <w:tc>
          <w:tcPr>
            <w:tcW w:w="14656" w:type="dxa"/>
            <w:gridSpan w:val="4"/>
            <w:vAlign w:val="center"/>
          </w:tcPr>
          <w:p w14:paraId="37C52A08" w14:textId="77777777" w:rsidR="006B76CC" w:rsidRPr="00431ADD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31ADD">
              <w:rPr>
                <w:b/>
                <w:sz w:val="24"/>
                <w:szCs w:val="24"/>
              </w:rPr>
              <w:lastRenderedPageBreak/>
              <w:t>Показатели контрольно-надзорной деятельности</w:t>
            </w:r>
          </w:p>
        </w:tc>
      </w:tr>
      <w:tr w:rsidR="006B76CC" w:rsidRPr="000963BF" w14:paraId="4A90B739" w14:textId="77777777" w:rsidTr="006B76CC">
        <w:tc>
          <w:tcPr>
            <w:tcW w:w="756" w:type="dxa"/>
            <w:vAlign w:val="center"/>
          </w:tcPr>
          <w:p w14:paraId="357CBFD1" w14:textId="77777777" w:rsidR="006B76CC" w:rsidRPr="00431ADD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31ADD">
              <w:rPr>
                <w:b/>
                <w:sz w:val="24"/>
                <w:szCs w:val="24"/>
              </w:rPr>
              <w:t xml:space="preserve">2.9 </w:t>
            </w:r>
          </w:p>
        </w:tc>
        <w:tc>
          <w:tcPr>
            <w:tcW w:w="5762" w:type="dxa"/>
            <w:vAlign w:val="center"/>
          </w:tcPr>
          <w:p w14:paraId="0DD78DB8" w14:textId="77777777" w:rsidR="006B76CC" w:rsidRPr="00431ADD" w:rsidRDefault="006B76CC" w:rsidP="006B76CC">
            <w:pPr>
              <w:contextualSpacing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>Количество контрольно-надзорных мероприятий, необоснованно исключенных из плана деятельности ТУ</w:t>
            </w:r>
          </w:p>
        </w:tc>
        <w:tc>
          <w:tcPr>
            <w:tcW w:w="2379" w:type="dxa"/>
            <w:vAlign w:val="center"/>
          </w:tcPr>
          <w:p w14:paraId="216488B0" w14:textId="77777777" w:rsidR="006B76CC" w:rsidRPr="00431ADD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>0 в течение года /</w:t>
            </w:r>
          </w:p>
          <w:p w14:paraId="28DC8E4C" w14:textId="77777777" w:rsidR="006B76CC" w:rsidRPr="00431ADD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14:paraId="304BC297" w14:textId="77777777" w:rsidR="006B76CC" w:rsidRPr="00431ADD" w:rsidRDefault="006B76CC" w:rsidP="006B76CC">
            <w:pPr>
              <w:contextualSpacing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 xml:space="preserve">Отсутствуют необоснованно исключенные мероприятия СН СМИ и (или) СН </w:t>
            </w:r>
            <w:proofErr w:type="gramStart"/>
            <w:r w:rsidRPr="00431ADD">
              <w:rPr>
                <w:sz w:val="24"/>
                <w:szCs w:val="24"/>
              </w:rPr>
              <w:t>вещ</w:t>
            </w:r>
            <w:proofErr w:type="gramEnd"/>
            <w:r w:rsidRPr="00431ADD">
              <w:rPr>
                <w:sz w:val="24"/>
                <w:szCs w:val="24"/>
              </w:rPr>
              <w:br/>
              <w:t>из плана деятельности ТУ</w:t>
            </w:r>
          </w:p>
          <w:p w14:paraId="6574F18C" w14:textId="77777777" w:rsidR="006B76CC" w:rsidRPr="00431ADD" w:rsidRDefault="006B76CC" w:rsidP="006B76CC">
            <w:pPr>
              <w:contextualSpacing/>
              <w:rPr>
                <w:sz w:val="24"/>
                <w:szCs w:val="24"/>
              </w:rPr>
            </w:pPr>
          </w:p>
          <w:p w14:paraId="526367C4" w14:textId="77777777" w:rsidR="006B76CC" w:rsidRPr="00431ADD" w:rsidRDefault="006B76CC" w:rsidP="006B76CC">
            <w:pPr>
              <w:contextualSpacing/>
              <w:rPr>
                <w:sz w:val="24"/>
                <w:szCs w:val="24"/>
              </w:rPr>
            </w:pPr>
            <w:r w:rsidRPr="00431ADD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6B76CC" w:rsidRPr="00431ADD" w14:paraId="5BAA6FD3" w14:textId="77777777" w:rsidTr="006B76CC">
        <w:tc>
          <w:tcPr>
            <w:tcW w:w="756" w:type="dxa"/>
            <w:vAlign w:val="center"/>
          </w:tcPr>
          <w:p w14:paraId="2CD1EA90" w14:textId="77777777" w:rsidR="006B76CC" w:rsidRPr="00431ADD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31ADD">
              <w:rPr>
                <w:b/>
                <w:sz w:val="24"/>
                <w:szCs w:val="24"/>
              </w:rPr>
              <w:t>2.10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0C205C86" w14:textId="77777777" w:rsidR="006B76CC" w:rsidRPr="00431ADD" w:rsidRDefault="006B76CC" w:rsidP="006B76CC">
            <w:pPr>
              <w:contextualSpacing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>Доля некачественных мероприятий СН СМИ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508A3BB9" w14:textId="77777777" w:rsidR="006B76CC" w:rsidRPr="00431ADD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>0% в течение года /</w:t>
            </w:r>
          </w:p>
          <w:p w14:paraId="62220724" w14:textId="77777777" w:rsidR="006B76CC" w:rsidRPr="00431ADD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>0%</w:t>
            </w:r>
          </w:p>
        </w:tc>
        <w:tc>
          <w:tcPr>
            <w:tcW w:w="5759" w:type="dxa"/>
            <w:shd w:val="clear" w:color="auto" w:fill="auto"/>
          </w:tcPr>
          <w:p w14:paraId="4E78CF3D" w14:textId="77777777" w:rsidR="006B76CC" w:rsidRPr="00431ADD" w:rsidRDefault="006B76CC" w:rsidP="006B76CC">
            <w:pPr>
              <w:contextualSpacing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 xml:space="preserve">Отношение количества мероприятий СН СМИ, </w:t>
            </w:r>
            <w:r w:rsidRPr="00431ADD">
              <w:rPr>
                <w:sz w:val="24"/>
                <w:szCs w:val="24"/>
              </w:rPr>
              <w:br/>
              <w:t>к которым имеются замечания со стороны ФОУ или ЦА, к общему количеству проанализированных СН СМИ.</w:t>
            </w:r>
          </w:p>
          <w:p w14:paraId="0BB324DD" w14:textId="77777777" w:rsidR="006B76CC" w:rsidRPr="00431ADD" w:rsidRDefault="006B76CC" w:rsidP="006B76CC">
            <w:pPr>
              <w:tabs>
                <w:tab w:val="left" w:pos="3848"/>
              </w:tabs>
              <w:contextualSpacing/>
              <w:rPr>
                <w:i/>
                <w:sz w:val="24"/>
                <w:szCs w:val="24"/>
              </w:rPr>
            </w:pPr>
            <w:r w:rsidRPr="00431ADD">
              <w:rPr>
                <w:i/>
                <w:sz w:val="24"/>
                <w:szCs w:val="24"/>
              </w:rPr>
              <w:t xml:space="preserve">Указывается общее количество проанализированных мероприятий СН СМИ с классификацией выявленных замечаний или недостатков, предусмотренной Методикой </w:t>
            </w:r>
            <w:proofErr w:type="gramStart"/>
            <w:r w:rsidRPr="00431ADD">
              <w:rPr>
                <w:i/>
                <w:sz w:val="24"/>
                <w:szCs w:val="24"/>
              </w:rPr>
              <w:t>определения показателя эффективности деятельности руководителя территориального управления</w:t>
            </w:r>
            <w:proofErr w:type="gramEnd"/>
            <w:r w:rsidRPr="00431AD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31ADD">
              <w:rPr>
                <w:i/>
                <w:sz w:val="24"/>
                <w:szCs w:val="24"/>
              </w:rPr>
              <w:t>Роскомнадзора</w:t>
            </w:r>
            <w:proofErr w:type="spellEnd"/>
            <w:r w:rsidRPr="00431ADD">
              <w:rPr>
                <w:i/>
                <w:sz w:val="24"/>
                <w:szCs w:val="24"/>
              </w:rPr>
              <w:t xml:space="preserve"> в сфере массовых коммуникаций, а также с детальным описанием выявленных замечаний или недостатков</w:t>
            </w:r>
          </w:p>
          <w:p w14:paraId="7299F39F" w14:textId="77777777" w:rsidR="006B76CC" w:rsidRPr="00431ADD" w:rsidRDefault="006B76CC" w:rsidP="006B76CC">
            <w:pPr>
              <w:tabs>
                <w:tab w:val="left" w:pos="3848"/>
              </w:tabs>
              <w:contextualSpacing/>
              <w:rPr>
                <w:i/>
                <w:sz w:val="24"/>
                <w:szCs w:val="24"/>
              </w:rPr>
            </w:pPr>
          </w:p>
          <w:p w14:paraId="17240397" w14:textId="77777777" w:rsidR="006B76CC" w:rsidRPr="00431ADD" w:rsidRDefault="006B76CC" w:rsidP="006B76CC">
            <w:pPr>
              <w:tabs>
                <w:tab w:val="left" w:pos="3848"/>
              </w:tabs>
              <w:contextualSpacing/>
              <w:rPr>
                <w:i/>
                <w:sz w:val="24"/>
                <w:szCs w:val="24"/>
              </w:rPr>
            </w:pPr>
            <w:r w:rsidRPr="00431ADD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6B76CC" w:rsidRPr="00431ADD" w14:paraId="179DD8F2" w14:textId="77777777" w:rsidTr="006B76CC">
        <w:tc>
          <w:tcPr>
            <w:tcW w:w="756" w:type="dxa"/>
            <w:vAlign w:val="center"/>
          </w:tcPr>
          <w:p w14:paraId="3490E5CB" w14:textId="77777777" w:rsidR="006B76CC" w:rsidRPr="00431ADD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31ADD">
              <w:rPr>
                <w:b/>
                <w:sz w:val="24"/>
                <w:szCs w:val="24"/>
              </w:rPr>
              <w:t>2.11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35CC650E" w14:textId="77777777" w:rsidR="006B76CC" w:rsidRPr="00431ADD" w:rsidRDefault="006B76CC" w:rsidP="006B76CC">
            <w:pPr>
              <w:contextualSpacing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 xml:space="preserve">Доля некачественных мероприятий СН </w:t>
            </w:r>
            <w:proofErr w:type="gramStart"/>
            <w:r w:rsidRPr="00431ADD">
              <w:rPr>
                <w:sz w:val="24"/>
                <w:szCs w:val="24"/>
              </w:rPr>
              <w:t>вещ</w:t>
            </w:r>
            <w:proofErr w:type="gramEnd"/>
          </w:p>
        </w:tc>
        <w:tc>
          <w:tcPr>
            <w:tcW w:w="2379" w:type="dxa"/>
            <w:shd w:val="clear" w:color="auto" w:fill="auto"/>
            <w:vAlign w:val="center"/>
          </w:tcPr>
          <w:p w14:paraId="7D4D886C" w14:textId="77777777" w:rsidR="006B76CC" w:rsidRPr="00431ADD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>0% в течение года /</w:t>
            </w:r>
          </w:p>
          <w:p w14:paraId="22779C3C" w14:textId="77777777" w:rsidR="006B76CC" w:rsidRPr="00431ADD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>0%</w:t>
            </w:r>
          </w:p>
        </w:tc>
        <w:tc>
          <w:tcPr>
            <w:tcW w:w="5759" w:type="dxa"/>
            <w:shd w:val="clear" w:color="auto" w:fill="auto"/>
          </w:tcPr>
          <w:p w14:paraId="61B16D28" w14:textId="77777777" w:rsidR="006B76CC" w:rsidRPr="00431ADD" w:rsidRDefault="006B76CC" w:rsidP="006B76CC">
            <w:pPr>
              <w:contextualSpacing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 xml:space="preserve">Отношение количества мероприятий СН </w:t>
            </w:r>
            <w:proofErr w:type="gramStart"/>
            <w:r w:rsidRPr="00431ADD">
              <w:rPr>
                <w:sz w:val="24"/>
                <w:szCs w:val="24"/>
              </w:rPr>
              <w:t>вещ</w:t>
            </w:r>
            <w:proofErr w:type="gramEnd"/>
            <w:r w:rsidRPr="00431ADD">
              <w:rPr>
                <w:sz w:val="24"/>
                <w:szCs w:val="24"/>
              </w:rPr>
              <w:t xml:space="preserve">, </w:t>
            </w:r>
            <w:r w:rsidRPr="00431ADD">
              <w:rPr>
                <w:sz w:val="24"/>
                <w:szCs w:val="24"/>
              </w:rPr>
              <w:br/>
              <w:t>к которым имеются замечания со стороны ФОУ или ЦА, к общему количеству проанализированных СН вещ.</w:t>
            </w:r>
          </w:p>
          <w:p w14:paraId="6EB57CAF" w14:textId="77777777" w:rsidR="006B76CC" w:rsidRPr="00431ADD" w:rsidRDefault="006B76CC" w:rsidP="006B76CC">
            <w:pPr>
              <w:contextualSpacing/>
              <w:rPr>
                <w:i/>
                <w:sz w:val="24"/>
                <w:szCs w:val="24"/>
              </w:rPr>
            </w:pPr>
            <w:r w:rsidRPr="00431ADD">
              <w:rPr>
                <w:i/>
                <w:sz w:val="24"/>
                <w:szCs w:val="24"/>
              </w:rPr>
              <w:t xml:space="preserve">Указывается общее количество проанализированных мероприятий СН вещ с классификацией выявленных замечаний или недостатков, предусмотренной Методикой </w:t>
            </w:r>
            <w:proofErr w:type="gramStart"/>
            <w:r w:rsidRPr="00431ADD">
              <w:rPr>
                <w:i/>
                <w:sz w:val="24"/>
                <w:szCs w:val="24"/>
              </w:rPr>
              <w:t>определения показателя эффективности деятельности руководителя территориального управления</w:t>
            </w:r>
            <w:proofErr w:type="gramEnd"/>
            <w:r w:rsidRPr="00431AD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31ADD">
              <w:rPr>
                <w:i/>
                <w:sz w:val="24"/>
                <w:szCs w:val="24"/>
              </w:rPr>
              <w:t>Роскомнадзора</w:t>
            </w:r>
            <w:proofErr w:type="spellEnd"/>
            <w:r w:rsidRPr="00431ADD">
              <w:rPr>
                <w:i/>
                <w:sz w:val="24"/>
                <w:szCs w:val="24"/>
              </w:rPr>
              <w:t xml:space="preserve"> в сфере массовых коммуникаций, а также с детальным описанием выявленных замечаний или недостатков</w:t>
            </w:r>
          </w:p>
          <w:p w14:paraId="437D27A8" w14:textId="77777777" w:rsidR="006B76CC" w:rsidRPr="00431ADD" w:rsidRDefault="006B76CC" w:rsidP="006B76CC">
            <w:pPr>
              <w:contextualSpacing/>
              <w:rPr>
                <w:i/>
                <w:sz w:val="24"/>
                <w:szCs w:val="24"/>
              </w:rPr>
            </w:pPr>
          </w:p>
          <w:p w14:paraId="33672908" w14:textId="77777777" w:rsidR="006B76CC" w:rsidRPr="00431ADD" w:rsidRDefault="006B76CC" w:rsidP="006B76CC">
            <w:pPr>
              <w:contextualSpacing/>
              <w:rPr>
                <w:sz w:val="24"/>
                <w:szCs w:val="24"/>
              </w:rPr>
            </w:pPr>
            <w:r w:rsidRPr="00431ADD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6B76CC" w:rsidRPr="00431ADD" w14:paraId="3F43ADD5" w14:textId="77777777" w:rsidTr="006B76CC">
        <w:tc>
          <w:tcPr>
            <w:tcW w:w="756" w:type="dxa"/>
            <w:vAlign w:val="center"/>
          </w:tcPr>
          <w:p w14:paraId="1D9888DE" w14:textId="77777777" w:rsidR="006B76CC" w:rsidRPr="00431ADD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31ADD">
              <w:rPr>
                <w:b/>
                <w:sz w:val="24"/>
                <w:szCs w:val="24"/>
              </w:rPr>
              <w:lastRenderedPageBreak/>
              <w:t>2.12</w:t>
            </w:r>
          </w:p>
        </w:tc>
        <w:tc>
          <w:tcPr>
            <w:tcW w:w="5762" w:type="dxa"/>
            <w:vAlign w:val="center"/>
          </w:tcPr>
          <w:p w14:paraId="7FC77507" w14:textId="77777777" w:rsidR="006B76CC" w:rsidRPr="00431ADD" w:rsidRDefault="006B76CC" w:rsidP="006B76CC">
            <w:pPr>
              <w:contextualSpacing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>Доля контрольных мероприятий, результаты которых признаны недействительными</w:t>
            </w:r>
          </w:p>
        </w:tc>
        <w:tc>
          <w:tcPr>
            <w:tcW w:w="2379" w:type="dxa"/>
            <w:vAlign w:val="center"/>
          </w:tcPr>
          <w:p w14:paraId="21E17938" w14:textId="77777777" w:rsidR="006B76CC" w:rsidRPr="00431ADD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>0% в течение года /</w:t>
            </w:r>
          </w:p>
          <w:p w14:paraId="61F40D91" w14:textId="77777777" w:rsidR="006B76CC" w:rsidRPr="00431ADD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>0%</w:t>
            </w:r>
          </w:p>
        </w:tc>
        <w:tc>
          <w:tcPr>
            <w:tcW w:w="5759" w:type="dxa"/>
          </w:tcPr>
          <w:p w14:paraId="6AB964AA" w14:textId="77777777" w:rsidR="006B76CC" w:rsidRPr="00431ADD" w:rsidRDefault="006B76CC" w:rsidP="006B76CC">
            <w:pPr>
              <w:contextualSpacing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>Отношение количества мероприятий, проведенных с нарушениями законодательства и в судебном порядке признанных недействительными, к общему количеству проведенных и завершенных контрольных мероприятий</w:t>
            </w:r>
          </w:p>
          <w:p w14:paraId="6557CAA9" w14:textId="77777777" w:rsidR="006B76CC" w:rsidRPr="00431ADD" w:rsidRDefault="006B76CC" w:rsidP="006B76CC">
            <w:pPr>
              <w:contextualSpacing/>
              <w:rPr>
                <w:sz w:val="24"/>
                <w:szCs w:val="24"/>
              </w:rPr>
            </w:pPr>
          </w:p>
          <w:p w14:paraId="7406ADBA" w14:textId="77777777" w:rsidR="006B76CC" w:rsidRPr="00431ADD" w:rsidRDefault="006B76CC" w:rsidP="006B76CC">
            <w:pPr>
              <w:contextualSpacing/>
              <w:rPr>
                <w:sz w:val="24"/>
                <w:szCs w:val="24"/>
              </w:rPr>
            </w:pPr>
            <w:r w:rsidRPr="00431ADD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6B76CC" w:rsidRPr="00431ADD" w14:paraId="7873A762" w14:textId="77777777" w:rsidTr="006B76CC">
        <w:tc>
          <w:tcPr>
            <w:tcW w:w="756" w:type="dxa"/>
            <w:vAlign w:val="center"/>
          </w:tcPr>
          <w:p w14:paraId="2270A88F" w14:textId="77777777" w:rsidR="006B76CC" w:rsidRPr="00431ADD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31ADD">
              <w:rPr>
                <w:b/>
                <w:sz w:val="24"/>
                <w:szCs w:val="24"/>
              </w:rPr>
              <w:t>2.13</w:t>
            </w:r>
          </w:p>
        </w:tc>
        <w:tc>
          <w:tcPr>
            <w:tcW w:w="5762" w:type="dxa"/>
            <w:vAlign w:val="center"/>
          </w:tcPr>
          <w:p w14:paraId="56FF4A2B" w14:textId="77777777" w:rsidR="006B76CC" w:rsidRPr="00431ADD" w:rsidRDefault="006B76CC" w:rsidP="006B76CC">
            <w:pPr>
              <w:contextualSpacing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>Количество отозванных предписаний ЦА</w:t>
            </w:r>
          </w:p>
        </w:tc>
        <w:tc>
          <w:tcPr>
            <w:tcW w:w="2379" w:type="dxa"/>
            <w:vAlign w:val="center"/>
          </w:tcPr>
          <w:p w14:paraId="1ACD33C2" w14:textId="77777777" w:rsidR="006B76CC" w:rsidRPr="00431ADD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>0 в течение года /</w:t>
            </w:r>
          </w:p>
          <w:p w14:paraId="4D474EAD" w14:textId="77777777" w:rsidR="006B76CC" w:rsidRPr="00431ADD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14:paraId="43A21B57" w14:textId="77777777" w:rsidR="006B76CC" w:rsidRPr="00431ADD" w:rsidRDefault="006B76CC" w:rsidP="006B76CC">
            <w:pPr>
              <w:contextualSpacing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 xml:space="preserve">Отсутствуют отозванные предписания ЦА </w:t>
            </w:r>
            <w:r w:rsidRPr="00431ADD">
              <w:rPr>
                <w:sz w:val="24"/>
                <w:szCs w:val="24"/>
              </w:rPr>
              <w:br/>
              <w:t>из-за действий ТУ</w:t>
            </w:r>
          </w:p>
          <w:p w14:paraId="3CFF9FF0" w14:textId="77777777" w:rsidR="006B76CC" w:rsidRPr="00431ADD" w:rsidRDefault="006B76CC" w:rsidP="006B76CC">
            <w:pPr>
              <w:contextualSpacing/>
              <w:rPr>
                <w:sz w:val="24"/>
                <w:szCs w:val="24"/>
              </w:rPr>
            </w:pPr>
          </w:p>
          <w:p w14:paraId="35A79108" w14:textId="77777777" w:rsidR="006B76CC" w:rsidRPr="00431ADD" w:rsidRDefault="006B76CC" w:rsidP="006B76CC">
            <w:pPr>
              <w:contextualSpacing/>
              <w:rPr>
                <w:sz w:val="24"/>
                <w:szCs w:val="24"/>
              </w:rPr>
            </w:pPr>
            <w:r w:rsidRPr="00431ADD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6B76CC" w:rsidRPr="000963BF" w14:paraId="356BE170" w14:textId="77777777" w:rsidTr="006B76CC">
        <w:tc>
          <w:tcPr>
            <w:tcW w:w="756" w:type="dxa"/>
            <w:vAlign w:val="center"/>
          </w:tcPr>
          <w:p w14:paraId="07E965BF" w14:textId="77777777" w:rsidR="006B76CC" w:rsidRPr="00431ADD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31ADD">
              <w:rPr>
                <w:b/>
                <w:sz w:val="24"/>
                <w:szCs w:val="24"/>
              </w:rPr>
              <w:t>2.14</w:t>
            </w:r>
          </w:p>
        </w:tc>
        <w:tc>
          <w:tcPr>
            <w:tcW w:w="5762" w:type="dxa"/>
            <w:vAlign w:val="center"/>
          </w:tcPr>
          <w:p w14:paraId="1FF10FB4" w14:textId="77777777" w:rsidR="006B76CC" w:rsidRPr="00431ADD" w:rsidRDefault="006B76CC" w:rsidP="006B76CC">
            <w:pPr>
              <w:contextualSpacing/>
              <w:rPr>
                <w:sz w:val="24"/>
              </w:rPr>
            </w:pPr>
            <w:r w:rsidRPr="00431ADD">
              <w:rPr>
                <w:sz w:val="24"/>
              </w:rPr>
              <w:t>Количество предупреждений, вынесенных территориальными управлениями редакциям и (или) учредителям СМИ без согласования с центральным аппаратом</w:t>
            </w:r>
          </w:p>
        </w:tc>
        <w:tc>
          <w:tcPr>
            <w:tcW w:w="2379" w:type="dxa"/>
            <w:vAlign w:val="center"/>
          </w:tcPr>
          <w:p w14:paraId="7DF43285" w14:textId="77777777" w:rsidR="006B76CC" w:rsidRPr="00431ADD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>0 в течение года /</w:t>
            </w:r>
          </w:p>
          <w:p w14:paraId="1C43191F" w14:textId="77777777" w:rsidR="006B76CC" w:rsidRPr="00431ADD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>0</w:t>
            </w:r>
          </w:p>
        </w:tc>
        <w:tc>
          <w:tcPr>
            <w:tcW w:w="5759" w:type="dxa"/>
            <w:vAlign w:val="center"/>
          </w:tcPr>
          <w:p w14:paraId="55277707" w14:textId="77777777" w:rsidR="006B76CC" w:rsidRPr="00431ADD" w:rsidRDefault="006B76CC" w:rsidP="006B76CC">
            <w:pPr>
              <w:contextualSpacing/>
              <w:rPr>
                <w:sz w:val="24"/>
              </w:rPr>
            </w:pPr>
            <w:r w:rsidRPr="00431ADD">
              <w:rPr>
                <w:sz w:val="24"/>
              </w:rPr>
              <w:t>Отсутствуют предупреждения, вынесенные территориальными управлениями редакциям и (или) учредителям СМИ без согласования с центральным аппаратом</w:t>
            </w:r>
          </w:p>
          <w:p w14:paraId="660E2D4B" w14:textId="77777777" w:rsidR="006B76CC" w:rsidRPr="00431ADD" w:rsidRDefault="006B76CC" w:rsidP="006B76CC">
            <w:pPr>
              <w:contextualSpacing/>
              <w:rPr>
                <w:sz w:val="24"/>
              </w:rPr>
            </w:pPr>
          </w:p>
          <w:p w14:paraId="48EC89B6" w14:textId="77777777" w:rsidR="006B76CC" w:rsidRPr="00431ADD" w:rsidRDefault="006B76CC" w:rsidP="006B76CC">
            <w:pPr>
              <w:contextualSpacing/>
              <w:rPr>
                <w:sz w:val="24"/>
                <w:szCs w:val="24"/>
              </w:rPr>
            </w:pPr>
            <w:r w:rsidRPr="00431ADD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6B76CC" w:rsidRPr="00431ADD" w14:paraId="5D5A793A" w14:textId="77777777" w:rsidTr="006B76CC">
        <w:tc>
          <w:tcPr>
            <w:tcW w:w="756" w:type="dxa"/>
            <w:vAlign w:val="center"/>
          </w:tcPr>
          <w:p w14:paraId="06B442C2" w14:textId="77777777" w:rsidR="006B76CC" w:rsidRPr="00431ADD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31ADD">
              <w:rPr>
                <w:b/>
                <w:sz w:val="24"/>
                <w:szCs w:val="24"/>
              </w:rPr>
              <w:t>2.15</w:t>
            </w:r>
          </w:p>
        </w:tc>
        <w:tc>
          <w:tcPr>
            <w:tcW w:w="5762" w:type="dxa"/>
            <w:vAlign w:val="center"/>
          </w:tcPr>
          <w:p w14:paraId="4C71C160" w14:textId="77777777" w:rsidR="006B76CC" w:rsidRPr="00431ADD" w:rsidRDefault="006B76CC" w:rsidP="006B76CC">
            <w:pPr>
              <w:contextualSpacing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>Показатель по принятию всех предусмотренных мер</w:t>
            </w:r>
          </w:p>
        </w:tc>
        <w:tc>
          <w:tcPr>
            <w:tcW w:w="2379" w:type="dxa"/>
            <w:vAlign w:val="center"/>
          </w:tcPr>
          <w:p w14:paraId="431462DB" w14:textId="77777777" w:rsidR="006B76CC" w:rsidRPr="00431ADD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 xml:space="preserve">предыдущий год – 100% / 99,2%; </w:t>
            </w:r>
            <w:r w:rsidRPr="00431ADD">
              <w:rPr>
                <w:sz w:val="24"/>
                <w:szCs w:val="24"/>
              </w:rPr>
              <w:br/>
              <w:t>текущий год – 60% /</w:t>
            </w:r>
          </w:p>
          <w:p w14:paraId="00214361" w14:textId="77777777" w:rsidR="006B76CC" w:rsidRPr="00431ADD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>48,6%</w:t>
            </w:r>
          </w:p>
        </w:tc>
        <w:tc>
          <w:tcPr>
            <w:tcW w:w="5759" w:type="dxa"/>
          </w:tcPr>
          <w:p w14:paraId="17228F39" w14:textId="77777777" w:rsidR="006B76CC" w:rsidRPr="00431ADD" w:rsidRDefault="006B76CC" w:rsidP="006B76CC">
            <w:pPr>
              <w:contextualSpacing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>Процент нарушений, доведенных до логического завершения (рассчитывается на основании данных «Журнала учета выявленных нарушений»)</w:t>
            </w:r>
          </w:p>
          <w:p w14:paraId="23DD2CEA" w14:textId="77777777" w:rsidR="006B76CC" w:rsidRPr="00431ADD" w:rsidRDefault="006B76CC" w:rsidP="006B76CC">
            <w:pPr>
              <w:contextualSpacing/>
              <w:rPr>
                <w:sz w:val="24"/>
                <w:szCs w:val="24"/>
              </w:rPr>
            </w:pPr>
          </w:p>
          <w:p w14:paraId="7710DF7B" w14:textId="77777777" w:rsidR="006B76CC" w:rsidRPr="00431ADD" w:rsidRDefault="006B76CC" w:rsidP="006B76CC">
            <w:pPr>
              <w:contextualSpacing/>
              <w:rPr>
                <w:b/>
                <w:sz w:val="24"/>
                <w:szCs w:val="24"/>
              </w:rPr>
            </w:pPr>
            <w:proofErr w:type="gramStart"/>
            <w:r w:rsidRPr="00431ADD">
              <w:rPr>
                <w:b/>
                <w:sz w:val="24"/>
                <w:szCs w:val="24"/>
              </w:rPr>
              <w:t>Показатель не достигнут</w:t>
            </w:r>
            <w:proofErr w:type="gramEnd"/>
            <w:r w:rsidRPr="00431ADD">
              <w:rPr>
                <w:b/>
                <w:sz w:val="24"/>
                <w:szCs w:val="24"/>
              </w:rPr>
              <w:t>, так как не все судебные заседания состоялись и не все решения вступили в законную силу.</w:t>
            </w:r>
          </w:p>
        </w:tc>
      </w:tr>
      <w:tr w:rsidR="006B76CC" w:rsidRPr="00431ADD" w14:paraId="6F1584A5" w14:textId="77777777" w:rsidTr="006B76CC">
        <w:tc>
          <w:tcPr>
            <w:tcW w:w="756" w:type="dxa"/>
            <w:vAlign w:val="center"/>
          </w:tcPr>
          <w:p w14:paraId="72E99689" w14:textId="77777777" w:rsidR="006B76CC" w:rsidRPr="00431ADD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31ADD">
              <w:rPr>
                <w:b/>
                <w:sz w:val="24"/>
                <w:szCs w:val="24"/>
              </w:rPr>
              <w:t>2.16</w:t>
            </w:r>
          </w:p>
        </w:tc>
        <w:tc>
          <w:tcPr>
            <w:tcW w:w="5762" w:type="dxa"/>
            <w:vAlign w:val="center"/>
          </w:tcPr>
          <w:p w14:paraId="0640F844" w14:textId="77777777" w:rsidR="006B76CC" w:rsidRPr="00431ADD" w:rsidRDefault="006B76CC" w:rsidP="006B76CC">
            <w:pPr>
              <w:contextualSpacing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 xml:space="preserve">Доля проконтролированных эфирных частот </w:t>
            </w:r>
            <w:r w:rsidRPr="00431ADD">
              <w:rPr>
                <w:sz w:val="24"/>
                <w:szCs w:val="24"/>
              </w:rPr>
              <w:br/>
              <w:t>в конкурсных городах и в значимых неконкурсных городах</w:t>
            </w:r>
          </w:p>
        </w:tc>
        <w:tc>
          <w:tcPr>
            <w:tcW w:w="2379" w:type="dxa"/>
            <w:vAlign w:val="center"/>
          </w:tcPr>
          <w:p w14:paraId="0580EACD" w14:textId="77777777" w:rsidR="006B76CC" w:rsidRPr="00431ADD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>100% в течение года / 100%</w:t>
            </w:r>
          </w:p>
        </w:tc>
        <w:tc>
          <w:tcPr>
            <w:tcW w:w="5759" w:type="dxa"/>
          </w:tcPr>
          <w:p w14:paraId="3DBC6063" w14:textId="77777777" w:rsidR="006B76CC" w:rsidRPr="00431ADD" w:rsidRDefault="006B76CC" w:rsidP="006B76CC">
            <w:pPr>
              <w:contextualSpacing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>Отношение количества проконтролированных эфирных частот в конкурсных городах, к общему количеству эфирных частот, на которые выданы лицензии в конкурсных городах и в значимых неконкурсных городах</w:t>
            </w:r>
          </w:p>
          <w:p w14:paraId="7ECA8C5B" w14:textId="77777777" w:rsidR="006B76CC" w:rsidRPr="00431ADD" w:rsidRDefault="006B76CC" w:rsidP="006B76CC">
            <w:pPr>
              <w:contextualSpacing/>
              <w:rPr>
                <w:sz w:val="24"/>
                <w:szCs w:val="24"/>
              </w:rPr>
            </w:pPr>
          </w:p>
          <w:p w14:paraId="3B776975" w14:textId="77777777" w:rsidR="006B76CC" w:rsidRPr="00431ADD" w:rsidRDefault="006B76CC" w:rsidP="006B76CC">
            <w:pPr>
              <w:contextualSpacing/>
              <w:rPr>
                <w:sz w:val="24"/>
                <w:szCs w:val="24"/>
              </w:rPr>
            </w:pPr>
            <w:r w:rsidRPr="00431ADD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6B76CC" w:rsidRPr="000963BF" w14:paraId="3D4ED20C" w14:textId="77777777" w:rsidTr="006B76CC">
        <w:tc>
          <w:tcPr>
            <w:tcW w:w="756" w:type="dxa"/>
            <w:vAlign w:val="center"/>
          </w:tcPr>
          <w:p w14:paraId="278E914C" w14:textId="77777777" w:rsidR="006B76CC" w:rsidRPr="00431ADD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31ADD">
              <w:rPr>
                <w:b/>
                <w:sz w:val="24"/>
                <w:szCs w:val="24"/>
              </w:rPr>
              <w:lastRenderedPageBreak/>
              <w:t>2.17</w:t>
            </w:r>
          </w:p>
        </w:tc>
        <w:tc>
          <w:tcPr>
            <w:tcW w:w="5762" w:type="dxa"/>
            <w:vAlign w:val="center"/>
          </w:tcPr>
          <w:p w14:paraId="2368E4E8" w14:textId="77777777" w:rsidR="006B76CC" w:rsidRPr="00431ADD" w:rsidRDefault="006B76CC" w:rsidP="006B76CC">
            <w:pPr>
              <w:contextualSpacing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 xml:space="preserve">Количество неполученных и несвоевременно полученных уведомлений ТУ о нарушениях, выявленных по результатам СН </w:t>
            </w:r>
            <w:proofErr w:type="gramStart"/>
            <w:r w:rsidRPr="00431ADD">
              <w:rPr>
                <w:sz w:val="24"/>
                <w:szCs w:val="24"/>
              </w:rPr>
              <w:t>Вещ</w:t>
            </w:r>
            <w:proofErr w:type="gramEnd"/>
          </w:p>
        </w:tc>
        <w:tc>
          <w:tcPr>
            <w:tcW w:w="2379" w:type="dxa"/>
            <w:vAlign w:val="center"/>
          </w:tcPr>
          <w:p w14:paraId="0A225906" w14:textId="77777777" w:rsidR="006B76CC" w:rsidRPr="00431ADD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>0 в течение года /</w:t>
            </w:r>
          </w:p>
          <w:p w14:paraId="62BDEC42" w14:textId="77777777" w:rsidR="006B76CC" w:rsidRPr="00431ADD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14:paraId="2B1D78D8" w14:textId="77777777" w:rsidR="006B76CC" w:rsidRPr="00431ADD" w:rsidRDefault="006B76CC" w:rsidP="006B76CC">
            <w:pPr>
              <w:contextualSpacing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 xml:space="preserve">Отсутствуют непредставленные и несвоевременно представленные уведомления ТУ о нарушениях, выявленных по результатам СН </w:t>
            </w:r>
            <w:proofErr w:type="gramStart"/>
            <w:r w:rsidRPr="00431ADD">
              <w:rPr>
                <w:sz w:val="24"/>
                <w:szCs w:val="24"/>
              </w:rPr>
              <w:t>Вещ</w:t>
            </w:r>
            <w:proofErr w:type="gramEnd"/>
          </w:p>
          <w:p w14:paraId="24B1BA48" w14:textId="77777777" w:rsidR="006B76CC" w:rsidRPr="00431ADD" w:rsidRDefault="006B76CC" w:rsidP="006B76CC">
            <w:pPr>
              <w:contextualSpacing/>
              <w:rPr>
                <w:sz w:val="24"/>
                <w:szCs w:val="24"/>
              </w:rPr>
            </w:pPr>
          </w:p>
          <w:p w14:paraId="51441E64" w14:textId="77777777" w:rsidR="006B76CC" w:rsidRPr="00431ADD" w:rsidRDefault="006B76CC" w:rsidP="006B76CC">
            <w:pPr>
              <w:contextualSpacing/>
              <w:rPr>
                <w:sz w:val="24"/>
                <w:szCs w:val="24"/>
              </w:rPr>
            </w:pPr>
            <w:r w:rsidRPr="00431ADD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6B76CC" w:rsidRPr="00431ADD" w14:paraId="553C806F" w14:textId="77777777" w:rsidTr="006B76CC">
        <w:tc>
          <w:tcPr>
            <w:tcW w:w="756" w:type="dxa"/>
            <w:vAlign w:val="center"/>
          </w:tcPr>
          <w:p w14:paraId="13DCE988" w14:textId="77777777" w:rsidR="006B76CC" w:rsidRPr="00431ADD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31ADD">
              <w:rPr>
                <w:b/>
                <w:sz w:val="24"/>
                <w:szCs w:val="24"/>
              </w:rPr>
              <w:t>2.18</w:t>
            </w:r>
          </w:p>
        </w:tc>
        <w:tc>
          <w:tcPr>
            <w:tcW w:w="5762" w:type="dxa"/>
            <w:vAlign w:val="center"/>
          </w:tcPr>
          <w:p w14:paraId="1CF7D1B6" w14:textId="77777777" w:rsidR="006B76CC" w:rsidRPr="00431ADD" w:rsidRDefault="006B76CC" w:rsidP="006B76CC">
            <w:pPr>
              <w:contextualSpacing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>Доля нарушений, выявленных в ходе контрольных мероприятий, проведенных ТУ РКН, по которым меры приняты с нарушением установленных сроков</w:t>
            </w:r>
          </w:p>
        </w:tc>
        <w:tc>
          <w:tcPr>
            <w:tcW w:w="2379" w:type="dxa"/>
            <w:vAlign w:val="center"/>
          </w:tcPr>
          <w:p w14:paraId="6A34FBA5" w14:textId="77777777" w:rsidR="006B76CC" w:rsidRPr="00431ADD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>0% в течение года /</w:t>
            </w:r>
          </w:p>
          <w:p w14:paraId="0DA6E28E" w14:textId="77777777" w:rsidR="006B76CC" w:rsidRPr="00431ADD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>0%</w:t>
            </w:r>
          </w:p>
        </w:tc>
        <w:tc>
          <w:tcPr>
            <w:tcW w:w="5759" w:type="dxa"/>
            <w:vAlign w:val="center"/>
          </w:tcPr>
          <w:p w14:paraId="564E0D7E" w14:textId="77777777" w:rsidR="006B76CC" w:rsidRPr="00431ADD" w:rsidRDefault="006B76CC" w:rsidP="006B76CC">
            <w:pPr>
              <w:contextualSpacing/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 xml:space="preserve">Отношение количества нарушений, выявленных </w:t>
            </w:r>
            <w:r w:rsidRPr="00431ADD">
              <w:rPr>
                <w:sz w:val="24"/>
                <w:szCs w:val="24"/>
              </w:rPr>
              <w:br/>
              <w:t>в ходе контрольных мероприятий, по которым ТУ приняты меры с нарушением установленных сроков, к общему количеству таких нарушений</w:t>
            </w:r>
          </w:p>
          <w:p w14:paraId="0B68858D" w14:textId="77777777" w:rsidR="006B76CC" w:rsidRPr="00431ADD" w:rsidRDefault="006B76CC" w:rsidP="006B76CC">
            <w:pPr>
              <w:contextualSpacing/>
              <w:rPr>
                <w:sz w:val="24"/>
                <w:szCs w:val="24"/>
              </w:rPr>
            </w:pPr>
          </w:p>
          <w:p w14:paraId="43D81F7B" w14:textId="77777777" w:rsidR="006B76CC" w:rsidRPr="00431ADD" w:rsidRDefault="006B76CC" w:rsidP="006B76CC">
            <w:pPr>
              <w:contextualSpacing/>
              <w:rPr>
                <w:sz w:val="24"/>
                <w:szCs w:val="24"/>
              </w:rPr>
            </w:pPr>
            <w:r w:rsidRPr="00431ADD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6B76CC" w:rsidRPr="00E01C25" w14:paraId="6BA4CF44" w14:textId="77777777" w:rsidTr="006B76CC">
        <w:trPr>
          <w:trHeight w:val="567"/>
        </w:trPr>
        <w:tc>
          <w:tcPr>
            <w:tcW w:w="14656" w:type="dxa"/>
            <w:gridSpan w:val="4"/>
            <w:vAlign w:val="center"/>
          </w:tcPr>
          <w:p w14:paraId="0D17F87F" w14:textId="77777777" w:rsidR="006B76CC" w:rsidRPr="00E01C25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01C25">
              <w:rPr>
                <w:b/>
                <w:sz w:val="24"/>
                <w:szCs w:val="24"/>
              </w:rPr>
              <w:t>Качество административной деятельности</w:t>
            </w:r>
          </w:p>
        </w:tc>
      </w:tr>
      <w:tr w:rsidR="006B76CC" w:rsidRPr="00E01C25" w14:paraId="34124438" w14:textId="77777777" w:rsidTr="006B76CC">
        <w:tc>
          <w:tcPr>
            <w:tcW w:w="756" w:type="dxa"/>
            <w:vAlign w:val="center"/>
          </w:tcPr>
          <w:p w14:paraId="2CB04736" w14:textId="77777777" w:rsidR="006B76CC" w:rsidRPr="00E01C25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01C25">
              <w:rPr>
                <w:b/>
                <w:sz w:val="24"/>
                <w:szCs w:val="24"/>
              </w:rPr>
              <w:t>2.19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01A89E7D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>Доля составленных протоколов об административных правонарушениях по результатам проведенных систематических наблюдений в отношении СМИ (СН СМИ)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3CD4D9E8" w14:textId="77777777" w:rsidR="006B76CC" w:rsidRPr="00E01C25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>100% в течение года / 52,9%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4CB87179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>Отношение количества составленных протоколов по результатам СН СМИ к общему количеству возможных в связи с наличием оснований</w:t>
            </w:r>
          </w:p>
          <w:p w14:paraId="5AE60C3E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</w:p>
          <w:p w14:paraId="467085D5" w14:textId="77777777" w:rsidR="006B76CC" w:rsidRPr="00E01C25" w:rsidRDefault="006B76CC" w:rsidP="006B76CC">
            <w:pPr>
              <w:contextualSpacing/>
              <w:rPr>
                <w:b/>
                <w:sz w:val="24"/>
                <w:szCs w:val="24"/>
              </w:rPr>
            </w:pPr>
            <w:r w:rsidRPr="00E01C25">
              <w:rPr>
                <w:b/>
                <w:sz w:val="24"/>
                <w:szCs w:val="24"/>
              </w:rPr>
              <w:t>Показатель не достигнут</w:t>
            </w:r>
          </w:p>
          <w:p w14:paraId="65CB1804" w14:textId="77777777" w:rsidR="006B76CC" w:rsidRPr="00E01C25" w:rsidRDefault="006B76CC" w:rsidP="006B76CC">
            <w:pPr>
              <w:contextualSpacing/>
              <w:rPr>
                <w:b/>
                <w:sz w:val="24"/>
                <w:szCs w:val="24"/>
              </w:rPr>
            </w:pPr>
          </w:p>
          <w:p w14:paraId="3B6530EA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b/>
                <w:sz w:val="24"/>
                <w:szCs w:val="24"/>
              </w:rPr>
              <w:t xml:space="preserve">Выявлено 17 нарушений, по которым предусмотрена административная ответственность, протоколы составлены по 8 нарушениям, по остальным нарушениям производство не возбуждалось ввиду отсутствия полномочий по составлению протоколов без проведения проверок во взаимодействии и указаний ЦА </w:t>
            </w:r>
            <w:proofErr w:type="spellStart"/>
            <w:r w:rsidRPr="00E01C25">
              <w:rPr>
                <w:b/>
                <w:sz w:val="24"/>
                <w:szCs w:val="24"/>
              </w:rPr>
              <w:t>Роскомнадзора</w:t>
            </w:r>
            <w:proofErr w:type="spellEnd"/>
            <w:r w:rsidRPr="00E01C25">
              <w:rPr>
                <w:b/>
                <w:sz w:val="24"/>
                <w:szCs w:val="24"/>
              </w:rPr>
              <w:t>.</w:t>
            </w:r>
          </w:p>
        </w:tc>
      </w:tr>
      <w:tr w:rsidR="006B76CC" w:rsidRPr="000963BF" w14:paraId="7D13BAF2" w14:textId="77777777" w:rsidTr="006B76CC">
        <w:tc>
          <w:tcPr>
            <w:tcW w:w="756" w:type="dxa"/>
            <w:vAlign w:val="center"/>
          </w:tcPr>
          <w:p w14:paraId="3BCFEF90" w14:textId="77777777" w:rsidR="006B76CC" w:rsidRPr="00E01C25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01C25">
              <w:rPr>
                <w:b/>
                <w:sz w:val="24"/>
                <w:szCs w:val="24"/>
              </w:rPr>
              <w:t>2.20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33262B46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 xml:space="preserve">Доля составленных протоколов об административных  правонарушениях по результатам проведенных систематических наблюдений в отношении вещателей (СН </w:t>
            </w:r>
            <w:proofErr w:type="gramStart"/>
            <w:r w:rsidRPr="00E01C25">
              <w:rPr>
                <w:sz w:val="24"/>
                <w:szCs w:val="24"/>
              </w:rPr>
              <w:t>Вещ</w:t>
            </w:r>
            <w:proofErr w:type="gramEnd"/>
            <w:r w:rsidRPr="00E01C25">
              <w:rPr>
                <w:sz w:val="24"/>
                <w:szCs w:val="24"/>
              </w:rPr>
              <w:t>)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5A56EC9A" w14:textId="77777777" w:rsidR="006B76CC" w:rsidRPr="00E01C25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>100% в течение года / 50,0%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53BFB76C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 xml:space="preserve">Отношение количества составленных протоколов по результатам СН </w:t>
            </w:r>
            <w:proofErr w:type="gramStart"/>
            <w:r w:rsidRPr="00E01C25">
              <w:rPr>
                <w:sz w:val="24"/>
                <w:szCs w:val="24"/>
              </w:rPr>
              <w:t>Вещ</w:t>
            </w:r>
            <w:proofErr w:type="gramEnd"/>
            <w:r w:rsidRPr="00E01C25">
              <w:rPr>
                <w:sz w:val="24"/>
                <w:szCs w:val="24"/>
              </w:rPr>
              <w:t xml:space="preserve"> к общему количеству возможных в связи с наличием оснований</w:t>
            </w:r>
          </w:p>
          <w:p w14:paraId="7CEC7E27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</w:p>
          <w:p w14:paraId="17B088CB" w14:textId="77777777" w:rsidR="006B76CC" w:rsidRPr="00E01C25" w:rsidRDefault="006B76CC" w:rsidP="006B76CC">
            <w:pPr>
              <w:contextualSpacing/>
              <w:rPr>
                <w:b/>
                <w:sz w:val="24"/>
                <w:szCs w:val="24"/>
              </w:rPr>
            </w:pPr>
            <w:r w:rsidRPr="00E01C25">
              <w:rPr>
                <w:b/>
                <w:sz w:val="24"/>
                <w:szCs w:val="24"/>
              </w:rPr>
              <w:t>Показатель не достигнут</w:t>
            </w:r>
          </w:p>
          <w:p w14:paraId="6A7C9981" w14:textId="77777777" w:rsidR="006B76CC" w:rsidRPr="00E01C25" w:rsidRDefault="006B76CC" w:rsidP="006B76CC">
            <w:pPr>
              <w:contextualSpacing/>
              <w:rPr>
                <w:b/>
                <w:sz w:val="24"/>
                <w:szCs w:val="24"/>
              </w:rPr>
            </w:pPr>
          </w:p>
          <w:p w14:paraId="4919C7D3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b/>
                <w:sz w:val="24"/>
                <w:szCs w:val="24"/>
              </w:rPr>
              <w:lastRenderedPageBreak/>
              <w:t xml:space="preserve">Выявлено 4 нарушения, по которым предусмотрена административная ответственность, протоколы составлены по 2 нарушениям, по остальным нарушениям производство не возбуждалось ввиду отсутствия полномочий по составлению протоколов без проведения проверок во взаимодействии и указаний ЦА </w:t>
            </w:r>
            <w:proofErr w:type="spellStart"/>
            <w:r w:rsidRPr="00E01C25">
              <w:rPr>
                <w:b/>
                <w:sz w:val="24"/>
                <w:szCs w:val="24"/>
              </w:rPr>
              <w:t>Роскомнадзора</w:t>
            </w:r>
            <w:proofErr w:type="spellEnd"/>
            <w:r w:rsidRPr="00E01C25">
              <w:rPr>
                <w:b/>
                <w:sz w:val="24"/>
                <w:szCs w:val="24"/>
              </w:rPr>
              <w:t>.</w:t>
            </w:r>
          </w:p>
        </w:tc>
      </w:tr>
      <w:tr w:rsidR="006B76CC" w:rsidRPr="000963BF" w14:paraId="12F54B29" w14:textId="77777777" w:rsidTr="006B76CC">
        <w:tc>
          <w:tcPr>
            <w:tcW w:w="756" w:type="dxa"/>
            <w:shd w:val="clear" w:color="auto" w:fill="auto"/>
            <w:vAlign w:val="center"/>
          </w:tcPr>
          <w:p w14:paraId="78F7D92F" w14:textId="77777777" w:rsidR="006B76CC" w:rsidRPr="00E01C25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01C25">
              <w:rPr>
                <w:b/>
                <w:sz w:val="24"/>
                <w:szCs w:val="24"/>
              </w:rPr>
              <w:lastRenderedPageBreak/>
              <w:t>2.21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5753E944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>Доля нарушений, по которым административное производство не возбуждалось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4928C605" w14:textId="77777777" w:rsidR="006B76CC" w:rsidRPr="00E01C25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 xml:space="preserve">не более 20% в течение года / </w:t>
            </w:r>
            <w:r>
              <w:rPr>
                <w:sz w:val="24"/>
                <w:szCs w:val="24"/>
              </w:rPr>
              <w:t>54,5</w:t>
            </w:r>
            <w:r w:rsidRPr="00E01C25">
              <w:rPr>
                <w:sz w:val="24"/>
                <w:szCs w:val="24"/>
              </w:rPr>
              <w:t>%</w:t>
            </w:r>
          </w:p>
        </w:tc>
        <w:tc>
          <w:tcPr>
            <w:tcW w:w="5759" w:type="dxa"/>
            <w:shd w:val="clear" w:color="auto" w:fill="auto"/>
          </w:tcPr>
          <w:p w14:paraId="3C41925F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proofErr w:type="gramStart"/>
            <w:r w:rsidRPr="00E01C25">
              <w:rPr>
                <w:sz w:val="24"/>
                <w:szCs w:val="24"/>
              </w:rPr>
              <w:t>Отношение количества нарушений, по которым административное производство не возбуждалось и по которым предусмотрен состав об административном правонарушении, к общему количеству нарушений, по которым предусмотрен состав об административном правонарушении</w:t>
            </w:r>
            <w:proofErr w:type="gramEnd"/>
          </w:p>
          <w:p w14:paraId="3A991736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</w:p>
          <w:p w14:paraId="1E1C3E26" w14:textId="77777777" w:rsidR="006B76CC" w:rsidRPr="00E01C25" w:rsidRDefault="006B76CC" w:rsidP="006B76CC">
            <w:pPr>
              <w:contextualSpacing/>
              <w:rPr>
                <w:b/>
                <w:sz w:val="24"/>
                <w:szCs w:val="24"/>
              </w:rPr>
            </w:pPr>
            <w:r w:rsidRPr="00E01C25">
              <w:rPr>
                <w:b/>
                <w:sz w:val="24"/>
                <w:szCs w:val="24"/>
              </w:rPr>
              <w:t>Показатель не достигнут</w:t>
            </w:r>
          </w:p>
          <w:p w14:paraId="3C88EEE1" w14:textId="77777777" w:rsidR="006B76CC" w:rsidRPr="00E01C25" w:rsidRDefault="006B76CC" w:rsidP="006B76CC">
            <w:pPr>
              <w:contextualSpacing/>
              <w:rPr>
                <w:b/>
                <w:sz w:val="24"/>
                <w:szCs w:val="24"/>
              </w:rPr>
            </w:pPr>
          </w:p>
          <w:p w14:paraId="6C40F49E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b/>
                <w:sz w:val="24"/>
                <w:szCs w:val="24"/>
              </w:rPr>
              <w:t>Выявлено 2</w:t>
            </w:r>
            <w:r>
              <w:rPr>
                <w:b/>
                <w:sz w:val="24"/>
                <w:szCs w:val="24"/>
              </w:rPr>
              <w:t>2</w:t>
            </w:r>
            <w:r w:rsidRPr="00E01C25">
              <w:rPr>
                <w:b/>
                <w:sz w:val="24"/>
                <w:szCs w:val="24"/>
              </w:rPr>
              <w:t xml:space="preserve"> нарушени</w:t>
            </w:r>
            <w:r>
              <w:rPr>
                <w:b/>
                <w:sz w:val="24"/>
                <w:szCs w:val="24"/>
              </w:rPr>
              <w:t>я</w:t>
            </w:r>
            <w:r w:rsidRPr="00E01C25">
              <w:rPr>
                <w:b/>
                <w:sz w:val="24"/>
                <w:szCs w:val="24"/>
              </w:rPr>
              <w:t>, по которым предусмотрена административная ответственность, протоколы составлены по 1</w:t>
            </w:r>
            <w:r>
              <w:rPr>
                <w:b/>
                <w:sz w:val="24"/>
                <w:szCs w:val="24"/>
              </w:rPr>
              <w:t>2</w:t>
            </w:r>
            <w:r w:rsidRPr="00E01C25">
              <w:rPr>
                <w:b/>
                <w:sz w:val="24"/>
                <w:szCs w:val="24"/>
              </w:rPr>
              <w:t xml:space="preserve"> нарушениям, по остальным нарушениям производство не возбуждалось ввиду отсутствия полномочий по составлению протоколов без проведения проверок во взаимодействии и указаний ЦА </w:t>
            </w:r>
            <w:proofErr w:type="spellStart"/>
            <w:r w:rsidRPr="00E01C25">
              <w:rPr>
                <w:b/>
                <w:sz w:val="24"/>
                <w:szCs w:val="24"/>
              </w:rPr>
              <w:t>Роскомнадзора</w:t>
            </w:r>
            <w:proofErr w:type="spellEnd"/>
            <w:r w:rsidRPr="00E01C25">
              <w:rPr>
                <w:b/>
                <w:sz w:val="24"/>
                <w:szCs w:val="24"/>
              </w:rPr>
              <w:t>.</w:t>
            </w:r>
          </w:p>
        </w:tc>
      </w:tr>
      <w:tr w:rsidR="006B76CC" w:rsidRPr="00E01C25" w14:paraId="77918095" w14:textId="77777777" w:rsidTr="006B76CC">
        <w:tc>
          <w:tcPr>
            <w:tcW w:w="756" w:type="dxa"/>
            <w:vAlign w:val="center"/>
          </w:tcPr>
          <w:p w14:paraId="67511DD0" w14:textId="77777777" w:rsidR="006B76CC" w:rsidRPr="00E01C25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01C25">
              <w:rPr>
                <w:b/>
                <w:sz w:val="24"/>
                <w:szCs w:val="24"/>
              </w:rPr>
              <w:t>2.22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2DF19E10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>Количество нарушений, по которым административные меры не приняты по причине истечения сроков давности привлечения к административной ответственности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29499C10" w14:textId="77777777" w:rsidR="006B76CC" w:rsidRPr="00E01C25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 xml:space="preserve"> не более 15 в течение года /</w:t>
            </w:r>
          </w:p>
          <w:p w14:paraId="07F4D9E6" w14:textId="77777777" w:rsidR="006B76CC" w:rsidRPr="00E01C25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>0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5757F5FD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>Отсутствуют нарушения, по которым административные меры не приняты по причине истечения сроков давности привлечения к административной ответственности</w:t>
            </w:r>
          </w:p>
          <w:p w14:paraId="6484D5E8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</w:p>
          <w:p w14:paraId="570F0DCE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6B76CC" w:rsidRPr="00E01C25" w14:paraId="3061CA66" w14:textId="77777777" w:rsidTr="006B76CC">
        <w:tc>
          <w:tcPr>
            <w:tcW w:w="756" w:type="dxa"/>
            <w:vAlign w:val="center"/>
          </w:tcPr>
          <w:p w14:paraId="23FED1C9" w14:textId="77777777" w:rsidR="006B76CC" w:rsidRPr="00E01C25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01C25">
              <w:rPr>
                <w:b/>
                <w:sz w:val="24"/>
                <w:szCs w:val="24"/>
              </w:rPr>
              <w:t>2.23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01C2D707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>Доля административных дел, прекращенных самостоятельно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2ABFD434" w14:textId="77777777" w:rsidR="006B76CC" w:rsidRPr="00E01C25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 xml:space="preserve"> не более 10% в течение года /</w:t>
            </w:r>
          </w:p>
          <w:p w14:paraId="1C3C8C43" w14:textId="77777777" w:rsidR="006B76CC" w:rsidRPr="00E01C25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lastRenderedPageBreak/>
              <w:t>0%</w:t>
            </w:r>
          </w:p>
        </w:tc>
        <w:tc>
          <w:tcPr>
            <w:tcW w:w="5759" w:type="dxa"/>
            <w:shd w:val="clear" w:color="auto" w:fill="auto"/>
          </w:tcPr>
          <w:p w14:paraId="59DDA7C0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lastRenderedPageBreak/>
              <w:t xml:space="preserve">Отношение административных дел, прекращенных самостоятельно, к общему количеству возбужденных </w:t>
            </w:r>
            <w:r w:rsidRPr="00E01C25">
              <w:rPr>
                <w:sz w:val="24"/>
                <w:szCs w:val="24"/>
              </w:rPr>
              <w:lastRenderedPageBreak/>
              <w:t>административных дел</w:t>
            </w:r>
          </w:p>
          <w:p w14:paraId="2779608B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</w:p>
          <w:p w14:paraId="76798EA2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6B76CC" w:rsidRPr="00E01C25" w14:paraId="479D1692" w14:textId="77777777" w:rsidTr="006B76CC">
        <w:tc>
          <w:tcPr>
            <w:tcW w:w="756" w:type="dxa"/>
            <w:vAlign w:val="center"/>
          </w:tcPr>
          <w:p w14:paraId="329E73F6" w14:textId="77777777" w:rsidR="006B76CC" w:rsidRPr="00E01C25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01C25">
              <w:rPr>
                <w:b/>
                <w:sz w:val="24"/>
                <w:szCs w:val="24"/>
              </w:rPr>
              <w:lastRenderedPageBreak/>
              <w:t>2.24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03D37418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 xml:space="preserve">Доля протоколов, возращённых судом </w:t>
            </w:r>
            <w:r w:rsidRPr="00E01C25">
              <w:rPr>
                <w:sz w:val="24"/>
                <w:szCs w:val="24"/>
              </w:rPr>
              <w:br/>
              <w:t>для устранения недостатков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62197A62" w14:textId="77777777" w:rsidR="006B76CC" w:rsidRPr="00E01C25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>0% в течение года /</w:t>
            </w:r>
          </w:p>
          <w:p w14:paraId="0678EE40" w14:textId="77777777" w:rsidR="006B76CC" w:rsidRPr="00E01C25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>0</w:t>
            </w:r>
          </w:p>
        </w:tc>
        <w:tc>
          <w:tcPr>
            <w:tcW w:w="5759" w:type="dxa"/>
            <w:shd w:val="clear" w:color="auto" w:fill="auto"/>
          </w:tcPr>
          <w:p w14:paraId="6858CF42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>Отношение количества протоколов, возращённых судом для устранения недостатков, к общему количеству направленных в суд протоколов</w:t>
            </w:r>
          </w:p>
          <w:p w14:paraId="32141827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</w:p>
          <w:p w14:paraId="47EF6FB4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6B76CC" w:rsidRPr="00E01C25" w14:paraId="01545852" w14:textId="77777777" w:rsidTr="006B76CC">
        <w:tc>
          <w:tcPr>
            <w:tcW w:w="756" w:type="dxa"/>
            <w:vAlign w:val="center"/>
          </w:tcPr>
          <w:p w14:paraId="7077B222" w14:textId="77777777" w:rsidR="006B76CC" w:rsidRPr="00E01C25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01C25">
              <w:rPr>
                <w:b/>
                <w:sz w:val="24"/>
                <w:szCs w:val="24"/>
              </w:rPr>
              <w:t>2.25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3AF9AD0D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 xml:space="preserve">Доля положительных судебных решений </w:t>
            </w:r>
            <w:r w:rsidRPr="00E01C25">
              <w:rPr>
                <w:sz w:val="24"/>
                <w:szCs w:val="24"/>
              </w:rPr>
              <w:br/>
              <w:t>по административным делам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17709861" w14:textId="77777777" w:rsidR="006B76CC" w:rsidRPr="00E01C25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>100% в течение года / 100%</w:t>
            </w:r>
          </w:p>
        </w:tc>
        <w:tc>
          <w:tcPr>
            <w:tcW w:w="5759" w:type="dxa"/>
            <w:shd w:val="clear" w:color="auto" w:fill="auto"/>
          </w:tcPr>
          <w:p w14:paraId="55926DBF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 xml:space="preserve">Отношение количества судебных решений </w:t>
            </w:r>
            <w:r w:rsidRPr="00E01C25">
              <w:rPr>
                <w:sz w:val="24"/>
                <w:szCs w:val="24"/>
              </w:rPr>
              <w:br/>
              <w:t>по административной практике ТУ, вступивших в законную силу (доводы ТУ подтверждены судом), к общему количеству судебных решений по административной практике ТУ</w:t>
            </w:r>
          </w:p>
          <w:p w14:paraId="6D890E2D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</w:p>
          <w:p w14:paraId="3DF1D3BA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6B76CC" w:rsidRPr="00E01C25" w14:paraId="14BB5289" w14:textId="77777777" w:rsidTr="006B76CC">
        <w:tc>
          <w:tcPr>
            <w:tcW w:w="756" w:type="dxa"/>
            <w:vAlign w:val="center"/>
          </w:tcPr>
          <w:p w14:paraId="1BCCFBC9" w14:textId="77777777" w:rsidR="006B76CC" w:rsidRPr="00E01C25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01C25">
              <w:rPr>
                <w:b/>
                <w:sz w:val="24"/>
                <w:szCs w:val="24"/>
              </w:rPr>
              <w:t>2.26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21E41820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>Количество постановлений по административным делам, вынесенным самостоятельно, которые были отменены судом или вышестоящим должностным лицом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467E5B41" w14:textId="77777777" w:rsidR="006B76CC" w:rsidRPr="00E01C25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>0 в течение года /</w:t>
            </w:r>
          </w:p>
          <w:p w14:paraId="787FA3B7" w14:textId="77777777" w:rsidR="006B76CC" w:rsidRPr="00E01C25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>0</w:t>
            </w:r>
          </w:p>
        </w:tc>
        <w:tc>
          <w:tcPr>
            <w:tcW w:w="5759" w:type="dxa"/>
            <w:shd w:val="clear" w:color="auto" w:fill="auto"/>
          </w:tcPr>
          <w:p w14:paraId="53B89692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>Отсутствуют обжалованные в порядке КоАП РФ постановления по административным делам, вынесенные самостоятельно</w:t>
            </w:r>
          </w:p>
          <w:p w14:paraId="6B7538E0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</w:p>
          <w:p w14:paraId="0B13E16A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6B76CC" w:rsidRPr="00E01C25" w14:paraId="3EE1B0C1" w14:textId="77777777" w:rsidTr="006B76CC">
        <w:tc>
          <w:tcPr>
            <w:tcW w:w="756" w:type="dxa"/>
            <w:vAlign w:val="center"/>
          </w:tcPr>
          <w:p w14:paraId="715A1FFE" w14:textId="77777777" w:rsidR="006B76CC" w:rsidRPr="00E01C25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01C25">
              <w:rPr>
                <w:b/>
                <w:sz w:val="24"/>
                <w:szCs w:val="24"/>
              </w:rPr>
              <w:t>2.27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298A4564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>Показатель полноты принятия всех возможных мер реагирования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3894D962" w14:textId="77777777" w:rsidR="006B76CC" w:rsidRPr="00E01C25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>100% в течение года / 100%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41644617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>Процент нарушений, по которым приняты меры реагирования (составлены протоколы в отношении должностных и юридических лиц (за исключением случаев, когда редакция не юридическое лицо), вынесены постановления, внесены представления, объявлены предостережения, вынесены предписания, направлены письма-требования)</w:t>
            </w:r>
          </w:p>
        </w:tc>
      </w:tr>
      <w:tr w:rsidR="006B76CC" w:rsidRPr="00E01C25" w14:paraId="09CB0D9F" w14:textId="77777777" w:rsidTr="006B76CC">
        <w:tc>
          <w:tcPr>
            <w:tcW w:w="756" w:type="dxa"/>
            <w:vAlign w:val="center"/>
          </w:tcPr>
          <w:p w14:paraId="7346B221" w14:textId="77777777" w:rsidR="006B76CC" w:rsidRPr="00E01C25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01C25">
              <w:rPr>
                <w:b/>
                <w:sz w:val="24"/>
                <w:szCs w:val="24"/>
              </w:rPr>
              <w:t>2.28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7A2C89E8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>Количество НКО-</w:t>
            </w:r>
            <w:proofErr w:type="spellStart"/>
            <w:r w:rsidRPr="00E01C25">
              <w:rPr>
                <w:sz w:val="24"/>
                <w:szCs w:val="24"/>
              </w:rPr>
              <w:t>иноагентов</w:t>
            </w:r>
            <w:proofErr w:type="spellEnd"/>
            <w:r w:rsidRPr="00E01C25">
              <w:rPr>
                <w:sz w:val="24"/>
                <w:szCs w:val="24"/>
              </w:rPr>
              <w:t xml:space="preserve"> и (или) </w:t>
            </w:r>
            <w:proofErr w:type="spellStart"/>
            <w:r w:rsidRPr="00E01C25">
              <w:rPr>
                <w:sz w:val="24"/>
                <w:szCs w:val="24"/>
              </w:rPr>
              <w:t>ИноСМИ-иноагентов</w:t>
            </w:r>
            <w:proofErr w:type="spellEnd"/>
            <w:r w:rsidRPr="00E01C25">
              <w:rPr>
                <w:sz w:val="24"/>
                <w:szCs w:val="24"/>
              </w:rPr>
              <w:t>, не привлеченных к административной ответственности при наличии оснований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19B3751B" w14:textId="77777777" w:rsidR="006B76CC" w:rsidRPr="00E01C25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>0 в течение года /</w:t>
            </w:r>
          </w:p>
          <w:p w14:paraId="14A04EF9" w14:textId="77777777" w:rsidR="006B76CC" w:rsidRPr="00E01C25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>0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650268D7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 xml:space="preserve">Отсутствуют </w:t>
            </w:r>
            <w:proofErr w:type="spellStart"/>
            <w:r w:rsidRPr="00E01C25">
              <w:rPr>
                <w:sz w:val="24"/>
                <w:szCs w:val="24"/>
              </w:rPr>
              <w:t>непривлеченные</w:t>
            </w:r>
            <w:proofErr w:type="spellEnd"/>
            <w:r w:rsidRPr="00E01C25">
              <w:rPr>
                <w:sz w:val="24"/>
                <w:szCs w:val="24"/>
              </w:rPr>
              <w:t xml:space="preserve"> к административной ответственности НКО-</w:t>
            </w:r>
            <w:proofErr w:type="spellStart"/>
            <w:r w:rsidRPr="00E01C25">
              <w:rPr>
                <w:sz w:val="24"/>
                <w:szCs w:val="24"/>
              </w:rPr>
              <w:t>иноагенты</w:t>
            </w:r>
            <w:proofErr w:type="spellEnd"/>
            <w:r w:rsidRPr="00E01C25">
              <w:rPr>
                <w:sz w:val="24"/>
                <w:szCs w:val="24"/>
              </w:rPr>
              <w:t xml:space="preserve"> и (или) </w:t>
            </w:r>
            <w:proofErr w:type="spellStart"/>
            <w:r w:rsidRPr="00E01C25">
              <w:rPr>
                <w:sz w:val="24"/>
                <w:szCs w:val="24"/>
              </w:rPr>
              <w:t>ИноСМИ-иноагенты</w:t>
            </w:r>
            <w:proofErr w:type="spellEnd"/>
            <w:r w:rsidRPr="00E01C25">
              <w:rPr>
                <w:sz w:val="24"/>
                <w:szCs w:val="24"/>
              </w:rPr>
              <w:t xml:space="preserve"> по поручениям ЦА (по согласованию с ЦА)</w:t>
            </w:r>
          </w:p>
          <w:p w14:paraId="287CFDC3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</w:p>
          <w:p w14:paraId="5E1FECC4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6B76CC" w:rsidRPr="00E01C25" w14:paraId="3184BDA6" w14:textId="77777777" w:rsidTr="006B76CC">
        <w:trPr>
          <w:trHeight w:val="633"/>
        </w:trPr>
        <w:tc>
          <w:tcPr>
            <w:tcW w:w="14656" w:type="dxa"/>
            <w:gridSpan w:val="4"/>
            <w:vAlign w:val="center"/>
          </w:tcPr>
          <w:p w14:paraId="4DD64E40" w14:textId="77777777" w:rsidR="006B76CC" w:rsidRPr="00E01C25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01C25">
              <w:rPr>
                <w:b/>
                <w:sz w:val="24"/>
                <w:szCs w:val="24"/>
              </w:rPr>
              <w:lastRenderedPageBreak/>
              <w:t>Профилактическая деятельность</w:t>
            </w:r>
          </w:p>
        </w:tc>
      </w:tr>
      <w:tr w:rsidR="006B76CC" w:rsidRPr="00E01C25" w14:paraId="1CCD475D" w14:textId="77777777" w:rsidTr="006B76CC">
        <w:tc>
          <w:tcPr>
            <w:tcW w:w="756" w:type="dxa"/>
            <w:vAlign w:val="center"/>
          </w:tcPr>
          <w:p w14:paraId="4C6C5F52" w14:textId="77777777" w:rsidR="006B76CC" w:rsidRPr="00E01C25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01C25">
              <w:rPr>
                <w:b/>
                <w:sz w:val="24"/>
                <w:szCs w:val="24"/>
              </w:rPr>
              <w:t>2.29</w:t>
            </w:r>
          </w:p>
        </w:tc>
        <w:tc>
          <w:tcPr>
            <w:tcW w:w="5762" w:type="dxa"/>
            <w:vAlign w:val="center"/>
          </w:tcPr>
          <w:p w14:paraId="7491BAB5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>Количество материалов по профилактическим мероприятиям, возвращенных на доработку ЦА по причине их некачественной подготовки</w:t>
            </w:r>
          </w:p>
        </w:tc>
        <w:tc>
          <w:tcPr>
            <w:tcW w:w="2379" w:type="dxa"/>
            <w:vAlign w:val="center"/>
          </w:tcPr>
          <w:p w14:paraId="15B49D81" w14:textId="77777777" w:rsidR="006B76CC" w:rsidRPr="00E01C25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>не более 0 в течение года /</w:t>
            </w:r>
          </w:p>
          <w:p w14:paraId="4D0B18FB" w14:textId="77777777" w:rsidR="006B76CC" w:rsidRPr="00E01C25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>0</w:t>
            </w:r>
          </w:p>
        </w:tc>
        <w:tc>
          <w:tcPr>
            <w:tcW w:w="5759" w:type="dxa"/>
            <w:vAlign w:val="center"/>
          </w:tcPr>
          <w:p w14:paraId="3DCA3B16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>Материалы по профилактическим мероприятиям ТУ на доработку ЦА не возвращались</w:t>
            </w:r>
          </w:p>
          <w:p w14:paraId="12499608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</w:p>
          <w:p w14:paraId="2C0D7EFC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6B76CC" w:rsidRPr="00E01C25" w14:paraId="49C5154C" w14:textId="77777777" w:rsidTr="006B76CC">
        <w:tc>
          <w:tcPr>
            <w:tcW w:w="756" w:type="dxa"/>
            <w:vAlign w:val="center"/>
          </w:tcPr>
          <w:p w14:paraId="0A378F02" w14:textId="77777777" w:rsidR="006B76CC" w:rsidRPr="00E01C25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01C25">
              <w:rPr>
                <w:b/>
                <w:sz w:val="24"/>
                <w:szCs w:val="24"/>
              </w:rPr>
              <w:t>2.30</w:t>
            </w:r>
          </w:p>
        </w:tc>
        <w:tc>
          <w:tcPr>
            <w:tcW w:w="5762" w:type="dxa"/>
            <w:vAlign w:val="center"/>
          </w:tcPr>
          <w:p w14:paraId="1075F980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 xml:space="preserve">Доля профилактических мероприятий, к которым </w:t>
            </w:r>
            <w:r w:rsidRPr="00E01C25">
              <w:rPr>
                <w:sz w:val="24"/>
                <w:szCs w:val="24"/>
              </w:rPr>
              <w:br/>
              <w:t xml:space="preserve">у ЦА имеются существенные замечания по итогам </w:t>
            </w:r>
            <w:r w:rsidRPr="00E01C25">
              <w:rPr>
                <w:sz w:val="24"/>
                <w:szCs w:val="24"/>
              </w:rPr>
              <w:br/>
              <w:t>их проведения</w:t>
            </w:r>
          </w:p>
        </w:tc>
        <w:tc>
          <w:tcPr>
            <w:tcW w:w="2379" w:type="dxa"/>
            <w:vAlign w:val="center"/>
          </w:tcPr>
          <w:p w14:paraId="18F158B4" w14:textId="77777777" w:rsidR="006B76CC" w:rsidRPr="00E01C25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>0% в течение года /</w:t>
            </w:r>
          </w:p>
          <w:p w14:paraId="7DE4A384" w14:textId="77777777" w:rsidR="006B76CC" w:rsidRPr="00E01C25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>0%</w:t>
            </w:r>
          </w:p>
        </w:tc>
        <w:tc>
          <w:tcPr>
            <w:tcW w:w="5759" w:type="dxa"/>
          </w:tcPr>
          <w:p w14:paraId="4761ECA6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 xml:space="preserve">Отношение количества профилактических мероприятий, к которым имеются существенные замечания ЦА по итогам их проведения, выявленные в результате просмотра видеозаписей мероприятий, к общему количеству профилактических семинаров, в отношении которых действует поручение ЦА </w:t>
            </w:r>
            <w:r w:rsidRPr="00E01C25">
              <w:rPr>
                <w:sz w:val="24"/>
                <w:szCs w:val="24"/>
              </w:rPr>
              <w:br/>
              <w:t>о необходимости проведения видеозаписи</w:t>
            </w:r>
          </w:p>
          <w:p w14:paraId="12C07326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</w:p>
          <w:p w14:paraId="7C0E4048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b/>
                <w:sz w:val="24"/>
                <w:szCs w:val="24"/>
              </w:rPr>
              <w:t>Показатель достигнут</w:t>
            </w:r>
          </w:p>
        </w:tc>
      </w:tr>
      <w:tr w:rsidR="006B76CC" w:rsidRPr="00E01C25" w14:paraId="24FEDF05" w14:textId="77777777" w:rsidTr="006B76CC">
        <w:trPr>
          <w:trHeight w:val="491"/>
        </w:trPr>
        <w:tc>
          <w:tcPr>
            <w:tcW w:w="14656" w:type="dxa"/>
            <w:gridSpan w:val="4"/>
            <w:vAlign w:val="center"/>
          </w:tcPr>
          <w:p w14:paraId="28CEEA4A" w14:textId="77777777" w:rsidR="006B76CC" w:rsidRPr="00E01C25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01C25">
              <w:rPr>
                <w:b/>
                <w:sz w:val="24"/>
                <w:szCs w:val="24"/>
              </w:rPr>
              <w:t>Координация деятельности ТУ (блок показателей для ФОУ)</w:t>
            </w:r>
          </w:p>
        </w:tc>
      </w:tr>
      <w:tr w:rsidR="006B76CC" w:rsidRPr="00E01C25" w14:paraId="6951C9E1" w14:textId="77777777" w:rsidTr="006B76CC">
        <w:tc>
          <w:tcPr>
            <w:tcW w:w="756" w:type="dxa"/>
            <w:vAlign w:val="center"/>
          </w:tcPr>
          <w:p w14:paraId="60BE76E4" w14:textId="77777777" w:rsidR="006B76CC" w:rsidRPr="00E01C25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01C25">
              <w:rPr>
                <w:b/>
                <w:sz w:val="24"/>
                <w:szCs w:val="24"/>
              </w:rPr>
              <w:t>2.31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05E3EBE3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>Доля контрольных мероприятий из числа проанализированных ФОУ, в итоговых материалах которых впоследствии  ЦА были выявлены недостатки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13DD1BE4" w14:textId="77777777" w:rsidR="006B76CC" w:rsidRPr="00E01C25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 xml:space="preserve"> не более 10% в течение года</w:t>
            </w:r>
          </w:p>
        </w:tc>
        <w:tc>
          <w:tcPr>
            <w:tcW w:w="5759" w:type="dxa"/>
            <w:shd w:val="clear" w:color="auto" w:fill="auto"/>
          </w:tcPr>
          <w:p w14:paraId="2483A4B0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>Отношение количества проанализированных контрольных мероприятий, в материалах которых впоследствии ЦА были выявлены недостатки, к общему количеству проанализированных контрольных мероприятий</w:t>
            </w:r>
          </w:p>
        </w:tc>
      </w:tr>
      <w:tr w:rsidR="006B76CC" w:rsidRPr="00E01C25" w14:paraId="24219B87" w14:textId="77777777" w:rsidTr="006B76CC">
        <w:tc>
          <w:tcPr>
            <w:tcW w:w="756" w:type="dxa"/>
            <w:vAlign w:val="center"/>
          </w:tcPr>
          <w:p w14:paraId="01BAA3B2" w14:textId="77777777" w:rsidR="006B76CC" w:rsidRPr="00E01C25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01C25">
              <w:rPr>
                <w:b/>
                <w:sz w:val="24"/>
                <w:szCs w:val="24"/>
              </w:rPr>
              <w:t>2.32</w:t>
            </w:r>
          </w:p>
        </w:tc>
        <w:tc>
          <w:tcPr>
            <w:tcW w:w="5762" w:type="dxa"/>
            <w:vAlign w:val="center"/>
          </w:tcPr>
          <w:p w14:paraId="702686CE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 xml:space="preserve">Процент выполнения комплексного плана-графика </w:t>
            </w:r>
            <w:r w:rsidRPr="00E01C25">
              <w:rPr>
                <w:sz w:val="24"/>
                <w:szCs w:val="24"/>
              </w:rPr>
              <w:br/>
              <w:t>по работе с ТУ</w:t>
            </w:r>
          </w:p>
        </w:tc>
        <w:tc>
          <w:tcPr>
            <w:tcW w:w="2379" w:type="dxa"/>
            <w:vAlign w:val="center"/>
          </w:tcPr>
          <w:p w14:paraId="110E6DF3" w14:textId="77777777" w:rsidR="006B76CC" w:rsidRPr="00E01C25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>100% ежемесячно</w:t>
            </w:r>
          </w:p>
        </w:tc>
        <w:tc>
          <w:tcPr>
            <w:tcW w:w="5759" w:type="dxa"/>
          </w:tcPr>
          <w:p w14:paraId="719CB6E6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>Отношение количества реализованных мероприятий комплексного плана-графика по работе с ТУ к количеству запланированных</w:t>
            </w:r>
          </w:p>
        </w:tc>
      </w:tr>
      <w:tr w:rsidR="006B76CC" w:rsidRPr="00E01C25" w14:paraId="4D0C3167" w14:textId="77777777" w:rsidTr="006B76CC">
        <w:trPr>
          <w:trHeight w:val="891"/>
        </w:trPr>
        <w:tc>
          <w:tcPr>
            <w:tcW w:w="756" w:type="dxa"/>
            <w:vAlign w:val="center"/>
          </w:tcPr>
          <w:p w14:paraId="38585B31" w14:textId="77777777" w:rsidR="006B76CC" w:rsidRPr="00E01C25" w:rsidRDefault="006B76CC" w:rsidP="006B76C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01C25">
              <w:rPr>
                <w:b/>
                <w:sz w:val="24"/>
                <w:szCs w:val="24"/>
              </w:rPr>
              <w:t>2.33</w:t>
            </w:r>
          </w:p>
        </w:tc>
        <w:tc>
          <w:tcPr>
            <w:tcW w:w="5762" w:type="dxa"/>
            <w:vAlign w:val="center"/>
          </w:tcPr>
          <w:p w14:paraId="30AF35C7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>Количество нарушений сроков согласования комплексных планов-графиков по работе с ТУ</w:t>
            </w:r>
          </w:p>
        </w:tc>
        <w:tc>
          <w:tcPr>
            <w:tcW w:w="2379" w:type="dxa"/>
            <w:vAlign w:val="center"/>
          </w:tcPr>
          <w:p w14:paraId="4CAED800" w14:textId="77777777" w:rsidR="006B76CC" w:rsidRPr="00E01C25" w:rsidRDefault="006B76CC" w:rsidP="006B76CC">
            <w:pPr>
              <w:contextualSpacing/>
              <w:jc w:val="center"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>0 в течение года</w:t>
            </w:r>
          </w:p>
        </w:tc>
        <w:tc>
          <w:tcPr>
            <w:tcW w:w="5759" w:type="dxa"/>
            <w:vAlign w:val="center"/>
          </w:tcPr>
          <w:p w14:paraId="6AA1677E" w14:textId="77777777" w:rsidR="006B76CC" w:rsidRPr="00E01C25" w:rsidRDefault="006B76CC" w:rsidP="006B76CC">
            <w:pPr>
              <w:contextualSpacing/>
              <w:rPr>
                <w:sz w:val="24"/>
                <w:szCs w:val="24"/>
              </w:rPr>
            </w:pPr>
            <w:r w:rsidRPr="00E01C25">
              <w:rPr>
                <w:sz w:val="24"/>
                <w:szCs w:val="24"/>
              </w:rPr>
              <w:t>Отсутствуют нарушения сроков согласования комплексных планов-графиков по работе с ТУ</w:t>
            </w:r>
          </w:p>
        </w:tc>
      </w:tr>
    </w:tbl>
    <w:p w14:paraId="67D01415" w14:textId="77777777" w:rsidR="006B76CC" w:rsidRPr="00E01C25" w:rsidRDefault="006B76CC" w:rsidP="006B76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01C25">
        <w:rPr>
          <w:rFonts w:ascii="Times New Roman" w:hAnsi="Times New Roman"/>
          <w:b/>
          <w:sz w:val="28"/>
        </w:rPr>
        <w:br w:type="page"/>
      </w:r>
    </w:p>
    <w:p w14:paraId="349F5766" w14:textId="77777777" w:rsidR="006B76CC" w:rsidRPr="000963BF" w:rsidRDefault="006B76CC" w:rsidP="006B76CC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sectPr w:rsidR="006B76CC" w:rsidRPr="000963BF" w:rsidSect="006B76CC">
          <w:headerReference w:type="default" r:id="rId29"/>
          <w:footerReference w:type="first" r:id="rId30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7F622501" w14:textId="77777777" w:rsidR="006B76CC" w:rsidRPr="00DD4495" w:rsidRDefault="006B76CC" w:rsidP="006B76CC">
      <w:pPr>
        <w:tabs>
          <w:tab w:val="left" w:pos="6068"/>
          <w:tab w:val="left" w:pos="6663"/>
          <w:tab w:val="left" w:pos="7246"/>
          <w:tab w:val="left" w:pos="7944"/>
          <w:tab w:val="left" w:pos="8473"/>
          <w:tab w:val="left" w:pos="9171"/>
          <w:tab w:val="left" w:pos="97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BE3BDC5" w14:textId="77777777" w:rsidR="00447247" w:rsidRDefault="006B76CC" w:rsidP="00447247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DD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</w:t>
      </w:r>
      <w:r w:rsidR="00447247" w:rsidRPr="00DD4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Проблемные вопросы и предложения</w:t>
      </w:r>
    </w:p>
    <w:p w14:paraId="1FB4E03B" w14:textId="77777777" w:rsidR="00447247" w:rsidRPr="00DD4495" w:rsidRDefault="00447247" w:rsidP="00447247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F42003" w14:textId="77777777" w:rsidR="00447247" w:rsidRPr="00DD4495" w:rsidRDefault="00447247" w:rsidP="00447247">
      <w:pPr>
        <w:tabs>
          <w:tab w:val="left" w:pos="6068"/>
          <w:tab w:val="left" w:pos="6663"/>
          <w:tab w:val="left" w:pos="7246"/>
          <w:tab w:val="left" w:pos="7944"/>
          <w:tab w:val="left" w:pos="8473"/>
          <w:tab w:val="left" w:pos="9171"/>
          <w:tab w:val="left" w:pos="9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D449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Проблемные вопросы:</w:t>
      </w:r>
    </w:p>
    <w:p w14:paraId="227CC6B8" w14:textId="77777777" w:rsidR="00447247" w:rsidRPr="00DD4495" w:rsidRDefault="00447247" w:rsidP="00447247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своевременного квитирования сведений АСМТРВ сотрудниками ГРЧЦ.</w:t>
      </w:r>
    </w:p>
    <w:p w14:paraId="27E03A17" w14:textId="77777777" w:rsidR="00447247" w:rsidRPr="00DD4495" w:rsidRDefault="00447247" w:rsidP="00447247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установленных показателей эффективности деятельности отдела в сфере массовых коммуникаций:</w:t>
      </w:r>
    </w:p>
    <w:p w14:paraId="60215580" w14:textId="77777777" w:rsidR="00447247" w:rsidRPr="00DD4495" w:rsidRDefault="00447247" w:rsidP="00447247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95">
        <w:rPr>
          <w:rFonts w:ascii="Times New Roman" w:hAnsi="Times New Roman" w:cs="Times New Roman"/>
          <w:sz w:val="28"/>
          <w:szCs w:val="28"/>
        </w:rPr>
        <w:t>- доля нарушений, по которым административное производство не возбуждалось;</w:t>
      </w:r>
    </w:p>
    <w:p w14:paraId="79DA04D6" w14:textId="77777777" w:rsidR="00447247" w:rsidRPr="00DD4495" w:rsidRDefault="00447247" w:rsidP="00447247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95">
        <w:rPr>
          <w:rFonts w:ascii="Times New Roman" w:hAnsi="Times New Roman" w:cs="Times New Roman"/>
          <w:sz w:val="28"/>
          <w:szCs w:val="28"/>
        </w:rPr>
        <w:t>- количество эфирных частот в конкурсных городах, на которых вещание осуществляется с нарушением лицензионных требований;</w:t>
      </w:r>
    </w:p>
    <w:p w14:paraId="3BF870D1" w14:textId="77777777" w:rsidR="00447247" w:rsidRPr="00DD4495" w:rsidRDefault="00447247" w:rsidP="00447247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95">
        <w:rPr>
          <w:rFonts w:ascii="Times New Roman" w:hAnsi="Times New Roman" w:cs="Times New Roman"/>
          <w:sz w:val="28"/>
          <w:szCs w:val="28"/>
        </w:rPr>
        <w:t>- показатель по принятию всех предусмотренных мер.</w:t>
      </w:r>
    </w:p>
    <w:p w14:paraId="450CCB21" w14:textId="77777777" w:rsidR="00447247" w:rsidRPr="00DD4495" w:rsidRDefault="00447247" w:rsidP="00447247">
      <w:pPr>
        <w:tabs>
          <w:tab w:val="left" w:pos="6068"/>
          <w:tab w:val="left" w:pos="6663"/>
          <w:tab w:val="left" w:pos="7246"/>
          <w:tab w:val="left" w:pos="7944"/>
          <w:tab w:val="left" w:pos="8473"/>
          <w:tab w:val="left" w:pos="9171"/>
          <w:tab w:val="left" w:pos="97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D99C97" w14:textId="77777777" w:rsidR="00447247" w:rsidRPr="00DD4495" w:rsidRDefault="00447247" w:rsidP="00447247">
      <w:pPr>
        <w:tabs>
          <w:tab w:val="left" w:pos="6068"/>
          <w:tab w:val="left" w:pos="6663"/>
          <w:tab w:val="left" w:pos="7246"/>
          <w:tab w:val="left" w:pos="7944"/>
          <w:tab w:val="left" w:pos="8473"/>
          <w:tab w:val="left" w:pos="9171"/>
          <w:tab w:val="left" w:pos="9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D449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Предложения:</w:t>
      </w:r>
    </w:p>
    <w:p w14:paraId="3558FA0A" w14:textId="77777777" w:rsidR="00447247" w:rsidRPr="00DD4495" w:rsidRDefault="00447247" w:rsidP="00447247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Приложить все усилия в 2023 году по достижению установленных ЦА показателей эффективности деятельности в сфере МК с учетом недостатков 2022 года. Еженедельно подводить итоги по их достижению, изыскивать все варианты достижения показателей. Проведение анализа проблем, не позволивших достигнуть установленных значений целевых показателей.</w:t>
      </w:r>
    </w:p>
    <w:p w14:paraId="317D196A" w14:textId="77777777" w:rsidR="00447247" w:rsidRPr="00DD4495" w:rsidRDefault="00447247" w:rsidP="00447247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мониторинга СМИ особое внимание обратить на выявление информации, запрещенной к распространению среди детей. По выявленным нарушения своевременно принимать меры в соответствии с КоАП РФ.</w:t>
      </w:r>
    </w:p>
    <w:p w14:paraId="2744D1CC" w14:textId="77777777" w:rsidR="00447247" w:rsidRPr="00DD4495" w:rsidRDefault="00447247" w:rsidP="00447247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квитирования всех событий в АСМТРВ.</w:t>
      </w:r>
    </w:p>
    <w:p w14:paraId="1631543B" w14:textId="77777777" w:rsidR="00447247" w:rsidRPr="00DD4495" w:rsidRDefault="00447247" w:rsidP="00447247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ежемесячных обучающих мероприятий с сотрудниками отдела по итогам анализа контрольно-надзорной деятельности со стороны ОАКД управлений по Центральному федеральному округу.</w:t>
      </w:r>
    </w:p>
    <w:p w14:paraId="7D791C18" w14:textId="77777777" w:rsidR="00447247" w:rsidRPr="00DD4495" w:rsidRDefault="00447247" w:rsidP="00447247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Ежеквартально проводить анализ типовых нарушений в деятельности редакций СМИ, вещательных организаций и их причин. Результаты анализа размещать на сайте Управления.</w:t>
      </w:r>
    </w:p>
    <w:p w14:paraId="2A37BB8F" w14:textId="77777777" w:rsidR="00447247" w:rsidRPr="00DD4495" w:rsidRDefault="00447247" w:rsidP="00447247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более глубокого анализа всех имеющихся в распоряжении Управления документов, в том числе информации в сети Интернет и материалов ранее проведенных мероприятий, для исключения выявления нарушений, которые могут не подтвердиться в рамках привлечения к административной ответственности.</w:t>
      </w:r>
    </w:p>
    <w:p w14:paraId="37231393" w14:textId="77777777" w:rsidR="00447247" w:rsidRPr="00DD4495" w:rsidRDefault="00447247" w:rsidP="00447247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обучение с сотрудниками отдела по изменениям в КоАП РФ.</w:t>
      </w:r>
    </w:p>
    <w:p w14:paraId="57B2B1D6" w14:textId="77777777" w:rsidR="00447247" w:rsidRPr="00DD4495" w:rsidRDefault="00447247" w:rsidP="00447247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на особый контроль и организовать принятие исчерпывающих мер по итогам проведенных мероприятий и мониторинга СМИ в соответствии со ст. 3.5 КоАП РФ.</w:t>
      </w:r>
    </w:p>
    <w:p w14:paraId="7D5D4ADC" w14:textId="77777777" w:rsidR="00447247" w:rsidRDefault="00447247" w:rsidP="004472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на контроль исполнение Плана-графика профилактических мероприятий по линии соблюдения требований статей 15.1, 15.1-1, 15.3, 15.3-1 Федерального закона от 27 июля 2006 г.  № 149-ФЗ (</w:t>
      </w:r>
      <w:proofErr w:type="spellStart"/>
      <w:r w:rsidRPr="00DD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</w:t>
      </w:r>
      <w:proofErr w:type="spellEnd"/>
      <w:r w:rsidRPr="00DD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 13.01.2023 № 218/69).</w:t>
      </w:r>
    </w:p>
    <w:p w14:paraId="7F0DDE3E" w14:textId="77777777" w:rsidR="00447247" w:rsidRDefault="00447247" w:rsidP="00447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213E82F" w14:textId="77777777" w:rsidR="00447247" w:rsidRDefault="00447247" w:rsidP="00447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BF300F" w14:textId="77777777" w:rsidR="00447247" w:rsidRDefault="00447247" w:rsidP="00447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проведенной работе по блокировке запрещенных ресурсов</w:t>
      </w:r>
    </w:p>
    <w:p w14:paraId="21A39940" w14:textId="77777777" w:rsidR="00447247" w:rsidRDefault="00447247" w:rsidP="0044724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C3AF203" w14:textId="77777777" w:rsidR="00447247" w:rsidRDefault="00447247" w:rsidP="004472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Управлением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Роскомнадзора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Тверской области постоянно проводится работа по наполнению Единого реестра запрещенных сайтов.</w:t>
      </w:r>
    </w:p>
    <w:p w14:paraId="1C6314B0" w14:textId="77777777" w:rsidR="00447247" w:rsidRDefault="00447247" w:rsidP="004472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основании поступивших судебных решений, в том числе решений, поступивших по системе электронного взаимодействия с судами, в Реестр за первый квартал 2023 года Управлением внесено 59 судебных решения.</w:t>
      </w:r>
    </w:p>
    <w:p w14:paraId="201D753D" w14:textId="77777777" w:rsidR="00447247" w:rsidRDefault="00447247" w:rsidP="00447247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726F328" wp14:editId="1C4B067F">
            <wp:simplePos x="0" y="0"/>
            <wp:positionH relativeFrom="page">
              <wp:align>center</wp:align>
            </wp:positionH>
            <wp:positionV relativeFrom="paragraph">
              <wp:posOffset>346075</wp:posOffset>
            </wp:positionV>
            <wp:extent cx="6736080" cy="5476875"/>
            <wp:effectExtent l="0" t="0" r="7620" b="0"/>
            <wp:wrapTopAndBottom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75BB6" w14:textId="77777777" w:rsidR="00447247" w:rsidRDefault="00447247" w:rsidP="00447247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1F61195" w14:textId="77777777" w:rsidR="00447247" w:rsidRDefault="00447247" w:rsidP="00447247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80D7160" w14:textId="77777777" w:rsidR="00447247" w:rsidRDefault="00447247" w:rsidP="00447247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6C3271A" w14:textId="77777777" w:rsidR="00447247" w:rsidRDefault="00447247" w:rsidP="00447247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7BFBEE8" w14:textId="77777777" w:rsidR="00447247" w:rsidRDefault="00447247" w:rsidP="00447247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20B6F12" w14:textId="77777777" w:rsidR="00447247" w:rsidRDefault="00447247" w:rsidP="00447247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BB0E67E" w14:textId="77777777" w:rsidR="00447247" w:rsidRDefault="00447247" w:rsidP="004472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87719F" w14:textId="77777777" w:rsidR="00447247" w:rsidRDefault="00447247" w:rsidP="004472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1ED8B8" w14:textId="77777777" w:rsidR="00447247" w:rsidRDefault="00447247" w:rsidP="004472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6D03B5" w14:textId="77777777" w:rsidR="00447247" w:rsidRDefault="00447247" w:rsidP="004472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Количество внесенных территориальным управлением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АРМ ЕАИС «Единый реестр» сведений на основании запросов органов МВД России, ФСБ России и прокуратуры о фактах распространения в сети «Интернет» материалов, признанных экстремистскими;</w:t>
      </w:r>
    </w:p>
    <w:p w14:paraId="4E33E9C8" w14:textId="77777777" w:rsidR="00447247" w:rsidRDefault="00447247" w:rsidP="00447247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00" w:type="pct"/>
        <w:tblLook w:val="04A0" w:firstRow="1" w:lastRow="0" w:firstColumn="1" w:lastColumn="0" w:noHBand="0" w:noVBand="1"/>
      </w:tblPr>
      <w:tblGrid>
        <w:gridCol w:w="5246"/>
        <w:gridCol w:w="1998"/>
        <w:gridCol w:w="1773"/>
        <w:gridCol w:w="1196"/>
      </w:tblGrid>
      <w:tr w:rsidR="00447247" w14:paraId="58BF7F36" w14:textId="77777777" w:rsidTr="001E3A6F">
        <w:trPr>
          <w:trHeight w:val="180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6BE2" w14:textId="77777777" w:rsidR="00447247" w:rsidRDefault="00447247" w:rsidP="001E3A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Территориальное управление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9451" w14:textId="77777777" w:rsidR="00447247" w:rsidRDefault="00447247" w:rsidP="001E3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запросов органов МВД, ФСБ России и прокуратуры о фактах распространения материалов, признанных экстремистскими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D1C0" w14:textId="77777777" w:rsidR="00447247" w:rsidRDefault="00447247" w:rsidP="001E3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URL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482ED" w14:textId="77777777" w:rsidR="00447247" w:rsidRDefault="00447247" w:rsidP="001E3A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47247" w14:paraId="1B9D9F25" w14:textId="77777777" w:rsidTr="001E3A6F">
        <w:trPr>
          <w:trHeight w:val="1090"/>
        </w:trPr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00E89" w14:textId="77777777" w:rsidR="00447247" w:rsidRDefault="00447247" w:rsidP="001E3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Роскомнадзора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по Тверской области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A8864" w14:textId="77777777" w:rsidR="00447247" w:rsidRDefault="00447247" w:rsidP="001E3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89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F505F" w14:textId="77777777" w:rsidR="00447247" w:rsidRDefault="00447247" w:rsidP="001E3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158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49DF" w14:textId="77777777" w:rsidR="00447247" w:rsidRDefault="00447247" w:rsidP="001E3A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 квартал 2023 года</w:t>
            </w:r>
          </w:p>
        </w:tc>
      </w:tr>
      <w:tr w:rsidR="00447247" w14:paraId="559C355C" w14:textId="77777777" w:rsidTr="001E3A6F">
        <w:trPr>
          <w:gridAfter w:val="3"/>
          <w:wAfter w:w="4044" w:type="pct"/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0B96" w14:textId="77777777" w:rsidR="00447247" w:rsidRDefault="00447247" w:rsidP="001E3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14:paraId="64B7E947" w14:textId="77777777" w:rsidR="00447247" w:rsidRDefault="00447247" w:rsidP="00447247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E7D4758" w14:textId="77777777" w:rsidR="00447247" w:rsidRDefault="00447247" w:rsidP="004472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 представленных данных, можно сделать вывод о нестабильности количественных показателей в области данной работы. Это зависит от социальных, политических и экономических обстановок и потребностей в стране.</w:t>
      </w:r>
    </w:p>
    <w:p w14:paraId="23F7C670" w14:textId="1C11A496" w:rsidR="00722125" w:rsidRPr="009B6AEA" w:rsidRDefault="00722125" w:rsidP="00447247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br w:type="page"/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3. Сведения о выполнении полномочий в сфере защиты субъектов персональных данных.</w:t>
      </w:r>
    </w:p>
    <w:p w14:paraId="73848AFB" w14:textId="77777777" w:rsidR="00722125" w:rsidRPr="009B6AEA" w:rsidRDefault="00722125" w:rsidP="00722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255F93C" w14:textId="77777777" w:rsidR="00544CEA" w:rsidRPr="00AF55F7" w:rsidRDefault="00722125" w:rsidP="00544CEA">
      <w:pPr>
        <w:shd w:val="clear" w:color="auto" w:fill="FFFFFF" w:themeFill="background1"/>
        <w:spacing w:after="0" w:line="264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3.1. </w:t>
      </w:r>
      <w:r w:rsidR="00544CEA" w:rsidRPr="00AF55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Государственный контроль и надзор за соответствием обработки персональных данных требованиям законодательства Российской Федераци</w:t>
      </w:r>
      <w:r w:rsidR="00544CE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 в области персональных данных</w:t>
      </w:r>
    </w:p>
    <w:p w14:paraId="174770D5" w14:textId="77777777" w:rsidR="00544CEA" w:rsidRPr="00A976EA" w:rsidRDefault="00544CEA" w:rsidP="00544CEA">
      <w:pPr>
        <w:shd w:val="clear" w:color="auto" w:fill="FFFFFF" w:themeFill="background1"/>
        <w:spacing w:after="0" w:line="264" w:lineRule="auto"/>
        <w:ind w:left="360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</w:p>
    <w:p w14:paraId="2AC047E3" w14:textId="77777777" w:rsidR="00544CEA" w:rsidRDefault="00544CEA" w:rsidP="00544CE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 квартала 2023 года </w:t>
      </w:r>
      <w:r w:rsidRPr="00975686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28 мероприятий, включая участие сотрудников отдела контроля и надзора за соблюдением законодательства в сфере персональных данных (далее – ОПД) в проведении 15 профилактических визитов, 13 мероприятий</w:t>
      </w:r>
      <w:r w:rsidRPr="005F3FEF">
        <w:rPr>
          <w:sz w:val="28"/>
          <w:szCs w:val="28"/>
        </w:rPr>
        <w:t xml:space="preserve"> </w:t>
      </w:r>
      <w:r>
        <w:rPr>
          <w:sz w:val="28"/>
          <w:szCs w:val="28"/>
        </w:rPr>
        <w:t>по контролю без взаимодействия с контролируемыми лицами.</w:t>
      </w:r>
    </w:p>
    <w:p w14:paraId="2D92A542" w14:textId="77777777" w:rsidR="00544CEA" w:rsidRDefault="00544CEA" w:rsidP="00544CE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977BC2">
        <w:rPr>
          <w:sz w:val="28"/>
          <w:szCs w:val="28"/>
        </w:rPr>
        <w:t>По результатам проведенных мероприятий</w:t>
      </w:r>
      <w:r>
        <w:rPr>
          <w:sz w:val="28"/>
          <w:szCs w:val="28"/>
        </w:rPr>
        <w:t xml:space="preserve"> </w:t>
      </w:r>
      <w:r w:rsidRPr="00BE3DB1">
        <w:rPr>
          <w:sz w:val="28"/>
          <w:szCs w:val="28"/>
        </w:rPr>
        <w:t xml:space="preserve">всего выявлено </w:t>
      </w:r>
      <w:r>
        <w:rPr>
          <w:sz w:val="28"/>
          <w:szCs w:val="28"/>
        </w:rPr>
        <w:t>18</w:t>
      </w:r>
      <w:r w:rsidRPr="00BE3DB1">
        <w:rPr>
          <w:sz w:val="28"/>
          <w:szCs w:val="28"/>
        </w:rPr>
        <w:t xml:space="preserve"> нарушений обязательных требований</w:t>
      </w:r>
      <w:r w:rsidRPr="00977BC2">
        <w:rPr>
          <w:sz w:val="28"/>
          <w:szCs w:val="28"/>
        </w:rPr>
        <w:t>.</w:t>
      </w:r>
    </w:p>
    <w:p w14:paraId="6DDAADFD" w14:textId="77777777" w:rsidR="00544CEA" w:rsidRDefault="00544CEA" w:rsidP="00544CEA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проведенных мероприятиях размещены в установленном порядке в соответствующих разделах ЕИС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, а также в системе ФГИС </w:t>
      </w:r>
      <w:r w:rsidRPr="00A92B2D">
        <w:rPr>
          <w:sz w:val="28"/>
          <w:szCs w:val="28"/>
        </w:rPr>
        <w:t>ЕРКНМ</w:t>
      </w:r>
      <w:r>
        <w:rPr>
          <w:sz w:val="28"/>
          <w:szCs w:val="28"/>
        </w:rPr>
        <w:t xml:space="preserve"> </w:t>
      </w:r>
      <w:r w:rsidRPr="00A92B2D">
        <w:rPr>
          <w:sz w:val="28"/>
          <w:szCs w:val="28"/>
        </w:rPr>
        <w:t>Генеральной прокуратуры Российской Федерации.</w:t>
      </w:r>
    </w:p>
    <w:p w14:paraId="7951BB04" w14:textId="77777777" w:rsidR="00544CEA" w:rsidRDefault="00544CEA" w:rsidP="00544CE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color w:val="000000"/>
          <w:sz w:val="28"/>
          <w:szCs w:val="28"/>
        </w:rPr>
      </w:pPr>
    </w:p>
    <w:p w14:paraId="4F808F40" w14:textId="77777777" w:rsidR="00544CEA" w:rsidRPr="00663F8D" w:rsidRDefault="00544CEA" w:rsidP="00544CEA">
      <w:pPr>
        <w:shd w:val="clear" w:color="auto" w:fill="FFFFFF" w:themeFill="background1"/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F19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3.1.1. Итоги государственного контроля и надзора за соблюдением обязательных требований законодательства Российской Федерации в области персональных данных</w:t>
      </w:r>
    </w:p>
    <w:p w14:paraId="12045B67" w14:textId="77777777" w:rsidR="00544CEA" w:rsidRPr="00663F8D" w:rsidRDefault="00544CEA" w:rsidP="00544CEA">
      <w:pPr>
        <w:shd w:val="clear" w:color="auto" w:fill="FFFFFF" w:themeFill="background1"/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C332707" w14:textId="77777777" w:rsidR="00544CEA" w:rsidRPr="00C830AC" w:rsidRDefault="00544CEA" w:rsidP="00447247">
      <w:pPr>
        <w:pStyle w:val="aff8"/>
        <w:numPr>
          <w:ilvl w:val="3"/>
          <w:numId w:val="18"/>
        </w:numPr>
        <w:shd w:val="clear" w:color="auto" w:fill="FFFFFF"/>
        <w:spacing w:line="264" w:lineRule="auto"/>
        <w:ind w:left="0" w:firstLine="708"/>
        <w:jc w:val="both"/>
        <w:rPr>
          <w:sz w:val="28"/>
          <w:szCs w:val="28"/>
        </w:rPr>
      </w:pPr>
      <w:r w:rsidRPr="00C830AC">
        <w:rPr>
          <w:sz w:val="28"/>
          <w:szCs w:val="28"/>
        </w:rPr>
        <w:t>Результаты контрольно-надзорной деятельности в сфере персональных данных:</w:t>
      </w:r>
    </w:p>
    <w:p w14:paraId="616D229D" w14:textId="77777777" w:rsidR="00544CEA" w:rsidRDefault="00544CEA" w:rsidP="00447247">
      <w:pPr>
        <w:pStyle w:val="aff8"/>
        <w:numPr>
          <w:ilvl w:val="4"/>
          <w:numId w:val="18"/>
        </w:numPr>
        <w:shd w:val="clear" w:color="auto" w:fill="FFFFFF"/>
        <w:spacing w:line="264" w:lineRule="auto"/>
        <w:ind w:left="709" w:firstLine="0"/>
        <w:jc w:val="both"/>
        <w:rPr>
          <w:sz w:val="28"/>
          <w:szCs w:val="28"/>
        </w:rPr>
      </w:pPr>
      <w:r w:rsidRPr="00C830AC">
        <w:rPr>
          <w:sz w:val="28"/>
          <w:szCs w:val="28"/>
        </w:rPr>
        <w:t>Количество проведенных плановых проверок:</w:t>
      </w:r>
    </w:p>
    <w:p w14:paraId="32D5D088" w14:textId="77777777" w:rsidR="00544CEA" w:rsidRPr="008B7D67" w:rsidRDefault="00544CEA" w:rsidP="00544CEA">
      <w:pPr>
        <w:pStyle w:val="aff8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квартале 2023 года </w:t>
      </w:r>
      <w:r w:rsidRPr="00886934">
        <w:rPr>
          <w:sz w:val="28"/>
          <w:szCs w:val="28"/>
        </w:rPr>
        <w:t xml:space="preserve">– </w:t>
      </w:r>
      <w:r>
        <w:rPr>
          <w:sz w:val="28"/>
          <w:szCs w:val="28"/>
        </w:rPr>
        <w:t>0;</w:t>
      </w:r>
    </w:p>
    <w:p w14:paraId="4FADAFAC" w14:textId="77777777" w:rsidR="00544CEA" w:rsidRPr="008B7D67" w:rsidRDefault="00544CEA" w:rsidP="00544CEA">
      <w:pPr>
        <w:pStyle w:val="aff8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квартале 2022 года </w:t>
      </w:r>
      <w:r w:rsidRPr="008B7D67">
        <w:rPr>
          <w:sz w:val="28"/>
          <w:szCs w:val="28"/>
        </w:rPr>
        <w:t>–</w:t>
      </w:r>
      <w:r>
        <w:rPr>
          <w:sz w:val="28"/>
          <w:szCs w:val="28"/>
        </w:rPr>
        <w:t xml:space="preserve"> 1.</w:t>
      </w:r>
    </w:p>
    <w:p w14:paraId="55393126" w14:textId="77777777" w:rsidR="00544CEA" w:rsidRPr="00C830AC" w:rsidRDefault="00544CEA" w:rsidP="00447247">
      <w:pPr>
        <w:pStyle w:val="aff8"/>
        <w:numPr>
          <w:ilvl w:val="4"/>
          <w:numId w:val="18"/>
        </w:numPr>
        <w:shd w:val="clear" w:color="auto" w:fill="FFFFFF"/>
        <w:spacing w:line="264" w:lineRule="auto"/>
        <w:ind w:left="709" w:firstLine="0"/>
        <w:jc w:val="both"/>
        <w:rPr>
          <w:sz w:val="28"/>
          <w:szCs w:val="28"/>
        </w:rPr>
      </w:pPr>
      <w:r w:rsidRPr="00C830AC">
        <w:rPr>
          <w:sz w:val="28"/>
          <w:szCs w:val="28"/>
        </w:rPr>
        <w:t>Количество проведенных внеплановых проверок:</w:t>
      </w:r>
    </w:p>
    <w:p w14:paraId="0E1F6C94" w14:textId="77777777" w:rsidR="00544CEA" w:rsidRPr="00C830AC" w:rsidRDefault="00544CEA" w:rsidP="00447247">
      <w:pPr>
        <w:pStyle w:val="aff8"/>
        <w:numPr>
          <w:ilvl w:val="5"/>
          <w:numId w:val="18"/>
        </w:numPr>
        <w:shd w:val="clear" w:color="auto" w:fill="FFFFFF"/>
        <w:spacing w:line="264" w:lineRule="auto"/>
        <w:ind w:left="709" w:firstLine="0"/>
        <w:jc w:val="both"/>
        <w:rPr>
          <w:sz w:val="28"/>
          <w:szCs w:val="28"/>
        </w:rPr>
      </w:pPr>
      <w:r w:rsidRPr="00C830AC">
        <w:rPr>
          <w:sz w:val="28"/>
          <w:szCs w:val="28"/>
        </w:rPr>
        <w:t xml:space="preserve">В целях </w:t>
      </w:r>
      <w:proofErr w:type="gramStart"/>
      <w:r w:rsidRPr="00C830AC">
        <w:rPr>
          <w:sz w:val="28"/>
          <w:szCs w:val="28"/>
        </w:rPr>
        <w:t>контроля за</w:t>
      </w:r>
      <w:proofErr w:type="gramEnd"/>
      <w:r w:rsidRPr="00C830AC">
        <w:rPr>
          <w:sz w:val="28"/>
          <w:szCs w:val="28"/>
        </w:rPr>
        <w:t xml:space="preserve"> исполнением предписаний:</w:t>
      </w:r>
    </w:p>
    <w:p w14:paraId="66952136" w14:textId="77777777" w:rsidR="00544CEA" w:rsidRPr="008B7D67" w:rsidRDefault="00544CEA" w:rsidP="00544CEA">
      <w:pPr>
        <w:pStyle w:val="aff8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B7D6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B7D67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23</w:t>
      </w:r>
      <w:r w:rsidRPr="008B7D67">
        <w:rPr>
          <w:sz w:val="28"/>
          <w:szCs w:val="28"/>
        </w:rPr>
        <w:t xml:space="preserve"> года – </w:t>
      </w:r>
      <w:r w:rsidRPr="00ED3D6D">
        <w:rPr>
          <w:sz w:val="28"/>
          <w:szCs w:val="28"/>
        </w:rPr>
        <w:t>0;</w:t>
      </w:r>
    </w:p>
    <w:p w14:paraId="0227FE58" w14:textId="77777777" w:rsidR="00544CEA" w:rsidRPr="008B7D67" w:rsidRDefault="00544CEA" w:rsidP="00544CEA">
      <w:pPr>
        <w:pStyle w:val="aff8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8B7D67">
        <w:rPr>
          <w:sz w:val="28"/>
          <w:szCs w:val="28"/>
        </w:rPr>
        <w:t>в</w:t>
      </w:r>
      <w:r>
        <w:rPr>
          <w:sz w:val="28"/>
          <w:szCs w:val="28"/>
        </w:rPr>
        <w:t xml:space="preserve"> 1</w:t>
      </w:r>
      <w:r w:rsidRPr="008B7D67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22</w:t>
      </w:r>
      <w:r w:rsidRPr="008B7D67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</w:t>
      </w:r>
      <w:r w:rsidRPr="008B7D67">
        <w:rPr>
          <w:sz w:val="28"/>
          <w:szCs w:val="28"/>
        </w:rPr>
        <w:t>.</w:t>
      </w:r>
    </w:p>
    <w:p w14:paraId="535534C2" w14:textId="77777777" w:rsidR="00544CEA" w:rsidRPr="008B7D67" w:rsidRDefault="00544CEA" w:rsidP="00447247">
      <w:pPr>
        <w:pStyle w:val="aff8"/>
        <w:numPr>
          <w:ilvl w:val="5"/>
          <w:numId w:val="18"/>
        </w:numPr>
        <w:shd w:val="clear" w:color="auto" w:fill="FFFFFF"/>
        <w:spacing w:line="264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7D67">
        <w:rPr>
          <w:sz w:val="28"/>
          <w:szCs w:val="28"/>
        </w:rPr>
        <w:t>В рамках рассмотрения обращений и жалоб граждан и юридических лиц</w:t>
      </w:r>
      <w:r>
        <w:rPr>
          <w:sz w:val="28"/>
          <w:szCs w:val="28"/>
        </w:rPr>
        <w:t>:</w:t>
      </w:r>
      <w:r w:rsidRPr="008B7D67">
        <w:rPr>
          <w:sz w:val="28"/>
          <w:szCs w:val="28"/>
        </w:rPr>
        <w:t xml:space="preserve"> </w:t>
      </w:r>
    </w:p>
    <w:p w14:paraId="06D5D890" w14:textId="77777777" w:rsidR="00544CEA" w:rsidRPr="008B7D67" w:rsidRDefault="00544CEA" w:rsidP="00544CEA">
      <w:pPr>
        <w:pStyle w:val="aff8"/>
        <w:shd w:val="clear" w:color="auto" w:fill="FFFFFF"/>
        <w:spacing w:line="264" w:lineRule="auto"/>
        <w:ind w:left="885" w:hanging="176"/>
        <w:jc w:val="both"/>
        <w:rPr>
          <w:sz w:val="28"/>
          <w:szCs w:val="28"/>
        </w:rPr>
      </w:pPr>
      <w:r>
        <w:rPr>
          <w:sz w:val="28"/>
          <w:szCs w:val="28"/>
        </w:rPr>
        <w:t>в 1</w:t>
      </w:r>
      <w:r w:rsidRPr="008B7D67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23</w:t>
      </w:r>
      <w:r w:rsidRPr="008B7D67">
        <w:rPr>
          <w:sz w:val="28"/>
          <w:szCs w:val="28"/>
        </w:rPr>
        <w:t xml:space="preserve"> года – </w:t>
      </w:r>
      <w:r w:rsidRPr="00ED3D6D">
        <w:rPr>
          <w:sz w:val="28"/>
          <w:szCs w:val="28"/>
        </w:rPr>
        <w:t>0;</w:t>
      </w:r>
    </w:p>
    <w:p w14:paraId="54E1CDE0" w14:textId="77777777" w:rsidR="00544CEA" w:rsidRPr="008B7D67" w:rsidRDefault="00544CEA" w:rsidP="00544CEA">
      <w:pPr>
        <w:pStyle w:val="aff8"/>
        <w:shd w:val="clear" w:color="auto" w:fill="FFFFFF"/>
        <w:spacing w:line="264" w:lineRule="auto"/>
        <w:ind w:left="885" w:hanging="176"/>
        <w:jc w:val="both"/>
        <w:rPr>
          <w:sz w:val="28"/>
          <w:szCs w:val="28"/>
        </w:rPr>
      </w:pPr>
      <w:r w:rsidRPr="008B7D67">
        <w:rPr>
          <w:sz w:val="28"/>
          <w:szCs w:val="28"/>
        </w:rPr>
        <w:t>в</w:t>
      </w:r>
      <w:r>
        <w:rPr>
          <w:sz w:val="28"/>
          <w:szCs w:val="28"/>
        </w:rPr>
        <w:t xml:space="preserve"> 1</w:t>
      </w:r>
      <w:r w:rsidRPr="008B7D67">
        <w:rPr>
          <w:sz w:val="28"/>
          <w:szCs w:val="28"/>
        </w:rPr>
        <w:t xml:space="preserve"> квартале 20</w:t>
      </w:r>
      <w:r>
        <w:rPr>
          <w:sz w:val="28"/>
          <w:szCs w:val="28"/>
        </w:rPr>
        <w:t>22</w:t>
      </w:r>
      <w:r w:rsidRPr="008B7D67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</w:t>
      </w:r>
      <w:r w:rsidRPr="008B7D67">
        <w:rPr>
          <w:sz w:val="28"/>
          <w:szCs w:val="28"/>
        </w:rPr>
        <w:t>.</w:t>
      </w:r>
    </w:p>
    <w:p w14:paraId="75A3E1BD" w14:textId="77777777" w:rsidR="00544CEA" w:rsidRPr="0033517B" w:rsidRDefault="00544CEA" w:rsidP="00447247">
      <w:pPr>
        <w:pStyle w:val="aff8"/>
        <w:numPr>
          <w:ilvl w:val="5"/>
          <w:numId w:val="18"/>
        </w:numPr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33517B">
        <w:rPr>
          <w:sz w:val="28"/>
          <w:szCs w:val="28"/>
        </w:rPr>
        <w:t xml:space="preserve">По поручению органов прокуратуры, правоохранительных органов </w:t>
      </w:r>
      <w:r w:rsidRPr="005753D5">
        <w:rPr>
          <w:sz w:val="28"/>
          <w:szCs w:val="28"/>
        </w:rPr>
        <w:t>и органов</w:t>
      </w:r>
      <w:r>
        <w:rPr>
          <w:sz w:val="28"/>
          <w:szCs w:val="28"/>
        </w:rPr>
        <w:t xml:space="preserve"> </w:t>
      </w:r>
      <w:r w:rsidRPr="0033517B">
        <w:rPr>
          <w:sz w:val="28"/>
          <w:szCs w:val="28"/>
        </w:rPr>
        <w:t>ФСБ России</w:t>
      </w:r>
      <w:r>
        <w:rPr>
          <w:sz w:val="28"/>
          <w:szCs w:val="28"/>
        </w:rPr>
        <w:t>:</w:t>
      </w:r>
    </w:p>
    <w:p w14:paraId="2B1807EC" w14:textId="77777777" w:rsidR="00544CEA" w:rsidRPr="00614E24" w:rsidRDefault="00544CEA" w:rsidP="00544CEA">
      <w:pPr>
        <w:pStyle w:val="aff8"/>
        <w:shd w:val="clear" w:color="auto" w:fill="FFFFFF"/>
        <w:spacing w:line="264" w:lineRule="auto"/>
        <w:ind w:hanging="11"/>
        <w:jc w:val="both"/>
        <w:rPr>
          <w:sz w:val="28"/>
          <w:szCs w:val="28"/>
        </w:rPr>
      </w:pPr>
      <w:r w:rsidRPr="00614E24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614E24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3</w:t>
      </w:r>
      <w:r w:rsidRPr="00614E24">
        <w:rPr>
          <w:sz w:val="28"/>
          <w:szCs w:val="28"/>
        </w:rPr>
        <w:t xml:space="preserve"> года – 0;</w:t>
      </w:r>
    </w:p>
    <w:p w14:paraId="53F4B0BD" w14:textId="77777777" w:rsidR="00544CEA" w:rsidRDefault="00544CEA" w:rsidP="00544CEA">
      <w:pPr>
        <w:pStyle w:val="aff8"/>
        <w:shd w:val="clear" w:color="auto" w:fill="FFFFFF"/>
        <w:spacing w:line="264" w:lineRule="auto"/>
        <w:ind w:left="0" w:firstLine="708"/>
        <w:jc w:val="both"/>
        <w:rPr>
          <w:sz w:val="28"/>
          <w:szCs w:val="28"/>
        </w:rPr>
      </w:pPr>
      <w:r w:rsidRPr="00614E24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614E24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2</w:t>
      </w:r>
      <w:r w:rsidRPr="00614E24">
        <w:rPr>
          <w:sz w:val="28"/>
          <w:szCs w:val="28"/>
        </w:rPr>
        <w:t xml:space="preserve"> года – 0.</w:t>
      </w:r>
    </w:p>
    <w:p w14:paraId="6D2D31DA" w14:textId="77777777" w:rsidR="00544CEA" w:rsidRPr="0033517B" w:rsidRDefault="00544CEA" w:rsidP="00447247">
      <w:pPr>
        <w:pStyle w:val="aff8"/>
        <w:numPr>
          <w:ilvl w:val="4"/>
          <w:numId w:val="19"/>
        </w:numPr>
        <w:shd w:val="clear" w:color="auto" w:fill="FFFFFF"/>
        <w:spacing w:line="264" w:lineRule="auto"/>
        <w:ind w:left="0" w:firstLine="708"/>
        <w:jc w:val="both"/>
        <w:rPr>
          <w:sz w:val="28"/>
          <w:szCs w:val="28"/>
        </w:rPr>
      </w:pPr>
      <w:r w:rsidRPr="0033517B">
        <w:rPr>
          <w:sz w:val="28"/>
          <w:szCs w:val="28"/>
        </w:rPr>
        <w:t xml:space="preserve">Количество проведенных мероприятий </w:t>
      </w:r>
      <w:r>
        <w:rPr>
          <w:sz w:val="28"/>
          <w:szCs w:val="28"/>
        </w:rPr>
        <w:t>по контролю без взаимодействия с контролируемыми лицами:</w:t>
      </w:r>
      <w:r w:rsidRPr="0033517B">
        <w:rPr>
          <w:sz w:val="28"/>
          <w:szCs w:val="28"/>
        </w:rPr>
        <w:t xml:space="preserve"> </w:t>
      </w:r>
    </w:p>
    <w:p w14:paraId="79DE6750" w14:textId="77777777" w:rsidR="00544CEA" w:rsidRDefault="00544CEA" w:rsidP="00544CEA">
      <w:pPr>
        <w:shd w:val="clear" w:color="auto" w:fill="FFFFFF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квартале 2023 года </w:t>
      </w:r>
      <w:r w:rsidRPr="003351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13;</w:t>
      </w:r>
    </w:p>
    <w:p w14:paraId="642E5049" w14:textId="77777777" w:rsidR="00544CEA" w:rsidRDefault="00544CEA" w:rsidP="00544CEA">
      <w:pPr>
        <w:shd w:val="clear" w:color="auto" w:fill="FFFFFF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1 квартале 2022 года </w:t>
      </w:r>
      <w:r w:rsidRPr="003351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14:paraId="5FCAF3D5" w14:textId="77777777" w:rsidR="00544CEA" w:rsidRPr="000F4CD4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1 квартала </w:t>
      </w:r>
      <w:r w:rsidRPr="0033517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заданиями «О проведении мероприятия по контролю без взаимодействия с контролируемыми лицами»,</w:t>
      </w:r>
      <w:r w:rsidRPr="0033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13 мероприятий в отношении </w:t>
      </w:r>
      <w:r w:rsidRPr="000F4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F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операторов персональных данных</w:t>
      </w:r>
      <w:r w:rsidRPr="000F4C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7F92120" w14:textId="77777777" w:rsidR="00544CEA" w:rsidRDefault="00544CEA" w:rsidP="00544CEA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финансово-кредитные организации;</w:t>
      </w:r>
    </w:p>
    <w:p w14:paraId="7B788DEE" w14:textId="77777777" w:rsidR="00544CEA" w:rsidRDefault="00544CEA" w:rsidP="00544CEA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многофункциональные центры предоставления государственных и муниципальных услуг;</w:t>
      </w:r>
    </w:p>
    <w:p w14:paraId="5AE9E456" w14:textId="77777777" w:rsidR="00544CEA" w:rsidRDefault="00544CEA" w:rsidP="00544CEA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7108D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по перевозке пассажиров легковым такси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E9A144" w14:textId="77777777" w:rsidR="00544CEA" w:rsidRDefault="00544CEA" w:rsidP="00544CEA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550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оказывающие услуги парикмахерских и салонов красоты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DC885D" w14:textId="77777777" w:rsidR="00544CEA" w:rsidRDefault="00544CEA" w:rsidP="00544CEA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2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оказывающие услуги продажи товаров дистанционным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684FC0" w14:textId="77777777" w:rsidR="00544CEA" w:rsidRDefault="00544CEA" w:rsidP="00544CEA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267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 сфере ЖКХ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C824E1" w14:textId="77777777" w:rsidR="00544CEA" w:rsidRDefault="00544CEA" w:rsidP="00544CEA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1F3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3BCB6B" w14:textId="77777777" w:rsidR="00544CEA" w:rsidRDefault="00544CEA" w:rsidP="00544CEA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1F3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рганы государственной власти и муниципальные органы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F78F21" w14:textId="77777777" w:rsidR="00544CEA" w:rsidRDefault="00544CEA" w:rsidP="00544CEA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образовательные учреждения;</w:t>
      </w:r>
    </w:p>
    <w:p w14:paraId="323AB4DD" w14:textId="77777777" w:rsidR="00544CEA" w:rsidRDefault="00544CEA" w:rsidP="00544CEA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A5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осуществляющие туроператорскую и турагентскую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394DE4" w14:textId="77777777" w:rsidR="00544CEA" w:rsidRDefault="00544CEA" w:rsidP="00544CEA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медицинские организации;</w:t>
      </w:r>
    </w:p>
    <w:p w14:paraId="5E6DE1DE" w14:textId="77777777" w:rsidR="00544CEA" w:rsidRDefault="00544CEA" w:rsidP="00544CEA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операторы связи;</w:t>
      </w:r>
    </w:p>
    <w:p w14:paraId="387EEAC6" w14:textId="77777777" w:rsidR="00544CEA" w:rsidRDefault="00544CEA" w:rsidP="00544CEA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D3B4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итнес-центры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0181B2" w14:textId="77777777" w:rsidR="00544CEA" w:rsidRDefault="00544CEA" w:rsidP="00544CEA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98CB6" w14:textId="77777777" w:rsidR="00544CEA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категории операторов </w:t>
      </w:r>
      <w:r w:rsidRPr="000577F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«Финансово-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кредитные организации» в сети «Интернет» </w:t>
      </w:r>
      <w:r w:rsidRPr="00742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анализировано 2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принадлежащи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финансово-кредитн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 Тверской области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0F8167A" w14:textId="77777777" w:rsidR="00544CEA" w:rsidRPr="0075125E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1 оператора были установлены признаки нарушения законодательства в области персональных данных, а именно - н</w:t>
      </w:r>
      <w:r w:rsidRPr="00B80F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есоблюдение оператором требований по обеспечению записи, систематизации, накопления, хранения, уточнения (обновления, изменения), извлечения персональных данных граждан Российской Федерации с использованием баз данных, находящихся на территории Российской Федерации</w:t>
      </w:r>
      <w:r w:rsidRPr="00751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8349F7" w14:textId="77777777" w:rsidR="00544CEA" w:rsidRPr="001131D4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оператора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11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письмо о необходимости </w:t>
      </w:r>
      <w:proofErr w:type="gramStart"/>
      <w:r w:rsidRPr="001131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</w:t>
      </w:r>
      <w:proofErr w:type="gramEnd"/>
      <w:r w:rsidRPr="0011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выявленного нарушения. Оператором в адрес Управления направлено разъяснительное письмо. </w:t>
      </w:r>
    </w:p>
    <w:p w14:paraId="5FB98E7A" w14:textId="77777777" w:rsidR="00544CEA" w:rsidRPr="00683856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31.03.2023 на </w:t>
      </w:r>
      <w:proofErr w:type="gramStart"/>
      <w:r w:rsidRPr="001131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сайтах, принадлежащих финансово-кредитным организациям Тверской области нарушений законодательства в области персональных данных не выявлено</w:t>
      </w:r>
      <w:proofErr w:type="gramEnd"/>
      <w:r w:rsidRPr="008E0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9BC100" w14:textId="77777777" w:rsidR="00544CEA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категории операторов 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«Многофункциональные центры предоставления государственных и муниципальных услуг» проведен мониторинг сайта Государственного автономного учреждения Тверской области «Многофункциональный центр предоставления государственных и муниципальных 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3DB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 действующего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Тверской области. Нарушений законодательства в области персональных данных не выявлено.</w:t>
      </w:r>
    </w:p>
    <w:p w14:paraId="2E47FF4F" w14:textId="77777777" w:rsidR="00544CEA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категории операторов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Pr="00947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по перевозке пассажиров легковым такси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6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мониторинг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сайта</w:t>
      </w:r>
      <w:r w:rsidRPr="0016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осуществляющего</w:t>
      </w:r>
      <w:r w:rsidRPr="0016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персональных данных.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Признаков </w:t>
      </w:r>
      <w:r w:rsidRPr="001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законодательства в области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</w:t>
      </w:r>
      <w:r w:rsidRPr="00162E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1A392B" w14:textId="77777777" w:rsidR="00544CEA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3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категории операторов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Pr="00550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оказывающие услуги парикмахерских и салонов красоты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6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мониторинг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сайта</w:t>
      </w:r>
      <w:r w:rsidRPr="0016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1F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установлены признаки нарушений законодательства в области персональных данных, а именно: отсутствие на официальном сайте оператора информации о документе, определяющем политику в отношении обработки персональных данных, при осуществлении их сбора; обработка персональных данных в случаях, не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</w:t>
      </w:r>
      <w:r w:rsidRPr="0020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</w:t>
      </w:r>
      <w:r w:rsidRPr="001F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(обработка персональных данных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C67E9">
        <w:rPr>
          <w:rFonts w:ascii="Times New Roman" w:hAnsi="Times New Roman"/>
          <w:sz w:val="28"/>
          <w:szCs w:val="28"/>
        </w:rPr>
        <w:t xml:space="preserve"> использованием и</w:t>
      </w:r>
      <w:r>
        <w:rPr>
          <w:rFonts w:ascii="Times New Roman" w:hAnsi="Times New Roman"/>
          <w:sz w:val="28"/>
          <w:szCs w:val="28"/>
        </w:rPr>
        <w:t xml:space="preserve">нтернет-сервиса </w:t>
      </w:r>
      <w:proofErr w:type="spellStart"/>
      <w:r>
        <w:rPr>
          <w:rFonts w:ascii="Times New Roman" w:hAnsi="Times New Roman"/>
          <w:sz w:val="28"/>
          <w:szCs w:val="28"/>
        </w:rPr>
        <w:t>Яндекс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етрика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F5C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их соответствующего согласия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1F5CE8">
        <w:t xml:space="preserve"> </w:t>
      </w:r>
    </w:p>
    <w:p w14:paraId="580FD454" w14:textId="77777777" w:rsidR="00544CEA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 xml:space="preserve">В адрес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оператора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необходимости устранения им выявленн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 </w:t>
      </w:r>
      <w:r w:rsidRPr="001F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персональных данных и предоставления в адрес Управления сведений и документов, подтверждающих это устранение. </w:t>
      </w:r>
    </w:p>
    <w:p w14:paraId="72516CB6" w14:textId="77777777" w:rsidR="00544CEA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 в адрес Управления направлено информационное письмо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содержащее сведения</w:t>
      </w:r>
      <w:r w:rsidRPr="009122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</w:t>
      </w:r>
      <w:r w:rsidRPr="0020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выявленных нарушений.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проведен дополнительный анализ сайта оператора, признаков </w:t>
      </w:r>
      <w:r w:rsidRPr="001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законодательства в области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</w:t>
      </w:r>
      <w:r w:rsidRPr="00162E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C465EC" w14:textId="77777777" w:rsidR="00544CEA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категории операторов </w:t>
      </w:r>
      <w:r w:rsidRPr="00865E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21EB">
        <w:rPr>
          <w:rFonts w:ascii="Times New Roman" w:eastAsia="Times New Roman" w:hAnsi="Times New Roman"/>
          <w:sz w:val="28"/>
          <w:szCs w:val="28"/>
          <w:lang w:eastAsia="ru-RU"/>
        </w:rPr>
        <w:t>Организации,</w:t>
      </w:r>
      <w:r w:rsidRPr="00D0675A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оказывающие услуги продажи товаров дистанционным способом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осмотр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0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мероприятия по контролю без взаимодействия с контролируемым лицом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205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операторов категории «Организации, оказывающие услуги продажи товаров дистанционным способом»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0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</w:t>
      </w:r>
      <w:r w:rsidRPr="0020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 w:rsidRPr="006D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в области персональных данных, а именно: </w:t>
      </w:r>
      <w:r w:rsidRPr="0020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непредставление уведомления об обработке персональных данных при осуществлении деятельности по обработке персональных данных, не попадающей под исключения ч. 2 ст. 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20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данных;</w:t>
      </w:r>
      <w:proofErr w:type="gramEnd"/>
      <w:r w:rsidRPr="0020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персональных данных в случаях, не предусмотренных </w:t>
      </w:r>
      <w:r w:rsidRPr="00E62F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6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персональных данных </w:t>
      </w:r>
      <w:r w:rsidRPr="0020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(обработка персональных данных граждан </w:t>
      </w:r>
      <w:r w:rsidRPr="006D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интернет-сервиса </w:t>
      </w:r>
      <w:proofErr w:type="spellStart"/>
      <w:r w:rsidRPr="006D748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gramStart"/>
      <w:r w:rsidRPr="006D748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6D748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8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их соответствующего согласия); отсутствие на официальном сайте информации о документе, определяющем политику в отношении обработки персональных 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при осуществлении их сбора.</w:t>
      </w:r>
    </w:p>
    <w:p w14:paraId="6186E679" w14:textId="77777777" w:rsidR="00544CEA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операторов</w:t>
      </w:r>
      <w:r w:rsidRPr="000D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0D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письма 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>о необходимости устранения 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 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>персональных данных</w:t>
      </w:r>
      <w:r w:rsidRPr="000D03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44A4B3" w14:textId="77777777" w:rsidR="00544CEA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31.03.2023 нарушения устранены 1 оператором. От в</w:t>
      </w:r>
      <w:r w:rsidRPr="006D74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торого оператор </w:t>
      </w:r>
      <w:r w:rsidRPr="006D7487">
        <w:rPr>
          <w:rFonts w:ascii="Times New Roman" w:eastAsia="Times New Roman" w:hAnsi="Times New Roman"/>
          <w:sz w:val="28"/>
          <w:szCs w:val="28"/>
          <w:lang w:eastAsia="ru-RU"/>
        </w:rPr>
        <w:t xml:space="preserve">в адрес Управления </w:t>
      </w:r>
      <w:r w:rsidRPr="006D74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поступало </w:t>
      </w:r>
      <w:r w:rsidRPr="006D7487">
        <w:rPr>
          <w:rFonts w:ascii="Times New Roman" w:eastAsia="Times New Roman" w:hAnsi="Times New Roman"/>
          <w:sz w:val="28"/>
          <w:szCs w:val="28"/>
          <w:lang w:eastAsia="ru-RU"/>
        </w:rPr>
        <w:t>сведений, подтверждающих устранения ранее выявленных нарушений.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76F1A5A" w14:textId="77777777" w:rsidR="00544CEA" w:rsidRPr="00B01CEC" w:rsidRDefault="00544CEA" w:rsidP="00544CEA">
      <w:pPr>
        <w:pStyle w:val="aff8"/>
        <w:ind w:left="0" w:firstLine="708"/>
        <w:jc w:val="both"/>
        <w:rPr>
          <w:sz w:val="28"/>
          <w:szCs w:val="28"/>
        </w:rPr>
      </w:pPr>
      <w:r w:rsidRPr="00B01CEC">
        <w:rPr>
          <w:sz w:val="28"/>
          <w:szCs w:val="28"/>
        </w:rPr>
        <w:t xml:space="preserve">По категории операторов «Организации в сфере ЖКХ» просмотрено </w:t>
      </w:r>
      <w:r>
        <w:rPr>
          <w:sz w:val="28"/>
          <w:szCs w:val="28"/>
        </w:rPr>
        <w:t>2</w:t>
      </w:r>
      <w:r w:rsidRPr="00B01CEC">
        <w:rPr>
          <w:sz w:val="28"/>
          <w:szCs w:val="28"/>
        </w:rPr>
        <w:t xml:space="preserve"> </w:t>
      </w:r>
      <w:r>
        <w:rPr>
          <w:sz w:val="28"/>
          <w:szCs w:val="28"/>
        </w:rPr>
        <w:t>сайта</w:t>
      </w:r>
      <w:r w:rsidRPr="00B01CEC">
        <w:rPr>
          <w:sz w:val="28"/>
          <w:szCs w:val="28"/>
        </w:rPr>
        <w:t xml:space="preserve"> операторов, осуществляющих обработку персональных данных. Из них в отношении </w:t>
      </w:r>
      <w:r>
        <w:rPr>
          <w:sz w:val="28"/>
          <w:szCs w:val="28"/>
        </w:rPr>
        <w:t>1</w:t>
      </w:r>
      <w:r w:rsidRPr="00B01CEC">
        <w:rPr>
          <w:sz w:val="28"/>
          <w:szCs w:val="28"/>
        </w:rPr>
        <w:t xml:space="preserve"> оператор</w:t>
      </w:r>
      <w:r>
        <w:rPr>
          <w:sz w:val="28"/>
          <w:szCs w:val="28"/>
        </w:rPr>
        <w:t>а был установлен признак</w:t>
      </w:r>
      <w:r w:rsidRPr="00B01CEC">
        <w:rPr>
          <w:sz w:val="28"/>
          <w:szCs w:val="28"/>
        </w:rPr>
        <w:t xml:space="preserve"> нарушения законодательства в области персональных данных, а именно</w:t>
      </w:r>
      <w:r>
        <w:rPr>
          <w:sz w:val="28"/>
          <w:szCs w:val="28"/>
        </w:rPr>
        <w:t xml:space="preserve"> - </w:t>
      </w:r>
      <w:r w:rsidRPr="00B01CEC">
        <w:rPr>
          <w:sz w:val="28"/>
          <w:szCs w:val="28"/>
        </w:rPr>
        <w:t xml:space="preserve"> </w:t>
      </w:r>
      <w:r w:rsidRPr="00454A92">
        <w:rPr>
          <w:sz w:val="28"/>
          <w:szCs w:val="28"/>
        </w:rPr>
        <w:t xml:space="preserve">обработка персональных данных в случаях, не предусмотренных Законом о персональных данных (обработка персональных данных граждан </w:t>
      </w:r>
      <w:r>
        <w:rPr>
          <w:sz w:val="28"/>
          <w:szCs w:val="28"/>
        </w:rPr>
        <w:t xml:space="preserve">с использованием </w:t>
      </w:r>
      <w:r w:rsidRPr="00454A92">
        <w:rPr>
          <w:sz w:val="28"/>
          <w:szCs w:val="28"/>
        </w:rPr>
        <w:t xml:space="preserve">интернет-сервиса </w:t>
      </w:r>
      <w:proofErr w:type="spellStart"/>
      <w:r w:rsidRPr="00454A92">
        <w:rPr>
          <w:sz w:val="28"/>
          <w:szCs w:val="28"/>
        </w:rPr>
        <w:t>Яндекс</w:t>
      </w:r>
      <w:proofErr w:type="gramStart"/>
      <w:r w:rsidRPr="00454A92">
        <w:rPr>
          <w:sz w:val="28"/>
          <w:szCs w:val="28"/>
        </w:rPr>
        <w:t>.М</w:t>
      </w:r>
      <w:proofErr w:type="gramEnd"/>
      <w:r w:rsidRPr="00454A92">
        <w:rPr>
          <w:sz w:val="28"/>
          <w:szCs w:val="28"/>
        </w:rPr>
        <w:t>етрик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Pr="00454A92">
        <w:rPr>
          <w:sz w:val="28"/>
          <w:szCs w:val="28"/>
        </w:rPr>
        <w:t>бе</w:t>
      </w:r>
      <w:r>
        <w:rPr>
          <w:sz w:val="28"/>
          <w:szCs w:val="28"/>
        </w:rPr>
        <w:t>з их соответствующего согласия)</w:t>
      </w:r>
      <w:r w:rsidRPr="00B01CEC">
        <w:rPr>
          <w:sz w:val="28"/>
          <w:szCs w:val="28"/>
        </w:rPr>
        <w:t xml:space="preserve">. </w:t>
      </w:r>
    </w:p>
    <w:p w14:paraId="5C52D8CB" w14:textId="77777777" w:rsidR="00544CEA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оператор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 необходимости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нарушения законодательства в области 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и предоставления в адрес Управления сведений и документов, подтверждающих это устранение. </w:t>
      </w:r>
    </w:p>
    <w:p w14:paraId="7153C560" w14:textId="77777777" w:rsidR="00544CEA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31.03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Управление.</w:t>
      </w:r>
      <w:r w:rsidRPr="00454A92">
        <w:t xml:space="preserve"> </w:t>
      </w:r>
      <w:r w:rsidRPr="00C729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проведен дополнительный анализ сайта оператора, признаков </w:t>
      </w:r>
      <w:r w:rsidRPr="001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законодательства в области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</w:t>
      </w:r>
      <w:r w:rsidRPr="00162E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t xml:space="preserve"> </w:t>
      </w:r>
    </w:p>
    <w:p w14:paraId="35C7E7B7" w14:textId="77777777" w:rsidR="00544CEA" w:rsidRPr="00B01CEC" w:rsidRDefault="00544CEA" w:rsidP="00544CEA">
      <w:pPr>
        <w:pStyle w:val="aff8"/>
        <w:ind w:left="0" w:firstLine="708"/>
        <w:jc w:val="both"/>
        <w:rPr>
          <w:sz w:val="28"/>
          <w:szCs w:val="28"/>
        </w:rPr>
      </w:pPr>
      <w:r w:rsidRPr="002512EB">
        <w:rPr>
          <w:sz w:val="28"/>
          <w:szCs w:val="28"/>
        </w:rPr>
        <w:t>По категории операторов «</w:t>
      </w:r>
      <w:r>
        <w:rPr>
          <w:sz w:val="28"/>
          <w:szCs w:val="28"/>
        </w:rPr>
        <w:t>П</w:t>
      </w:r>
      <w:r w:rsidRPr="00B01CEC">
        <w:rPr>
          <w:sz w:val="28"/>
          <w:szCs w:val="28"/>
        </w:rPr>
        <w:t>редприятия общественного питания</w:t>
      </w:r>
      <w:r w:rsidRPr="002512EB">
        <w:rPr>
          <w:sz w:val="28"/>
          <w:szCs w:val="28"/>
        </w:rPr>
        <w:t xml:space="preserve">» </w:t>
      </w:r>
      <w:r w:rsidRPr="00B01CEC">
        <w:rPr>
          <w:sz w:val="28"/>
          <w:szCs w:val="28"/>
        </w:rPr>
        <w:t xml:space="preserve">просмотрен </w:t>
      </w:r>
      <w:r>
        <w:rPr>
          <w:sz w:val="28"/>
          <w:szCs w:val="28"/>
        </w:rPr>
        <w:t>1</w:t>
      </w:r>
      <w:r w:rsidRPr="00B01CEC">
        <w:rPr>
          <w:sz w:val="28"/>
          <w:szCs w:val="28"/>
        </w:rPr>
        <w:t xml:space="preserve"> </w:t>
      </w:r>
      <w:r>
        <w:rPr>
          <w:sz w:val="28"/>
          <w:szCs w:val="28"/>
        </w:rPr>
        <w:t>сайт</w:t>
      </w:r>
      <w:r w:rsidRPr="00B01CEC">
        <w:rPr>
          <w:sz w:val="28"/>
          <w:szCs w:val="28"/>
        </w:rPr>
        <w:t xml:space="preserve"> оператор</w:t>
      </w:r>
      <w:r>
        <w:rPr>
          <w:sz w:val="28"/>
          <w:szCs w:val="28"/>
        </w:rPr>
        <w:t>а</w:t>
      </w:r>
      <w:r w:rsidRPr="00B01CEC">
        <w:rPr>
          <w:sz w:val="28"/>
          <w:szCs w:val="28"/>
        </w:rPr>
        <w:t xml:space="preserve">, </w:t>
      </w:r>
      <w:r w:rsidRPr="00205881">
        <w:rPr>
          <w:sz w:val="28"/>
          <w:szCs w:val="28"/>
        </w:rPr>
        <w:t>выявлен</w:t>
      </w:r>
      <w:r>
        <w:rPr>
          <w:sz w:val="28"/>
          <w:szCs w:val="28"/>
        </w:rPr>
        <w:t xml:space="preserve"> признак нарушения </w:t>
      </w:r>
      <w:r w:rsidRPr="00B01CEC">
        <w:rPr>
          <w:sz w:val="28"/>
          <w:szCs w:val="28"/>
        </w:rPr>
        <w:t>законодательства в области персональных данных, а именно</w:t>
      </w:r>
      <w:r>
        <w:rPr>
          <w:sz w:val="28"/>
          <w:szCs w:val="28"/>
        </w:rPr>
        <w:t xml:space="preserve"> - </w:t>
      </w:r>
      <w:r w:rsidRPr="00B01CEC">
        <w:rPr>
          <w:sz w:val="28"/>
          <w:szCs w:val="28"/>
        </w:rPr>
        <w:t xml:space="preserve"> </w:t>
      </w:r>
      <w:r w:rsidRPr="00454A92">
        <w:rPr>
          <w:sz w:val="28"/>
          <w:szCs w:val="28"/>
        </w:rPr>
        <w:t xml:space="preserve">обработка персональных данных в случаях, не предусмотренных Законом о персональных данных (обработка персональных данных граждан </w:t>
      </w:r>
      <w:r>
        <w:rPr>
          <w:sz w:val="28"/>
          <w:szCs w:val="28"/>
        </w:rPr>
        <w:t xml:space="preserve">с использованием </w:t>
      </w:r>
      <w:r w:rsidRPr="002512EB">
        <w:rPr>
          <w:sz w:val="28"/>
          <w:szCs w:val="28"/>
        </w:rPr>
        <w:t xml:space="preserve">интернет-сервисов </w:t>
      </w:r>
      <w:proofErr w:type="spellStart"/>
      <w:r w:rsidRPr="002512EB">
        <w:rPr>
          <w:sz w:val="28"/>
          <w:szCs w:val="28"/>
        </w:rPr>
        <w:t>Яндекс</w:t>
      </w:r>
      <w:proofErr w:type="gramStart"/>
      <w:r w:rsidRPr="002512EB">
        <w:rPr>
          <w:sz w:val="28"/>
          <w:szCs w:val="28"/>
        </w:rPr>
        <w:t>.М</w:t>
      </w:r>
      <w:proofErr w:type="gramEnd"/>
      <w:r w:rsidRPr="002512EB">
        <w:rPr>
          <w:sz w:val="28"/>
          <w:szCs w:val="28"/>
        </w:rPr>
        <w:t>етрика</w:t>
      </w:r>
      <w:proofErr w:type="spellEnd"/>
      <w:r w:rsidRPr="002512EB">
        <w:rPr>
          <w:sz w:val="28"/>
          <w:szCs w:val="28"/>
        </w:rPr>
        <w:t xml:space="preserve"> и </w:t>
      </w:r>
      <w:proofErr w:type="spellStart"/>
      <w:r w:rsidRPr="002512EB">
        <w:rPr>
          <w:sz w:val="28"/>
          <w:szCs w:val="28"/>
        </w:rPr>
        <w:t>Google</w:t>
      </w:r>
      <w:proofErr w:type="spellEnd"/>
      <w:r w:rsidRPr="002512EB">
        <w:rPr>
          <w:sz w:val="28"/>
          <w:szCs w:val="28"/>
        </w:rPr>
        <w:t xml:space="preserve"> </w:t>
      </w:r>
      <w:proofErr w:type="spellStart"/>
      <w:r w:rsidRPr="002512EB">
        <w:rPr>
          <w:sz w:val="28"/>
          <w:szCs w:val="28"/>
        </w:rPr>
        <w:t>Analytics</w:t>
      </w:r>
      <w:proofErr w:type="spellEnd"/>
      <w:r>
        <w:rPr>
          <w:sz w:val="28"/>
          <w:szCs w:val="28"/>
        </w:rPr>
        <w:t xml:space="preserve"> </w:t>
      </w:r>
      <w:r w:rsidRPr="00454A92">
        <w:rPr>
          <w:sz w:val="28"/>
          <w:szCs w:val="28"/>
        </w:rPr>
        <w:t>бе</w:t>
      </w:r>
      <w:r>
        <w:rPr>
          <w:sz w:val="28"/>
          <w:szCs w:val="28"/>
        </w:rPr>
        <w:t>з их соответствующего согласия)</w:t>
      </w:r>
      <w:r w:rsidRPr="00B01CEC">
        <w:rPr>
          <w:sz w:val="28"/>
          <w:szCs w:val="28"/>
        </w:rPr>
        <w:t xml:space="preserve">. </w:t>
      </w:r>
    </w:p>
    <w:p w14:paraId="51112A47" w14:textId="77777777" w:rsidR="00544CEA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оператор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 необходимости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нарушения законодательства в области 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и предоставления в адрес Управления сведений и документов, подтверждающих это устранение. </w:t>
      </w:r>
    </w:p>
    <w:p w14:paraId="1A8FB49F" w14:textId="77777777" w:rsidR="00544CEA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</w:pPr>
      <w:r w:rsidRPr="0055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31.03.2023 в </w:t>
      </w:r>
      <w:r w:rsidRPr="005542D5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Управления </w:t>
      </w:r>
      <w:r w:rsidRPr="00554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поступало </w:t>
      </w:r>
      <w:r w:rsidRPr="005542D5">
        <w:rPr>
          <w:rFonts w:ascii="Times New Roman" w:eastAsia="Times New Roman" w:hAnsi="Times New Roman"/>
          <w:sz w:val="28"/>
          <w:szCs w:val="28"/>
          <w:lang w:eastAsia="ru-RU"/>
        </w:rPr>
        <w:t>сведений, подтверждающих устранение ранее выявленных нарушений.</w:t>
      </w:r>
    </w:p>
    <w:p w14:paraId="1610EE8A" w14:textId="77777777" w:rsidR="00544CEA" w:rsidRDefault="00544CEA" w:rsidP="00544CEA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категории операторов </w:t>
      </w:r>
      <w:r w:rsidRPr="009A58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осударственной власти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муниципальные органы</w:t>
      </w:r>
      <w:r w:rsidRPr="009A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проведен мониторинг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сайтов </w:t>
      </w:r>
      <w:r w:rsidRPr="009A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операторов, осуществляющих обработку персональных данных. </w:t>
      </w:r>
      <w:r w:rsidRPr="00683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законодательства в области персональных данных не выявлено.</w:t>
      </w:r>
    </w:p>
    <w:p w14:paraId="229BCF25" w14:textId="77777777" w:rsidR="00544CEA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категории операторов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бразовательные учреждения</w:t>
      </w:r>
      <w:r w:rsidRPr="0071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0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осмотр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мероприятия по контролю без взаимодействия с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онтролируемым лицом в отношении 2 </w:t>
      </w:r>
      <w:r w:rsidRPr="00205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операторов категории «</w:t>
      </w:r>
      <w:r w:rsidRPr="007160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</w:t>
      </w:r>
      <w:r w:rsidRPr="002058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58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0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законодательства в области персональных данных</w:t>
      </w:r>
      <w:r w:rsidRPr="0020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именно: обработка персональных данных в случаях, не предусмотренных </w:t>
      </w:r>
      <w:r w:rsidRPr="00E62F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6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персональных данных </w:t>
      </w:r>
      <w:r w:rsidRPr="00205881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(обработка персональных данных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</w:t>
      </w:r>
      <w:r w:rsidRPr="00B26E1D">
        <w:rPr>
          <w:rFonts w:ascii="Times New Roman" w:hAnsi="Times New Roman"/>
          <w:sz w:val="28"/>
          <w:szCs w:val="28"/>
        </w:rPr>
        <w:t>интернет-сервис</w:t>
      </w:r>
      <w:r>
        <w:rPr>
          <w:rFonts w:ascii="Times New Roman" w:hAnsi="Times New Roman"/>
          <w:sz w:val="28"/>
          <w:szCs w:val="28"/>
        </w:rPr>
        <w:t>а</w:t>
      </w:r>
      <w:r w:rsidRPr="00B26E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E1D">
        <w:rPr>
          <w:rFonts w:ascii="Times New Roman" w:hAnsi="Times New Roman"/>
          <w:sz w:val="28"/>
          <w:szCs w:val="28"/>
        </w:rPr>
        <w:t>Яндекс</w:t>
      </w:r>
      <w:proofErr w:type="gramStart"/>
      <w:r w:rsidRPr="00B26E1D">
        <w:rPr>
          <w:rFonts w:ascii="Times New Roman" w:hAnsi="Times New Roman"/>
          <w:sz w:val="28"/>
          <w:szCs w:val="28"/>
        </w:rPr>
        <w:t>.М</w:t>
      </w:r>
      <w:proofErr w:type="gramEnd"/>
      <w:r w:rsidRPr="00B26E1D">
        <w:rPr>
          <w:rFonts w:ascii="Times New Roman" w:hAnsi="Times New Roman"/>
          <w:sz w:val="28"/>
          <w:szCs w:val="28"/>
        </w:rPr>
        <w:t>етрика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0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их соответствующего согласия); отсутствие на официальном сайте информации о </w:t>
      </w:r>
      <w:r w:rsidRPr="00205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документе, определяющем политику в отношении обработки персональных 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при осуществлении их сбора.</w:t>
      </w:r>
    </w:p>
    <w:p w14:paraId="4E667BF5" w14:textId="77777777" w:rsidR="00544CEA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операторов</w:t>
      </w:r>
      <w:r w:rsidRPr="000D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0D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письма 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>о необходимости устранения 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 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Pr="00BD69DE">
        <w:rPr>
          <w:rFonts w:ascii="Times New Roman" w:eastAsia="Times New Roman" w:hAnsi="Times New Roman"/>
          <w:sz w:val="28"/>
          <w:szCs w:val="28"/>
          <w:lang w:eastAsia="ru-RU"/>
        </w:rPr>
        <w:t>персональных данных</w:t>
      </w:r>
      <w:r w:rsidRPr="000D03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AE44B6" w14:textId="77777777" w:rsidR="00544CEA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31.03.2023 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операторами</w:t>
      </w:r>
      <w:r w:rsidRPr="0006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устранены. </w:t>
      </w:r>
    </w:p>
    <w:p w14:paraId="548EEABC" w14:textId="77777777" w:rsidR="00544CEA" w:rsidRPr="00D54D18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0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категории операторов</w:t>
      </w:r>
      <w:r w:rsidRPr="0088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осуществляющие туроператорскую и турагентскую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13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осмотр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сайтов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операторов, осуществляющих обработку персональных данных. Из них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были установлены признаки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законодательства в области персональных данных, а именно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в случаях, не предусмотренных Законом о персональных данных (обработка персональных данных граждан </w:t>
      </w:r>
      <w:r w:rsidRPr="00D54D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</w:t>
      </w:r>
      <w:r>
        <w:rPr>
          <w:sz w:val="28"/>
          <w:szCs w:val="28"/>
        </w:rPr>
        <w:t xml:space="preserve"> </w:t>
      </w:r>
      <w:r w:rsidRPr="0045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интернет-сервиса </w:t>
      </w:r>
      <w:proofErr w:type="spellStart"/>
      <w:r w:rsidRPr="00454A9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gramStart"/>
      <w:r w:rsidRPr="00454A9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454A9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sz w:val="28"/>
          <w:szCs w:val="28"/>
        </w:rPr>
        <w:t xml:space="preserve"> </w:t>
      </w:r>
      <w:r w:rsidRPr="00454A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D5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их соответствующего согласия); </w:t>
      </w:r>
      <w:r w:rsidRPr="002058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 официальном сайте информации о документе, определяющем политику в отношении обработки персональных 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при осуществлении их сбора.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D0085D" w14:textId="77777777" w:rsidR="00544CEA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 необходимости устранения ими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нарушений законодательства в области 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и предоставления в адрес Управления сведений и документов, подтверждающих это устранение. </w:t>
      </w:r>
    </w:p>
    <w:p w14:paraId="0CDD9801" w14:textId="77777777" w:rsidR="00544CEA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31.03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операторы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Управление.</w:t>
      </w:r>
      <w:r w:rsidRPr="00454A92">
        <w:t xml:space="preserve"> </w:t>
      </w:r>
      <w:r w:rsidRPr="00C729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проведен дополнительный анализ сайтов операторов, признаков </w:t>
      </w:r>
      <w:r w:rsidRPr="0016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законодательства в области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</w:t>
      </w:r>
      <w:r w:rsidRPr="00162E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t xml:space="preserve"> </w:t>
      </w:r>
    </w:p>
    <w:p w14:paraId="2C1D0507" w14:textId="77777777" w:rsidR="00544CEA" w:rsidRPr="00D54D18" w:rsidRDefault="00544CEA" w:rsidP="00544CEA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категории операторов «М</w:t>
      </w:r>
      <w:r w:rsidRPr="00D54D1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проведен осмотр </w:t>
      </w:r>
      <w:r w:rsidRPr="00D54D18">
        <w:rPr>
          <w:rFonts w:ascii="Times New Roman" w:eastAsia="Times New Roman" w:hAnsi="Times New Roman" w:cs="Times New Roman"/>
          <w:sz w:val="28"/>
          <w:szCs w:val="28"/>
          <w:lang w:eastAsia="ru-RU"/>
        </w:rPr>
        <w:t>3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5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операторов, осуществляющих обработку персональных данных.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5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5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законодательства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данных, а именно: </w:t>
      </w:r>
      <w:r w:rsidRPr="00D5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в случаях, не предусмотренных Законом о персональных данных (обработка персональных данных граждан с использованием интернет-сервиса </w:t>
      </w:r>
      <w:proofErr w:type="spellStart"/>
      <w:r w:rsidRPr="00D54D1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gramStart"/>
      <w:r w:rsidRPr="00D54D1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54D1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D5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их соответствующего согласия); отсутствие на официальном сайте информации о документе, определяющем политику в отношении обработки персональных данных, при осуществлении их сбора. </w:t>
      </w:r>
    </w:p>
    <w:p w14:paraId="7056ACE4" w14:textId="77777777" w:rsidR="00544CEA" w:rsidRPr="00D54D18" w:rsidRDefault="00544CEA" w:rsidP="00544CEA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D5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письма о необходимости устранения ими выявленных нарушений законодательства в области персональных данных и предоставления в адрес Управления сведений и документов, подтверждающих это устранение. </w:t>
      </w:r>
    </w:p>
    <w:p w14:paraId="48338E61" w14:textId="77777777" w:rsidR="00544CEA" w:rsidRDefault="00544CEA" w:rsidP="00544CEA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31.03.2023 операторы устранили ранее выявленные нарушения и уведомили об этом Управление. В свою очередь Управлением проведен дополнительный анализ сайтов операторов, признаков нарушения законодательства в области персональных данных не установлено.</w:t>
      </w:r>
    </w:p>
    <w:p w14:paraId="7CE9FA1F" w14:textId="77777777" w:rsidR="00544CEA" w:rsidRPr="00545C58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категории операторов «О</w:t>
      </w:r>
      <w:r w:rsidRPr="00D5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ператоры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4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осмотр 3 сайтов.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мероприятия по контролю без взаимодействия с контролируемым лицом в отношении  2 операторов категории «Операторы связи», выявлены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</w:t>
      </w:r>
      <w:r w:rsidRPr="0054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 w:rsidRPr="00D54D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в области персональных данных</w:t>
      </w:r>
      <w:r w:rsidRPr="00545C5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4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персональных данных в случаях, не предусмотренных Законом о персональных данных (обработка персональных данных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</w:t>
      </w:r>
      <w:r w:rsidRPr="00545C58">
        <w:rPr>
          <w:rFonts w:ascii="Times New Roman" w:eastAsia="Calibri" w:hAnsi="Times New Roman" w:cs="Times New Roman"/>
          <w:sz w:val="28"/>
          <w:szCs w:val="28"/>
        </w:rPr>
        <w:t xml:space="preserve"> интернет-сервис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545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5C58">
        <w:rPr>
          <w:rFonts w:ascii="Times New Roman" w:eastAsia="Calibri" w:hAnsi="Times New Roman" w:cs="Times New Roman"/>
          <w:sz w:val="28"/>
          <w:szCs w:val="28"/>
        </w:rPr>
        <w:t>Яндекс</w:t>
      </w:r>
      <w:proofErr w:type="gramStart"/>
      <w:r w:rsidRPr="00545C58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545C58">
        <w:rPr>
          <w:rFonts w:ascii="Times New Roman" w:eastAsia="Calibri" w:hAnsi="Times New Roman" w:cs="Times New Roman"/>
          <w:sz w:val="28"/>
          <w:szCs w:val="28"/>
        </w:rPr>
        <w:t>етрика</w:t>
      </w:r>
      <w:proofErr w:type="spellEnd"/>
      <w:r w:rsidRPr="00545C5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45C58">
        <w:rPr>
          <w:rFonts w:ascii="Times New Roman" w:eastAsia="Calibri" w:hAnsi="Times New Roman" w:cs="Times New Roman"/>
          <w:sz w:val="28"/>
          <w:szCs w:val="28"/>
        </w:rPr>
        <w:t>GoogleAnalytics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их соответствующего согласия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45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2D8421" w14:textId="77777777" w:rsidR="00544CEA" w:rsidRPr="00545C58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2 операторов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r w:rsidRPr="0054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письма о необходимости устранения ими выявленного нарушения законодательства в области персональных данных.</w:t>
      </w:r>
    </w:p>
    <w:p w14:paraId="6832AC0B" w14:textId="77777777" w:rsidR="00544CEA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31.03.2023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4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операторами </w:t>
      </w:r>
      <w:r w:rsidRPr="00545C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о чем ими были представлены соответствующие уведомления</w:t>
      </w:r>
      <w:r w:rsidRPr="00A56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FF1BD4" w14:textId="77777777" w:rsidR="00544CEA" w:rsidRDefault="00544CEA" w:rsidP="00544CEA">
      <w:pPr>
        <w:pStyle w:val="aff8"/>
        <w:ind w:left="0" w:firstLine="708"/>
        <w:jc w:val="both"/>
        <w:rPr>
          <w:sz w:val="28"/>
          <w:szCs w:val="28"/>
        </w:rPr>
      </w:pPr>
      <w:r w:rsidRPr="002512EB">
        <w:rPr>
          <w:sz w:val="28"/>
          <w:szCs w:val="28"/>
        </w:rPr>
        <w:t>По категории операторов «</w:t>
      </w:r>
      <w:proofErr w:type="gramStart"/>
      <w:r>
        <w:rPr>
          <w:sz w:val="28"/>
          <w:szCs w:val="28"/>
        </w:rPr>
        <w:t>Ф</w:t>
      </w:r>
      <w:r w:rsidRPr="00B01CEC">
        <w:rPr>
          <w:sz w:val="28"/>
          <w:szCs w:val="28"/>
        </w:rPr>
        <w:t>итнес-центры</w:t>
      </w:r>
      <w:proofErr w:type="gramEnd"/>
      <w:r w:rsidRPr="002512EB">
        <w:rPr>
          <w:sz w:val="28"/>
          <w:szCs w:val="28"/>
        </w:rPr>
        <w:t xml:space="preserve">» </w:t>
      </w:r>
      <w:r w:rsidRPr="006025A0">
        <w:rPr>
          <w:sz w:val="28"/>
          <w:szCs w:val="28"/>
        </w:rPr>
        <w:t xml:space="preserve">проведен мониторинг </w:t>
      </w:r>
      <w:r>
        <w:rPr>
          <w:sz w:val="28"/>
          <w:szCs w:val="28"/>
        </w:rPr>
        <w:t xml:space="preserve">3 </w:t>
      </w:r>
      <w:r w:rsidRPr="006025A0">
        <w:rPr>
          <w:sz w:val="28"/>
          <w:szCs w:val="28"/>
        </w:rPr>
        <w:t>сайт</w:t>
      </w:r>
      <w:r>
        <w:rPr>
          <w:sz w:val="28"/>
          <w:szCs w:val="28"/>
        </w:rPr>
        <w:t xml:space="preserve">ов, были </w:t>
      </w:r>
      <w:r w:rsidRPr="006025A0">
        <w:rPr>
          <w:sz w:val="28"/>
          <w:szCs w:val="28"/>
        </w:rPr>
        <w:t>установлен</w:t>
      </w:r>
      <w:r>
        <w:rPr>
          <w:sz w:val="28"/>
          <w:szCs w:val="28"/>
        </w:rPr>
        <w:t>ы</w:t>
      </w:r>
      <w:r w:rsidRPr="006025A0">
        <w:rPr>
          <w:sz w:val="28"/>
          <w:szCs w:val="28"/>
        </w:rPr>
        <w:t xml:space="preserve"> признак</w:t>
      </w:r>
      <w:r>
        <w:rPr>
          <w:sz w:val="28"/>
          <w:szCs w:val="28"/>
        </w:rPr>
        <w:t>и</w:t>
      </w:r>
      <w:r w:rsidRPr="006025A0">
        <w:rPr>
          <w:sz w:val="28"/>
          <w:szCs w:val="28"/>
        </w:rPr>
        <w:t xml:space="preserve"> нарушения законодательства в области персональных данных, а именно: непредставление уведомления об обработке персональных данных при осуществлении деятельности по обработке персональных данных, не попадающей под исключения ч. 2 ст. 22 Закона о персональных данных; обработка персональных данных в случаях, не предусмотренных Законом о персональных данных (обработка персональных данных граждан с использованием интернет-сервисов </w:t>
      </w:r>
      <w:proofErr w:type="spellStart"/>
      <w:r w:rsidRPr="006025A0">
        <w:rPr>
          <w:sz w:val="28"/>
          <w:szCs w:val="28"/>
        </w:rPr>
        <w:t>Яндекс</w:t>
      </w:r>
      <w:proofErr w:type="gramStart"/>
      <w:r w:rsidRPr="006025A0">
        <w:rPr>
          <w:sz w:val="28"/>
          <w:szCs w:val="28"/>
        </w:rPr>
        <w:t>.М</w:t>
      </w:r>
      <w:proofErr w:type="gramEnd"/>
      <w:r w:rsidRPr="006025A0">
        <w:rPr>
          <w:sz w:val="28"/>
          <w:szCs w:val="28"/>
        </w:rPr>
        <w:t>етрика</w:t>
      </w:r>
      <w:proofErr w:type="spellEnd"/>
      <w:r w:rsidRPr="006025A0">
        <w:rPr>
          <w:sz w:val="28"/>
          <w:szCs w:val="28"/>
        </w:rPr>
        <w:t xml:space="preserve"> и </w:t>
      </w:r>
      <w:proofErr w:type="spellStart"/>
      <w:r w:rsidRPr="006025A0">
        <w:rPr>
          <w:sz w:val="28"/>
          <w:szCs w:val="28"/>
        </w:rPr>
        <w:t>Google</w:t>
      </w:r>
      <w:proofErr w:type="spellEnd"/>
      <w:r w:rsidRPr="006025A0">
        <w:rPr>
          <w:sz w:val="28"/>
          <w:szCs w:val="28"/>
        </w:rPr>
        <w:t xml:space="preserve"> </w:t>
      </w:r>
      <w:proofErr w:type="spellStart"/>
      <w:r w:rsidRPr="006025A0">
        <w:rPr>
          <w:sz w:val="28"/>
          <w:szCs w:val="28"/>
        </w:rPr>
        <w:t>Analytics</w:t>
      </w:r>
      <w:proofErr w:type="spellEnd"/>
      <w:r w:rsidRPr="006025A0">
        <w:rPr>
          <w:sz w:val="28"/>
          <w:szCs w:val="28"/>
        </w:rPr>
        <w:t xml:space="preserve"> без их соответствующего согласи</w:t>
      </w:r>
      <w:r>
        <w:rPr>
          <w:sz w:val="28"/>
          <w:szCs w:val="28"/>
        </w:rPr>
        <w:t>я</w:t>
      </w:r>
      <w:r w:rsidRPr="006025A0">
        <w:rPr>
          <w:sz w:val="28"/>
          <w:szCs w:val="28"/>
        </w:rPr>
        <w:t>); отсутствие на официальном сайте информации о документе, определяющем политику в отношении обработки персональных данных, при осуществлении их сбора</w:t>
      </w:r>
      <w:r>
        <w:rPr>
          <w:sz w:val="28"/>
          <w:szCs w:val="28"/>
        </w:rPr>
        <w:t>.</w:t>
      </w:r>
    </w:p>
    <w:p w14:paraId="27DB7B32" w14:textId="77777777" w:rsidR="00544CEA" w:rsidRPr="00D54D18" w:rsidRDefault="00544CEA" w:rsidP="00544CEA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D5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письма о необходимости устранения ими выявленных нарушений законодательства в области персональных данных и предоставления в адрес Управления сведений и документов, подтверждающих это устранение. </w:t>
      </w:r>
    </w:p>
    <w:p w14:paraId="2A11E549" w14:textId="77777777" w:rsidR="00544CEA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31.03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560FD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Управления </w:t>
      </w:r>
      <w:r w:rsidRPr="00A56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56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560FD">
        <w:rPr>
          <w:rFonts w:ascii="Times New Roman" w:eastAsia="Times New Roman" w:hAnsi="Times New Roman"/>
          <w:sz w:val="28"/>
          <w:szCs w:val="28"/>
          <w:lang w:eastAsia="ru-RU"/>
        </w:rPr>
        <w:t>сведени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от одного оператора</w:t>
      </w:r>
      <w:r w:rsidRPr="00A560FD">
        <w:rPr>
          <w:rFonts w:ascii="Times New Roman" w:eastAsia="Times New Roman" w:hAnsi="Times New Roman"/>
          <w:sz w:val="28"/>
          <w:szCs w:val="28"/>
          <w:lang w:eastAsia="ru-RU"/>
        </w:rPr>
        <w:t>, подтверждающи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560F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устранение выявленных нарушений.</w:t>
      </w:r>
      <w:r w:rsidRPr="00A560FD">
        <w:rPr>
          <w:sz w:val="28"/>
          <w:szCs w:val="28"/>
        </w:rPr>
        <w:t xml:space="preserve"> </w:t>
      </w:r>
      <w:r w:rsidRPr="00A5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</w:t>
      </w:r>
      <w:r w:rsidRPr="00A5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об устранении нарушений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2</w:t>
      </w:r>
      <w:r w:rsidRPr="00A5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операторами не наступил.</w:t>
      </w:r>
    </w:p>
    <w:p w14:paraId="0B95FD3C" w14:textId="77777777" w:rsidR="00544CEA" w:rsidRPr="00683856" w:rsidRDefault="00544CEA" w:rsidP="00544CEA">
      <w:pPr>
        <w:pStyle w:val="aff8"/>
        <w:ind w:left="0" w:firstLine="708"/>
        <w:jc w:val="both"/>
        <w:rPr>
          <w:sz w:val="28"/>
          <w:szCs w:val="28"/>
        </w:rPr>
      </w:pPr>
      <w:r w:rsidRPr="00683856">
        <w:rPr>
          <w:sz w:val="28"/>
          <w:szCs w:val="28"/>
        </w:rPr>
        <w:t>Кроме того</w:t>
      </w:r>
      <w:r>
        <w:rPr>
          <w:sz w:val="28"/>
          <w:szCs w:val="28"/>
        </w:rPr>
        <w:t xml:space="preserve">, по поручению ЦА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проводился</w:t>
      </w:r>
      <w:r w:rsidRPr="00683856">
        <w:rPr>
          <w:sz w:val="28"/>
          <w:szCs w:val="28"/>
        </w:rPr>
        <w:t xml:space="preserve"> мониторинг </w:t>
      </w:r>
      <w:r>
        <w:rPr>
          <w:sz w:val="28"/>
          <w:szCs w:val="28"/>
        </w:rPr>
        <w:t>50</w:t>
      </w:r>
      <w:r w:rsidRPr="00683856">
        <w:rPr>
          <w:sz w:val="28"/>
          <w:szCs w:val="28"/>
        </w:rPr>
        <w:t xml:space="preserve"> </w:t>
      </w:r>
      <w:proofErr w:type="spellStart"/>
      <w:r w:rsidRPr="00683856">
        <w:rPr>
          <w:sz w:val="28"/>
          <w:szCs w:val="28"/>
        </w:rPr>
        <w:t>интернет-ресурсов</w:t>
      </w:r>
      <w:proofErr w:type="spellEnd"/>
      <w:r w:rsidRPr="00683856">
        <w:rPr>
          <w:sz w:val="28"/>
          <w:szCs w:val="28"/>
        </w:rPr>
        <w:t xml:space="preserve"> по выявлению постов, публикаций, содержащих файлы с персональными данными лиц, заболевших </w:t>
      </w:r>
      <w:proofErr w:type="spellStart"/>
      <w:r w:rsidRPr="00683856">
        <w:rPr>
          <w:sz w:val="28"/>
          <w:szCs w:val="28"/>
        </w:rPr>
        <w:t>коронавирусной</w:t>
      </w:r>
      <w:proofErr w:type="spellEnd"/>
      <w:r w:rsidRPr="00683856">
        <w:rPr>
          <w:sz w:val="28"/>
          <w:szCs w:val="28"/>
        </w:rPr>
        <w:t xml:space="preserve"> инфекцией, либо находящихся на карантине</w:t>
      </w:r>
      <w:r>
        <w:rPr>
          <w:sz w:val="28"/>
          <w:szCs w:val="28"/>
        </w:rPr>
        <w:t xml:space="preserve">. </w:t>
      </w:r>
      <w:r w:rsidRPr="00683856">
        <w:rPr>
          <w:sz w:val="28"/>
          <w:szCs w:val="28"/>
        </w:rPr>
        <w:t>По результатам проведенного мониторинга нарушений не выявлено.</w:t>
      </w:r>
    </w:p>
    <w:p w14:paraId="1420A6DD" w14:textId="77777777" w:rsidR="00544CEA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E2B60" w14:textId="77777777" w:rsidR="00544CEA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квартале </w:t>
      </w:r>
      <w:r w:rsidRPr="000A51C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1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Pr="000A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сайтов сети Интернет.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A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A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требований.</w:t>
      </w:r>
    </w:p>
    <w:p w14:paraId="0BC2D978" w14:textId="77777777" w:rsidR="00544CEA" w:rsidRPr="002838BB" w:rsidRDefault="00544CEA" w:rsidP="00544CEA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3.1.1.1.3. </w:t>
      </w:r>
      <w:r w:rsidRPr="002838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выявленных нарушений норм законодательства в сфере персональных данных, в том числе:</w:t>
      </w:r>
    </w:p>
    <w:p w14:paraId="4D1D9108" w14:textId="77777777" w:rsidR="00544CEA" w:rsidRPr="002838BB" w:rsidRDefault="00544CEA" w:rsidP="00544CEA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3.1.1.1.3.1. </w:t>
      </w:r>
      <w:r w:rsidRPr="00283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плановых проверок:</w:t>
      </w:r>
    </w:p>
    <w:p w14:paraId="0251C1D7" w14:textId="77777777" w:rsidR="00544CEA" w:rsidRPr="00256220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1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861818" w14:textId="77777777" w:rsidR="00544CEA" w:rsidRPr="00256220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571308" w14:textId="77777777" w:rsidR="00544CEA" w:rsidRPr="008B4D81" w:rsidRDefault="00544CEA" w:rsidP="00544CEA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3.1.1.1.3.2. </w:t>
      </w:r>
      <w:r w:rsidRPr="008B4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внеплановых проверок:</w:t>
      </w:r>
    </w:p>
    <w:p w14:paraId="2B82013C" w14:textId="77777777" w:rsidR="00544CEA" w:rsidRPr="00CF6732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0;</w:t>
      </w:r>
    </w:p>
    <w:p w14:paraId="357620C8" w14:textId="77777777" w:rsidR="00544CEA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D46529" w14:textId="77777777" w:rsidR="00544CEA" w:rsidRPr="008B4D81" w:rsidRDefault="00544CEA" w:rsidP="00544CEA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3.1.1.1.3.3. </w:t>
      </w:r>
      <w:r w:rsidRPr="008B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контролю без взаимодействия с контролируемыми лицами</w:t>
      </w:r>
      <w:r w:rsidRPr="008B4D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2399AD4" w14:textId="77777777" w:rsidR="00544CEA" w:rsidRPr="00256220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F5950D" w14:textId="77777777" w:rsidR="00544CEA" w:rsidRPr="00256220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6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63EBFD" w14:textId="77777777" w:rsidR="00544CEA" w:rsidRPr="00663F8D" w:rsidRDefault="00544CEA" w:rsidP="00544CEA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3.1.1.1.4. </w:t>
      </w:r>
      <w:r w:rsidRPr="006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выданных предписаний об устранении выявленных нарушений в сфере персональных данных:</w:t>
      </w:r>
    </w:p>
    <w:p w14:paraId="626121B3" w14:textId="77777777" w:rsidR="00544CEA" w:rsidRPr="00663F8D" w:rsidRDefault="00544CEA" w:rsidP="00544CEA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3.1.1.1.4.1. </w:t>
      </w:r>
      <w:r w:rsidRPr="006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плановых проверок:</w:t>
      </w:r>
    </w:p>
    <w:p w14:paraId="4356B33C" w14:textId="77777777" w:rsidR="00544CEA" w:rsidRPr="00CF6732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0;</w:t>
      </w:r>
    </w:p>
    <w:p w14:paraId="7026CB27" w14:textId="77777777" w:rsidR="00544CEA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4C8684" w14:textId="77777777" w:rsidR="00544CEA" w:rsidRPr="00663F8D" w:rsidRDefault="00544CEA" w:rsidP="00544CEA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3.1.1.1.4.2. </w:t>
      </w:r>
      <w:r w:rsidRPr="006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внеплановых проверок:</w:t>
      </w:r>
    </w:p>
    <w:p w14:paraId="61D12648" w14:textId="77777777" w:rsidR="00544CEA" w:rsidRPr="00CF6732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0;</w:t>
      </w:r>
    </w:p>
    <w:p w14:paraId="2FB67811" w14:textId="77777777" w:rsidR="00544CEA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28EAD6" w14:textId="77777777" w:rsidR="00544CEA" w:rsidRPr="00663F8D" w:rsidRDefault="00544CEA" w:rsidP="00544CEA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3.1.1.1.5. </w:t>
      </w:r>
      <w:r w:rsidRPr="006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составленных протоколов об административных правонарушениях в сфере персональных данных:</w:t>
      </w:r>
    </w:p>
    <w:p w14:paraId="6AC5D23B" w14:textId="77777777" w:rsidR="00544CEA" w:rsidRPr="00663F8D" w:rsidRDefault="00544CEA" w:rsidP="00544CEA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3.1.1.1.5.1. </w:t>
      </w:r>
      <w:r w:rsidRPr="006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плановых проверок:</w:t>
      </w:r>
    </w:p>
    <w:p w14:paraId="421F0E01" w14:textId="77777777" w:rsidR="00544CEA" w:rsidRPr="00CF6732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0;</w:t>
      </w:r>
    </w:p>
    <w:p w14:paraId="3C691DD8" w14:textId="77777777" w:rsidR="00544CEA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AACD5F" w14:textId="77777777" w:rsidR="00544CEA" w:rsidRPr="005D7EA4" w:rsidRDefault="00544CEA" w:rsidP="00544CEA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3.1.1.1.5.2. </w:t>
      </w:r>
      <w:r w:rsidRPr="00960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внеплановых проверок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E95908C" w14:textId="77777777" w:rsidR="00544CEA" w:rsidRPr="00CF6732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0;</w:t>
      </w:r>
    </w:p>
    <w:p w14:paraId="2AD73F4D" w14:textId="77777777" w:rsidR="00544CEA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F6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A42ACA" w14:textId="77777777" w:rsidR="00544CEA" w:rsidRDefault="00544CEA" w:rsidP="00544CEA">
      <w:pPr>
        <w:shd w:val="clear" w:color="auto" w:fill="FFFFFF"/>
        <w:spacing w:after="0"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0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1.1.1.5.3. </w:t>
      </w:r>
      <w:r w:rsidRPr="00C6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контролю без взаимодействия с контролируемыми лицами</w:t>
      </w:r>
      <w:r w:rsidRPr="00C6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0.</w:t>
      </w:r>
    </w:p>
    <w:p w14:paraId="1B0A5B9B" w14:textId="77777777" w:rsidR="00544CEA" w:rsidRPr="003617A8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3.1.1.1.6.</w:t>
      </w:r>
      <w:r w:rsidRPr="0036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14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r w:rsidRPr="0036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наложенных и взысканных административных штрафов, с разбивкой по статьям КоАП РФ:</w:t>
      </w:r>
    </w:p>
    <w:p w14:paraId="77690313" w14:textId="77777777" w:rsidR="00544CEA" w:rsidRPr="009A4517" w:rsidRDefault="00544CEA" w:rsidP="00544CEA">
      <w:pPr>
        <w:pStyle w:val="aff8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9A4517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9A4517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3</w:t>
      </w:r>
      <w:r w:rsidRPr="009A4517">
        <w:rPr>
          <w:sz w:val="28"/>
          <w:szCs w:val="28"/>
        </w:rPr>
        <w:t xml:space="preserve"> года наложено штрафов по ст. 19.7 КоАП – 0 руб., взыскано – 0 руб.;</w:t>
      </w:r>
    </w:p>
    <w:p w14:paraId="12A7F1D5" w14:textId="77777777" w:rsidR="00544CEA" w:rsidRPr="009A4517" w:rsidRDefault="00544CEA" w:rsidP="00544CEA">
      <w:pPr>
        <w:pStyle w:val="aff8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9A4517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9A4517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2</w:t>
      </w:r>
      <w:r w:rsidRPr="009A4517">
        <w:rPr>
          <w:sz w:val="28"/>
          <w:szCs w:val="28"/>
        </w:rPr>
        <w:t xml:space="preserve"> года наложено штрафов по ст. 19.7 КоАП – </w:t>
      </w:r>
      <w:r>
        <w:rPr>
          <w:sz w:val="28"/>
          <w:szCs w:val="28"/>
        </w:rPr>
        <w:t>0</w:t>
      </w:r>
      <w:r w:rsidRPr="009A4517">
        <w:rPr>
          <w:sz w:val="28"/>
          <w:szCs w:val="28"/>
        </w:rPr>
        <w:t xml:space="preserve">, взыскано – </w:t>
      </w:r>
      <w:r>
        <w:rPr>
          <w:sz w:val="28"/>
          <w:szCs w:val="28"/>
        </w:rPr>
        <w:t>0</w:t>
      </w:r>
      <w:r w:rsidRPr="009A4517">
        <w:rPr>
          <w:sz w:val="28"/>
          <w:szCs w:val="28"/>
        </w:rPr>
        <w:t xml:space="preserve"> руб.;</w:t>
      </w:r>
    </w:p>
    <w:p w14:paraId="4FF52A81" w14:textId="77777777" w:rsidR="00544CEA" w:rsidRPr="009A4517" w:rsidRDefault="00544CEA" w:rsidP="00544CEA">
      <w:pPr>
        <w:pStyle w:val="aff8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9A4517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9A4517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3</w:t>
      </w:r>
      <w:r w:rsidRPr="009A4517">
        <w:rPr>
          <w:sz w:val="28"/>
          <w:szCs w:val="28"/>
        </w:rPr>
        <w:t xml:space="preserve"> года наложено штрафов по ст. 13.11 КоАП – 0, взыскано – 0 руб.</w:t>
      </w:r>
      <w:r>
        <w:rPr>
          <w:sz w:val="28"/>
          <w:szCs w:val="28"/>
        </w:rPr>
        <w:t>;</w:t>
      </w:r>
    </w:p>
    <w:p w14:paraId="0B6C8490" w14:textId="77777777" w:rsidR="00544CEA" w:rsidRPr="00B764C9" w:rsidRDefault="00544CEA" w:rsidP="00544CEA">
      <w:pPr>
        <w:pStyle w:val="aff8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9A4517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9A4517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2</w:t>
      </w:r>
      <w:r w:rsidRPr="009A4517">
        <w:rPr>
          <w:sz w:val="28"/>
          <w:szCs w:val="28"/>
        </w:rPr>
        <w:t xml:space="preserve"> года наложено штрафов по ст. 13.11 КоАП – 0, взыскано – 0 руб.</w:t>
      </w:r>
    </w:p>
    <w:p w14:paraId="5D2638CA" w14:textId="77777777" w:rsidR="00544CEA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квартала 2023 года </w:t>
      </w:r>
      <w:r w:rsidRPr="00804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административных правонарушениях  не составлялись.</w:t>
      </w:r>
    </w:p>
    <w:p w14:paraId="1E5D8B3B" w14:textId="77777777" w:rsidR="00544CEA" w:rsidRPr="00F265C7" w:rsidRDefault="00544CEA" w:rsidP="00544CE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C7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3.1.1.2. Оценка эффективности контрольно-надзорной деятельности Управления в сфере персональных данных:</w:t>
      </w:r>
    </w:p>
    <w:p w14:paraId="05B314DA" w14:textId="77777777" w:rsidR="00544CEA" w:rsidRPr="00F265C7" w:rsidRDefault="00544CEA" w:rsidP="00447247">
      <w:pPr>
        <w:pStyle w:val="aff8"/>
        <w:numPr>
          <w:ilvl w:val="4"/>
          <w:numId w:val="20"/>
        </w:numPr>
        <w:shd w:val="clear" w:color="auto" w:fill="FFFFFF"/>
        <w:spacing w:line="264" w:lineRule="auto"/>
        <w:ind w:left="0" w:firstLine="708"/>
        <w:jc w:val="both"/>
        <w:rPr>
          <w:sz w:val="28"/>
          <w:szCs w:val="28"/>
        </w:rPr>
      </w:pPr>
      <w:r w:rsidRPr="00F265C7">
        <w:rPr>
          <w:sz w:val="28"/>
          <w:szCs w:val="28"/>
        </w:rPr>
        <w:lastRenderedPageBreak/>
        <w:t>Выполнение плана проведения проверок и мероприятий по контролю без взаимодействия с контролируемыми лицами.</w:t>
      </w:r>
    </w:p>
    <w:p w14:paraId="4233AE6F" w14:textId="77777777" w:rsidR="00544CEA" w:rsidRPr="00F265C7" w:rsidRDefault="00544CEA" w:rsidP="00447247">
      <w:pPr>
        <w:pStyle w:val="aff8"/>
        <w:numPr>
          <w:ilvl w:val="5"/>
          <w:numId w:val="20"/>
        </w:numPr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F265C7">
        <w:rPr>
          <w:sz w:val="28"/>
          <w:szCs w:val="28"/>
        </w:rPr>
        <w:t xml:space="preserve"> Доля проверок, по итогам которых выявлены правонарушения.</w:t>
      </w:r>
    </w:p>
    <w:p w14:paraId="53B7BDDA" w14:textId="77777777" w:rsidR="00544CEA" w:rsidRPr="00573F99" w:rsidRDefault="00544CEA" w:rsidP="00544CE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Pr="00F265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699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контролю без взаимодействия с контролируемыми лицами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Pr="0053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сайтов сети «Интернет»,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3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3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в области персональных данных.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FB32C1" w14:textId="77777777" w:rsidR="00544CEA" w:rsidRPr="008516D2" w:rsidRDefault="00544CEA" w:rsidP="00544CE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D2">
        <w:rPr>
          <w:rFonts w:ascii="Times New Roman" w:hAnsi="Times New Roman" w:cs="Times New Roman"/>
          <w:sz w:val="28"/>
          <w:szCs w:val="28"/>
        </w:rPr>
        <w:t>В течение 1 квартала 202</w:t>
      </w:r>
      <w:r w:rsidRPr="00946D84">
        <w:rPr>
          <w:rFonts w:ascii="Times New Roman" w:hAnsi="Times New Roman" w:cs="Times New Roman"/>
          <w:sz w:val="28"/>
          <w:szCs w:val="28"/>
        </w:rPr>
        <w:t>3</w:t>
      </w:r>
      <w:r w:rsidRPr="008516D2">
        <w:rPr>
          <w:rFonts w:ascii="Times New Roman" w:hAnsi="Times New Roman" w:cs="Times New Roman"/>
          <w:sz w:val="28"/>
          <w:szCs w:val="28"/>
        </w:rPr>
        <w:t xml:space="preserve"> года п</w:t>
      </w:r>
      <w:r w:rsidRPr="0085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5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контролю без взаимодействия с контролируемыми лицами осуществлен мониторинг 10 сайтов сети «Интернет», нарушений обязательных требований не выявлено. </w:t>
      </w:r>
    </w:p>
    <w:p w14:paraId="21D6F8CC" w14:textId="77777777" w:rsidR="00544CEA" w:rsidRPr="00573F99" w:rsidRDefault="00544CEA" w:rsidP="00544CEA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3.1.1.2.1.2. 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отмененных проверок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квартале 2023 года в связи с мораторием, установленным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- 0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13660D" w14:textId="77777777" w:rsidR="00544CEA" w:rsidRPr="00573F99" w:rsidRDefault="00544CEA" w:rsidP="00544CEA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1.1.2.1.3.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проверок, в ходе проведения которых выявлены правонарушения, связанные с неисполнением предписаний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квартала 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0%.</w:t>
      </w:r>
    </w:p>
    <w:p w14:paraId="363EE68D" w14:textId="77777777" w:rsidR="00544CEA" w:rsidRPr="00D07923" w:rsidRDefault="00544CEA" w:rsidP="00544CEA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3.1.1.2.1.4.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проверок, по </w:t>
      </w:r>
      <w:proofErr w:type="gramStart"/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которых материалы переданы в суд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квартала 2023 и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0%.</w:t>
      </w:r>
    </w:p>
    <w:p w14:paraId="261F834B" w14:textId="77777777" w:rsidR="00544CEA" w:rsidRPr="00D64276" w:rsidRDefault="00544CEA" w:rsidP="00544CEA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3.1.1.3</w:t>
      </w:r>
      <w:r w:rsidRPr="00D6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79A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нарушения</w:t>
      </w:r>
      <w:r w:rsidRPr="00D6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 в области персональных данных.</w:t>
      </w:r>
    </w:p>
    <w:p w14:paraId="21FCA672" w14:textId="77777777" w:rsidR="00544CEA" w:rsidRDefault="00544CEA" w:rsidP="00544CEA">
      <w:pPr>
        <w:shd w:val="clear" w:color="auto" w:fill="FFFFFF"/>
        <w:spacing w:after="0"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2023 года плановые выездные проверки не проводились. </w:t>
      </w:r>
    </w:p>
    <w:p w14:paraId="748A20DA" w14:textId="77777777" w:rsidR="00544CEA" w:rsidRPr="00C34AC6" w:rsidRDefault="00544CEA" w:rsidP="00447247">
      <w:pPr>
        <w:pStyle w:val="aff8"/>
        <w:numPr>
          <w:ilvl w:val="3"/>
          <w:numId w:val="22"/>
        </w:numPr>
        <w:spacing w:line="264" w:lineRule="auto"/>
        <w:ind w:left="0" w:firstLine="567"/>
        <w:rPr>
          <w:sz w:val="28"/>
          <w:szCs w:val="28"/>
        </w:rPr>
      </w:pPr>
      <w:r w:rsidRPr="00AC3A64">
        <w:rPr>
          <w:sz w:val="28"/>
          <w:szCs w:val="28"/>
        </w:rPr>
        <w:t xml:space="preserve"> </w:t>
      </w:r>
      <w:r w:rsidRPr="00C34AC6">
        <w:rPr>
          <w:sz w:val="28"/>
          <w:szCs w:val="28"/>
        </w:rPr>
        <w:t>Проблемные вопросы и предложения.</w:t>
      </w:r>
    </w:p>
    <w:p w14:paraId="721B494C" w14:textId="77777777" w:rsidR="00544CEA" w:rsidRPr="00C748AC" w:rsidRDefault="00544CEA" w:rsidP="00447247">
      <w:pPr>
        <w:pStyle w:val="aff8"/>
        <w:numPr>
          <w:ilvl w:val="4"/>
          <w:numId w:val="22"/>
        </w:numPr>
        <w:spacing w:line="264" w:lineRule="auto"/>
        <w:ind w:left="0" w:firstLine="567"/>
        <w:jc w:val="both"/>
        <w:rPr>
          <w:sz w:val="28"/>
        </w:rPr>
      </w:pPr>
      <w:r w:rsidRPr="00F6166E">
        <w:rPr>
          <w:sz w:val="28"/>
        </w:rPr>
        <w:t xml:space="preserve"> В соответствии с Программой профилактики рисков причинения вреда (ущерба) охраняемым законом ценностям на 2023 год, утвержденной приказом </w:t>
      </w:r>
      <w:proofErr w:type="spellStart"/>
      <w:r w:rsidRPr="00F6166E">
        <w:rPr>
          <w:sz w:val="28"/>
        </w:rPr>
        <w:t>Роскомнадзора</w:t>
      </w:r>
      <w:proofErr w:type="spellEnd"/>
      <w:r w:rsidRPr="00F6166E">
        <w:rPr>
          <w:sz w:val="28"/>
        </w:rPr>
        <w:t xml:space="preserve"> от 23.12.2022 № 207, определены целевые показатели результативности и эффективности </w:t>
      </w:r>
      <w:proofErr w:type="gramStart"/>
      <w:r w:rsidRPr="00F6166E">
        <w:rPr>
          <w:sz w:val="28"/>
        </w:rPr>
        <w:t>программы профилактики рисков причинения вреда</w:t>
      </w:r>
      <w:proofErr w:type="gramEnd"/>
      <w:r w:rsidRPr="00F6166E">
        <w:rPr>
          <w:sz w:val="28"/>
        </w:rPr>
        <w:t xml:space="preserve">. </w:t>
      </w:r>
      <w:r w:rsidRPr="00C748AC">
        <w:rPr>
          <w:sz w:val="28"/>
        </w:rPr>
        <w:t>В частности, установлена доля субъектов надзора, охваченных профилактическими адресными мероприятиями, от общего количества действующих на подведомственной территории субъектов надзора - 5%.</w:t>
      </w:r>
    </w:p>
    <w:p w14:paraId="1BD7DD6D" w14:textId="77777777" w:rsidR="00544CEA" w:rsidRPr="00C748AC" w:rsidRDefault="00544CEA" w:rsidP="00544CE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AC">
        <w:rPr>
          <w:rFonts w:ascii="Times New Roman" w:hAnsi="Times New Roman" w:cs="Times New Roman"/>
          <w:sz w:val="28"/>
        </w:rPr>
        <w:t xml:space="preserve">В 2023 году Управлению необходимо охватить адресными мероприятиями 452  оператора. </w:t>
      </w:r>
      <w:r w:rsidRPr="00C748AC">
        <w:rPr>
          <w:rFonts w:ascii="Times New Roman" w:hAnsi="Times New Roman" w:cs="Times New Roman"/>
          <w:sz w:val="28"/>
          <w:szCs w:val="28"/>
        </w:rPr>
        <w:t xml:space="preserve">Вместе с тем, операторы активно направляют в Управление уведомления об обработке (намерении осуществлять обработку) персональных данных самостоятельно. </w:t>
      </w:r>
    </w:p>
    <w:p w14:paraId="435658F8" w14:textId="77777777" w:rsidR="00544CEA" w:rsidRPr="00C748AC" w:rsidRDefault="00544CEA" w:rsidP="00544CE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748AC">
        <w:rPr>
          <w:rFonts w:ascii="Times New Roman" w:hAnsi="Times New Roman" w:cs="Times New Roman"/>
          <w:sz w:val="28"/>
        </w:rPr>
        <w:t xml:space="preserve">В связи с </w:t>
      </w:r>
      <w:proofErr w:type="gramStart"/>
      <w:r w:rsidRPr="00C748AC">
        <w:rPr>
          <w:rFonts w:ascii="Times New Roman" w:hAnsi="Times New Roman" w:cs="Times New Roman"/>
          <w:sz w:val="28"/>
        </w:rPr>
        <w:t>указанным</w:t>
      </w:r>
      <w:proofErr w:type="gramEnd"/>
      <w:r w:rsidRPr="00C748AC">
        <w:rPr>
          <w:rFonts w:ascii="Times New Roman" w:hAnsi="Times New Roman" w:cs="Times New Roman"/>
          <w:sz w:val="28"/>
        </w:rPr>
        <w:t>, просим рассмотреть вопрос о снижении целевого показателя о доле субъектов надзора, охваченных профилактическими адресными мероприятиями.</w:t>
      </w:r>
    </w:p>
    <w:p w14:paraId="629FE8AD" w14:textId="77777777" w:rsidR="00544CEA" w:rsidRDefault="00544CEA" w:rsidP="00544CE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2BAE12BC" w14:textId="77777777" w:rsidR="00544CEA" w:rsidRDefault="00544CEA" w:rsidP="00544CE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10895865" w14:textId="77777777" w:rsidR="00653B6C" w:rsidRDefault="00653B6C" w:rsidP="00544CE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0010E7CC" w14:textId="77777777" w:rsidR="00653B6C" w:rsidRDefault="00653B6C" w:rsidP="00544CE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23992D11" w14:textId="77777777" w:rsidR="00653B6C" w:rsidRPr="0012564B" w:rsidRDefault="00653B6C" w:rsidP="00544CE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501180A0" w14:textId="77777777" w:rsidR="00544CEA" w:rsidRDefault="00544CEA" w:rsidP="00544CEA">
      <w:pPr>
        <w:shd w:val="clear" w:color="auto" w:fill="FFFFFF" w:themeFill="background1"/>
        <w:spacing w:after="0" w:line="264" w:lineRule="auto"/>
        <w:ind w:left="360" w:right="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3.2. Ведение реестра операторов, осуществляющих обработку </w:t>
      </w:r>
    </w:p>
    <w:p w14:paraId="4A805B28" w14:textId="77777777" w:rsidR="00544CEA" w:rsidRDefault="00544CEA" w:rsidP="00544CEA">
      <w:pPr>
        <w:shd w:val="clear" w:color="auto" w:fill="FFFFFF" w:themeFill="background1"/>
        <w:spacing w:after="0" w:line="264" w:lineRule="auto"/>
        <w:ind w:left="360" w:right="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персональных данных</w:t>
      </w:r>
    </w:p>
    <w:p w14:paraId="3935EFFD" w14:textId="77777777" w:rsidR="00544CEA" w:rsidRPr="00166FD4" w:rsidRDefault="00544CEA" w:rsidP="00544CEA">
      <w:pPr>
        <w:shd w:val="clear" w:color="auto" w:fill="FFFFFF" w:themeFill="background1"/>
        <w:spacing w:after="0" w:line="264" w:lineRule="auto"/>
        <w:ind w:left="360" w:right="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448A4F" w14:textId="77777777" w:rsidR="00544CEA" w:rsidRPr="00251FB1" w:rsidRDefault="00544CEA" w:rsidP="00544CE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  <w:r w:rsidRPr="00166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Управлении по состоянию на конец отчетного периода количество операторов, осуществляющих обработку персональных данных и внесенных в реестр операторов, осуществляющих обработку персональных данных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166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9274.</w:t>
      </w:r>
    </w:p>
    <w:p w14:paraId="117AEAE5" w14:textId="77777777" w:rsidR="00544CEA" w:rsidRDefault="00544CEA" w:rsidP="00544CEA">
      <w:pPr>
        <w:keepNext/>
        <w:keepLines/>
        <w:shd w:val="clear" w:color="auto" w:fill="FFFFFF" w:themeFill="background1"/>
        <w:spacing w:after="0" w:line="264" w:lineRule="auto"/>
        <w:ind w:right="20" w:firstLine="7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3.2.1. </w:t>
      </w:r>
      <w:r w:rsidRPr="00E06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предоставления государственной услуги «Ведение реестра операторов, осуществляющих обработку персональных данных»</w:t>
      </w:r>
    </w:p>
    <w:p w14:paraId="3391FFC6" w14:textId="77777777" w:rsidR="00544CEA" w:rsidRPr="006C1ADA" w:rsidRDefault="00544CEA" w:rsidP="00544CEA">
      <w:pPr>
        <w:keepNext/>
        <w:keepLines/>
        <w:shd w:val="clear" w:color="auto" w:fill="FFFFFF" w:themeFill="background1"/>
        <w:spacing w:after="0" w:line="264" w:lineRule="auto"/>
        <w:ind w:right="20" w:firstLine="7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0E2BB2" w14:textId="77777777" w:rsidR="00544CEA" w:rsidRPr="00E0666C" w:rsidRDefault="00544CEA" w:rsidP="00544CEA">
      <w:pPr>
        <w:spacing w:after="0" w:line="264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операторов, осуществляющих обработку персональных данных (далее - Реестр):</w:t>
      </w:r>
    </w:p>
    <w:p w14:paraId="51AEFA32" w14:textId="77777777" w:rsidR="00544CEA" w:rsidRPr="00E0666C" w:rsidRDefault="00544CEA" w:rsidP="00544CEA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поступивших уведомлений об обработке (намерении осуществлять обработку) персональных данных (далее - Уведомление) от операторов, осуществляющих обработку персональных данных (далее - Оператор), на внесение сведений в Реестр:</w:t>
      </w:r>
    </w:p>
    <w:p w14:paraId="40C1224A" w14:textId="77777777" w:rsidR="00544CEA" w:rsidRPr="00313E58" w:rsidRDefault="00544CEA" w:rsidP="00544CEA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4D3E5C" w14:textId="77777777" w:rsidR="00544CEA" w:rsidRPr="00E0666C" w:rsidRDefault="00544CEA" w:rsidP="00544CEA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5E2238" w14:textId="77777777" w:rsidR="00544CEA" w:rsidRPr="00E0666C" w:rsidRDefault="00544CEA" w:rsidP="00544CEA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Уведомлений, поступивших по направленным письмам в адрес Операторов о необходимости представления Уведомления согласно ч. 3 ст. 22 Федерального </w:t>
      </w:r>
      <w:r w:rsidRPr="005B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«О персональных данных»: </w:t>
      </w:r>
    </w:p>
    <w:p w14:paraId="18538D2C" w14:textId="77777777" w:rsidR="00544CEA" w:rsidRPr="00313E58" w:rsidRDefault="00544CEA" w:rsidP="00544CEA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5B87C1" w14:textId="77777777" w:rsidR="00544CEA" w:rsidRPr="00E0666C" w:rsidRDefault="00544CEA" w:rsidP="00544CEA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73EED9" w14:textId="77777777" w:rsidR="00544CEA" w:rsidRPr="00E0666C" w:rsidRDefault="00544CEA" w:rsidP="00544CEA">
      <w:pPr>
        <w:tabs>
          <w:tab w:val="left" w:pos="709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3.2.1.2. Количество поступивших информационных писем о внесении изменений в сведения об Операторе в Реестре (далее - Информационное письмо):</w:t>
      </w:r>
    </w:p>
    <w:p w14:paraId="5C9EDEB6" w14:textId="77777777" w:rsidR="00544CEA" w:rsidRPr="00313E58" w:rsidRDefault="00544CEA" w:rsidP="00544CEA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D2CAD3" w14:textId="77777777" w:rsidR="00544CEA" w:rsidRPr="00E0666C" w:rsidRDefault="00544CEA" w:rsidP="00544CEA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BBF146" w14:textId="77777777" w:rsidR="00544CEA" w:rsidRPr="004650D9" w:rsidRDefault="00544CEA" w:rsidP="00544CEA">
      <w:pPr>
        <w:tabs>
          <w:tab w:val="left" w:pos="709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465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Информационных писем, поступивших по направленным письмам в адрес Операторов согласно ч. 2.1. ст. 25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персональных данных»</w:t>
      </w:r>
      <w:r w:rsidRPr="0046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23BE21" w14:textId="77777777" w:rsidR="00544CEA" w:rsidRPr="00313E58" w:rsidRDefault="00544CEA" w:rsidP="00544CEA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41DE91" w14:textId="77777777" w:rsidR="00544CEA" w:rsidRPr="00E0666C" w:rsidRDefault="00544CEA" w:rsidP="00544CEA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042DB3" w14:textId="77777777" w:rsidR="00544CEA" w:rsidRPr="004650D9" w:rsidRDefault="00544CEA" w:rsidP="00544CEA">
      <w:pPr>
        <w:tabs>
          <w:tab w:val="left" w:pos="121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3.2.1.3. Количество поступивших заявлений об исключении сведений об Операторе из Реестра:</w:t>
      </w:r>
    </w:p>
    <w:p w14:paraId="3E5A21BD" w14:textId="77777777" w:rsidR="00544CEA" w:rsidRPr="00313E58" w:rsidRDefault="00544CEA" w:rsidP="00544CEA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CD3737" w14:textId="77777777" w:rsidR="00544CEA" w:rsidRPr="00E0666C" w:rsidRDefault="00544CEA" w:rsidP="00544CEA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CBED82" w14:textId="77777777" w:rsidR="00544CEA" w:rsidRPr="004650D9" w:rsidRDefault="00544CEA" w:rsidP="00544CEA">
      <w:pPr>
        <w:tabs>
          <w:tab w:val="left" w:pos="122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3.2.1.4. Количество поступивших заявлений о предоставлении выписок из Реестра:</w:t>
      </w:r>
    </w:p>
    <w:p w14:paraId="6B63545D" w14:textId="77777777" w:rsidR="00544CEA" w:rsidRPr="00313E58" w:rsidRDefault="00544CEA" w:rsidP="00544CEA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A86034" w14:textId="77777777" w:rsidR="00544CEA" w:rsidRPr="00E0666C" w:rsidRDefault="00544CEA" w:rsidP="00544CEA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7FA4CD" w14:textId="77777777" w:rsidR="00544CEA" w:rsidRPr="004650D9" w:rsidRDefault="00544CEA" w:rsidP="00544CEA">
      <w:pPr>
        <w:tabs>
          <w:tab w:val="left" w:pos="120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3.2.1.5. Количество внесенных сведений в Реестр:</w:t>
      </w:r>
    </w:p>
    <w:p w14:paraId="35E21441" w14:textId="77777777" w:rsidR="00544CEA" w:rsidRDefault="00544CEA" w:rsidP="00544CEA">
      <w:pPr>
        <w:tabs>
          <w:tab w:val="left" w:pos="1201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общее </w:t>
      </w:r>
      <w:r w:rsidRPr="003211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9274</w:t>
      </w:r>
      <w:r w:rsidRPr="003211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2FDBE7" w14:textId="77777777" w:rsidR="00544CEA" w:rsidRPr="00313E58" w:rsidRDefault="00544CEA" w:rsidP="00544CEA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265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140209" w14:textId="77777777" w:rsidR="00544CEA" w:rsidRPr="00677D79" w:rsidRDefault="00544CEA" w:rsidP="00544CEA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7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A9EFA4C" w14:textId="77777777" w:rsidR="00544CEA" w:rsidRDefault="00544CEA" w:rsidP="00447247">
      <w:pPr>
        <w:pStyle w:val="aff8"/>
        <w:numPr>
          <w:ilvl w:val="3"/>
          <w:numId w:val="5"/>
        </w:numPr>
        <w:tabs>
          <w:tab w:val="left" w:pos="1222"/>
        </w:tabs>
        <w:spacing w:line="264" w:lineRule="auto"/>
        <w:ind w:left="0" w:firstLine="708"/>
        <w:jc w:val="both"/>
        <w:rPr>
          <w:sz w:val="28"/>
          <w:szCs w:val="28"/>
        </w:rPr>
      </w:pPr>
      <w:r w:rsidRPr="00D70114">
        <w:rPr>
          <w:sz w:val="28"/>
          <w:szCs w:val="28"/>
        </w:rPr>
        <w:t>Количество внесенных изменений в сведения об Операторах в Реестре:</w:t>
      </w:r>
    </w:p>
    <w:p w14:paraId="4FF50628" w14:textId="77777777" w:rsidR="00544CEA" w:rsidRPr="003D6EEA" w:rsidRDefault="00544CEA" w:rsidP="00544CEA">
      <w:pPr>
        <w:pStyle w:val="aff8"/>
        <w:tabs>
          <w:tab w:val="left" w:pos="851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3D6EEA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3D6EEA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3</w:t>
      </w:r>
      <w:r w:rsidRPr="003D6EEA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80</w:t>
      </w:r>
      <w:r w:rsidRPr="003D6EEA">
        <w:rPr>
          <w:sz w:val="28"/>
          <w:szCs w:val="28"/>
        </w:rPr>
        <w:t>;</w:t>
      </w:r>
    </w:p>
    <w:p w14:paraId="05FA107D" w14:textId="77777777" w:rsidR="00544CEA" w:rsidRPr="003D6EEA" w:rsidRDefault="00544CEA" w:rsidP="00544CEA">
      <w:pPr>
        <w:pStyle w:val="aff8"/>
        <w:tabs>
          <w:tab w:val="left" w:pos="851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3D6EEA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3D6EEA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2</w:t>
      </w:r>
      <w:r w:rsidRPr="003D6EEA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26</w:t>
      </w:r>
      <w:r w:rsidRPr="003D6EEA">
        <w:rPr>
          <w:sz w:val="28"/>
          <w:szCs w:val="28"/>
        </w:rPr>
        <w:t xml:space="preserve">. </w:t>
      </w:r>
    </w:p>
    <w:p w14:paraId="65574AB9" w14:textId="77777777" w:rsidR="00544CEA" w:rsidRPr="0021279E" w:rsidRDefault="00544CEA" w:rsidP="00544CEA">
      <w:pPr>
        <w:tabs>
          <w:tab w:val="left" w:pos="122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9E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3.2.1.7. Количество исключенных сведений из Реестра:</w:t>
      </w:r>
    </w:p>
    <w:p w14:paraId="60DA87B4" w14:textId="77777777" w:rsidR="00544CEA" w:rsidRPr="00882589" w:rsidRDefault="00544CEA" w:rsidP="00544CEA">
      <w:pPr>
        <w:pStyle w:val="aff8"/>
        <w:tabs>
          <w:tab w:val="left" w:pos="1202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882589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882589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3</w:t>
      </w:r>
      <w:r w:rsidRPr="00882589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32</w:t>
      </w:r>
      <w:r w:rsidRPr="00882589">
        <w:rPr>
          <w:sz w:val="28"/>
          <w:szCs w:val="28"/>
        </w:rPr>
        <w:t>;</w:t>
      </w:r>
    </w:p>
    <w:p w14:paraId="3A94DED4" w14:textId="77777777" w:rsidR="00544CEA" w:rsidRPr="007162AC" w:rsidRDefault="00544CEA" w:rsidP="00544CEA">
      <w:pPr>
        <w:pStyle w:val="15"/>
        <w:shd w:val="clear" w:color="auto" w:fill="auto"/>
        <w:tabs>
          <w:tab w:val="left" w:pos="1222"/>
        </w:tabs>
        <w:spacing w:after="0" w:line="264" w:lineRule="auto"/>
        <w:ind w:firstLine="709"/>
        <w:rPr>
          <w:rFonts w:cs="Times New Roman"/>
          <w:sz w:val="28"/>
          <w:szCs w:val="28"/>
          <w:lang w:eastAsia="ru-RU"/>
        </w:rPr>
      </w:pPr>
      <w:r w:rsidRPr="00882589">
        <w:rPr>
          <w:rFonts w:cs="Times New Roman"/>
          <w:sz w:val="28"/>
          <w:szCs w:val="28"/>
          <w:lang w:eastAsia="ru-RU"/>
        </w:rPr>
        <w:t xml:space="preserve">в </w:t>
      </w:r>
      <w:r>
        <w:rPr>
          <w:rFonts w:cs="Times New Roman"/>
          <w:sz w:val="28"/>
          <w:szCs w:val="28"/>
          <w:lang w:eastAsia="ru-RU"/>
        </w:rPr>
        <w:t>1</w:t>
      </w:r>
      <w:r w:rsidRPr="00882589">
        <w:rPr>
          <w:rFonts w:cs="Times New Roman"/>
          <w:sz w:val="28"/>
          <w:szCs w:val="28"/>
          <w:lang w:eastAsia="ru-RU"/>
        </w:rPr>
        <w:t xml:space="preserve"> квартале 202</w:t>
      </w:r>
      <w:r>
        <w:rPr>
          <w:rFonts w:cs="Times New Roman"/>
          <w:sz w:val="28"/>
          <w:szCs w:val="28"/>
          <w:lang w:eastAsia="ru-RU"/>
        </w:rPr>
        <w:t>2</w:t>
      </w:r>
      <w:r w:rsidRPr="00882589">
        <w:rPr>
          <w:rFonts w:cs="Times New Roman"/>
          <w:sz w:val="28"/>
          <w:szCs w:val="28"/>
          <w:lang w:eastAsia="ru-RU"/>
        </w:rPr>
        <w:t xml:space="preserve"> года – </w:t>
      </w:r>
      <w:r>
        <w:rPr>
          <w:rFonts w:cs="Times New Roman"/>
          <w:sz w:val="28"/>
          <w:szCs w:val="28"/>
          <w:lang w:eastAsia="ru-RU"/>
        </w:rPr>
        <w:t>19</w:t>
      </w:r>
      <w:r>
        <w:rPr>
          <w:rFonts w:cs="Times New Roman"/>
          <w:sz w:val="28"/>
          <w:szCs w:val="28"/>
        </w:rPr>
        <w:t>.</w:t>
      </w:r>
    </w:p>
    <w:p w14:paraId="7C354E11" w14:textId="77777777" w:rsidR="00544CEA" w:rsidRPr="00840FDC" w:rsidRDefault="00544CEA" w:rsidP="00544CEA">
      <w:pPr>
        <w:spacing w:after="0" w:line="264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3.2.1.8. Количество предоставленных выписок из Реестра:</w:t>
      </w:r>
    </w:p>
    <w:p w14:paraId="2400E753" w14:textId="77777777" w:rsidR="00544CEA" w:rsidRPr="001A4CF2" w:rsidRDefault="00544CEA" w:rsidP="00544CEA">
      <w:pPr>
        <w:pStyle w:val="aff8"/>
        <w:tabs>
          <w:tab w:val="left" w:pos="1202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1A4CF2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1A4CF2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3</w:t>
      </w:r>
      <w:r w:rsidRPr="001A4CF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</w:t>
      </w:r>
      <w:r w:rsidRPr="001A4CF2">
        <w:rPr>
          <w:sz w:val="28"/>
          <w:szCs w:val="28"/>
        </w:rPr>
        <w:t>;</w:t>
      </w:r>
    </w:p>
    <w:p w14:paraId="51B72C73" w14:textId="77777777" w:rsidR="00544CEA" w:rsidRPr="001A4CF2" w:rsidRDefault="00544CEA" w:rsidP="00544CEA">
      <w:pPr>
        <w:pStyle w:val="aff8"/>
        <w:tabs>
          <w:tab w:val="left" w:pos="1202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1A4CF2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1A4CF2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2</w:t>
      </w:r>
      <w:r w:rsidRPr="001A4CF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</w:t>
      </w:r>
      <w:r w:rsidRPr="001A4CF2">
        <w:rPr>
          <w:sz w:val="28"/>
          <w:szCs w:val="28"/>
        </w:rPr>
        <w:t xml:space="preserve">. </w:t>
      </w:r>
    </w:p>
    <w:p w14:paraId="7B3114AF" w14:textId="77777777" w:rsidR="00544CEA" w:rsidRPr="00840FDC" w:rsidRDefault="00544CEA" w:rsidP="00447247">
      <w:pPr>
        <w:pStyle w:val="aff8"/>
        <w:numPr>
          <w:ilvl w:val="2"/>
          <w:numId w:val="5"/>
        </w:numPr>
        <w:tabs>
          <w:tab w:val="left" w:pos="0"/>
        </w:tabs>
        <w:spacing w:line="264" w:lineRule="auto"/>
        <w:ind w:hanging="648"/>
        <w:jc w:val="both"/>
        <w:rPr>
          <w:sz w:val="28"/>
          <w:szCs w:val="28"/>
        </w:rPr>
      </w:pPr>
      <w:r w:rsidRPr="00840FDC">
        <w:rPr>
          <w:sz w:val="28"/>
          <w:szCs w:val="28"/>
        </w:rPr>
        <w:t xml:space="preserve"> Работа Управления по активизации работы с Операторами:</w:t>
      </w:r>
    </w:p>
    <w:p w14:paraId="24F386C5" w14:textId="77777777" w:rsidR="00544CEA" w:rsidRPr="00A00C3F" w:rsidRDefault="00544CEA" w:rsidP="00447247">
      <w:pPr>
        <w:pStyle w:val="aff8"/>
        <w:numPr>
          <w:ilvl w:val="3"/>
          <w:numId w:val="6"/>
        </w:numPr>
        <w:tabs>
          <w:tab w:val="left" w:pos="0"/>
        </w:tabs>
        <w:spacing w:line="264" w:lineRule="auto"/>
        <w:ind w:left="0" w:firstLine="708"/>
        <w:jc w:val="both"/>
        <w:rPr>
          <w:sz w:val="28"/>
          <w:szCs w:val="28"/>
        </w:rPr>
      </w:pPr>
      <w:r w:rsidRPr="00A00C3F">
        <w:rPr>
          <w:sz w:val="28"/>
          <w:szCs w:val="28"/>
        </w:rPr>
        <w:t>Количество направленных Операторам писем о необходимости представления Уведомления:</w:t>
      </w:r>
    </w:p>
    <w:p w14:paraId="2D85FD86" w14:textId="77777777" w:rsidR="00544CEA" w:rsidRPr="001A4CF2" w:rsidRDefault="00544CEA" w:rsidP="00544CEA">
      <w:pPr>
        <w:pStyle w:val="aff8"/>
        <w:tabs>
          <w:tab w:val="left" w:pos="1202"/>
        </w:tabs>
        <w:spacing w:line="264" w:lineRule="auto"/>
        <w:ind w:left="900" w:hanging="191"/>
        <w:jc w:val="both"/>
        <w:rPr>
          <w:sz w:val="28"/>
          <w:szCs w:val="28"/>
        </w:rPr>
      </w:pPr>
      <w:r w:rsidRPr="001A4CF2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1A4CF2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3</w:t>
      </w:r>
      <w:r w:rsidRPr="001A4CF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2;</w:t>
      </w:r>
    </w:p>
    <w:p w14:paraId="085BBBE0" w14:textId="77777777" w:rsidR="00544CEA" w:rsidRPr="001A4CF2" w:rsidRDefault="00544CEA" w:rsidP="00544CEA">
      <w:pPr>
        <w:pStyle w:val="aff8"/>
        <w:tabs>
          <w:tab w:val="left" w:pos="1202"/>
        </w:tabs>
        <w:spacing w:line="264" w:lineRule="auto"/>
        <w:ind w:left="900" w:hanging="191"/>
        <w:jc w:val="both"/>
        <w:rPr>
          <w:sz w:val="28"/>
          <w:szCs w:val="28"/>
        </w:rPr>
      </w:pPr>
      <w:r w:rsidRPr="001A4CF2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1A4CF2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2</w:t>
      </w:r>
      <w:r w:rsidRPr="001A4CF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32</w:t>
      </w:r>
      <w:r w:rsidRPr="001A4CF2">
        <w:rPr>
          <w:sz w:val="28"/>
          <w:szCs w:val="28"/>
        </w:rPr>
        <w:t xml:space="preserve">. </w:t>
      </w:r>
    </w:p>
    <w:p w14:paraId="42432AB6" w14:textId="77777777" w:rsidR="00544CEA" w:rsidRPr="00A00C3F" w:rsidRDefault="00544CEA" w:rsidP="00447247">
      <w:pPr>
        <w:pStyle w:val="aff8"/>
        <w:numPr>
          <w:ilvl w:val="3"/>
          <w:numId w:val="6"/>
        </w:numPr>
        <w:tabs>
          <w:tab w:val="left" w:pos="1215"/>
        </w:tabs>
        <w:spacing w:line="264" w:lineRule="auto"/>
        <w:ind w:left="0" w:firstLine="708"/>
        <w:jc w:val="both"/>
        <w:rPr>
          <w:sz w:val="28"/>
          <w:szCs w:val="28"/>
        </w:rPr>
      </w:pPr>
      <w:r w:rsidRPr="00A00C3F">
        <w:rPr>
          <w:sz w:val="28"/>
          <w:szCs w:val="28"/>
        </w:rPr>
        <w:t>Количество направленных Операторам Информационных писем о необходимости внесени</w:t>
      </w:r>
      <w:r>
        <w:rPr>
          <w:sz w:val="28"/>
          <w:szCs w:val="28"/>
        </w:rPr>
        <w:t>я</w:t>
      </w:r>
      <w:r w:rsidRPr="00A00C3F">
        <w:rPr>
          <w:sz w:val="28"/>
          <w:szCs w:val="28"/>
        </w:rPr>
        <w:t xml:space="preserve"> изменений в сведения об Операторе:</w:t>
      </w:r>
    </w:p>
    <w:p w14:paraId="25CA53A6" w14:textId="77777777" w:rsidR="00544CEA" w:rsidRPr="002010A2" w:rsidRDefault="00544CEA" w:rsidP="00544CEA">
      <w:pPr>
        <w:pStyle w:val="aff8"/>
        <w:tabs>
          <w:tab w:val="left" w:pos="1215"/>
        </w:tabs>
        <w:spacing w:line="264" w:lineRule="auto"/>
        <w:ind w:left="900" w:hanging="191"/>
        <w:jc w:val="both"/>
        <w:rPr>
          <w:sz w:val="28"/>
          <w:szCs w:val="28"/>
        </w:rPr>
      </w:pPr>
      <w:r w:rsidRPr="002010A2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2010A2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3</w:t>
      </w:r>
      <w:r w:rsidRPr="002010A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</w:t>
      </w:r>
      <w:r w:rsidRPr="002010A2">
        <w:rPr>
          <w:sz w:val="28"/>
          <w:szCs w:val="28"/>
        </w:rPr>
        <w:t>;</w:t>
      </w:r>
    </w:p>
    <w:p w14:paraId="5DF7BE60" w14:textId="77777777" w:rsidR="00544CEA" w:rsidRPr="002010A2" w:rsidRDefault="00544CEA" w:rsidP="00544CEA">
      <w:pPr>
        <w:pStyle w:val="aff8"/>
        <w:tabs>
          <w:tab w:val="left" w:pos="1215"/>
        </w:tabs>
        <w:spacing w:line="264" w:lineRule="auto"/>
        <w:ind w:left="900" w:hanging="191"/>
        <w:jc w:val="both"/>
        <w:rPr>
          <w:sz w:val="28"/>
          <w:szCs w:val="28"/>
        </w:rPr>
      </w:pPr>
      <w:r w:rsidRPr="002010A2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2010A2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2</w:t>
      </w:r>
      <w:r w:rsidRPr="002010A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</w:t>
      </w:r>
      <w:r w:rsidRPr="002010A2">
        <w:rPr>
          <w:sz w:val="28"/>
          <w:szCs w:val="28"/>
        </w:rPr>
        <w:t>.</w:t>
      </w:r>
    </w:p>
    <w:p w14:paraId="044F5620" w14:textId="77777777" w:rsidR="00544CEA" w:rsidRPr="006B57C2" w:rsidRDefault="00544CEA" w:rsidP="00544CEA">
      <w:pPr>
        <w:pStyle w:val="15"/>
        <w:tabs>
          <w:tab w:val="left" w:pos="1222"/>
        </w:tabs>
        <w:spacing w:line="264" w:lineRule="auto"/>
        <w:ind w:firstLine="720"/>
        <w:rPr>
          <w:sz w:val="28"/>
          <w:szCs w:val="28"/>
        </w:rPr>
      </w:pPr>
      <w:r w:rsidRPr="006B57C2">
        <w:rPr>
          <w:rFonts w:cs="Times New Roman"/>
          <w:sz w:val="28"/>
          <w:szCs w:val="28"/>
          <w:lang w:eastAsia="ru-RU"/>
        </w:rPr>
        <w:t>3.2.</w:t>
      </w:r>
      <w:r>
        <w:rPr>
          <w:rFonts w:cs="Times New Roman"/>
          <w:sz w:val="28"/>
          <w:szCs w:val="28"/>
          <w:lang w:eastAsia="ru-RU"/>
        </w:rPr>
        <w:t>3</w:t>
      </w:r>
      <w:r w:rsidRPr="006B57C2">
        <w:rPr>
          <w:rFonts w:cs="Times New Roman"/>
          <w:sz w:val="28"/>
          <w:szCs w:val="28"/>
          <w:lang w:eastAsia="ru-RU"/>
        </w:rPr>
        <w:t xml:space="preserve">. </w:t>
      </w:r>
      <w:r w:rsidRPr="006B57C2">
        <w:rPr>
          <w:sz w:val="28"/>
          <w:szCs w:val="28"/>
        </w:rPr>
        <w:t xml:space="preserve">Анализ результатов деятельности Управления по активизации работы с операторами по направлению ими информационных писем со сведениями по п. 10.1 ч. 3 ст. 22 </w:t>
      </w:r>
      <w:r w:rsidRPr="000B6C58">
        <w:rPr>
          <w:sz w:val="28"/>
          <w:szCs w:val="28"/>
        </w:rPr>
        <w:t>Федерального «О персональных данных» показал следующее</w:t>
      </w:r>
      <w:r w:rsidRPr="006B57C2">
        <w:rPr>
          <w:sz w:val="28"/>
          <w:szCs w:val="28"/>
        </w:rPr>
        <w:t>.</w:t>
      </w:r>
    </w:p>
    <w:p w14:paraId="72A7B6A7" w14:textId="77777777" w:rsidR="00544CEA" w:rsidRDefault="00544CEA" w:rsidP="00544CEA">
      <w:pPr>
        <w:pStyle w:val="15"/>
        <w:tabs>
          <w:tab w:val="left" w:pos="1222"/>
        </w:tabs>
        <w:spacing w:line="264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По состоянию на 31.03.2023 количество операторов в Реестре, представивших сведения о </w:t>
      </w:r>
      <w:r>
        <w:rPr>
          <w:b/>
          <w:sz w:val="28"/>
          <w:szCs w:val="28"/>
        </w:rPr>
        <w:t>месте нахождения баз данных</w:t>
      </w:r>
      <w:r>
        <w:rPr>
          <w:sz w:val="28"/>
          <w:szCs w:val="28"/>
        </w:rPr>
        <w:t xml:space="preserve"> информации, содержащей персональные данные граждан РФ, </w:t>
      </w:r>
      <w:r w:rsidRPr="00CC4C76">
        <w:rPr>
          <w:sz w:val="28"/>
          <w:szCs w:val="28"/>
        </w:rPr>
        <w:t xml:space="preserve">составляет </w:t>
      </w:r>
      <w:r>
        <w:rPr>
          <w:b/>
          <w:sz w:val="28"/>
          <w:szCs w:val="28"/>
        </w:rPr>
        <w:t>97,7</w:t>
      </w:r>
      <w:r w:rsidRPr="00CC4C76">
        <w:rPr>
          <w:b/>
          <w:sz w:val="28"/>
          <w:szCs w:val="28"/>
        </w:rPr>
        <w:t>%.</w:t>
      </w:r>
    </w:p>
    <w:p w14:paraId="27172B3E" w14:textId="77777777" w:rsidR="00544CEA" w:rsidRDefault="00544CEA" w:rsidP="00544CEA">
      <w:pPr>
        <w:pStyle w:val="15"/>
        <w:tabs>
          <w:tab w:val="left" w:pos="1222"/>
        </w:tabs>
        <w:spacing w:line="264" w:lineRule="auto"/>
        <w:ind w:firstLine="709"/>
        <w:rPr>
          <w:sz w:val="28"/>
          <w:szCs w:val="28"/>
        </w:rPr>
      </w:pPr>
    </w:p>
    <w:p w14:paraId="3EE2A5B1" w14:textId="77777777" w:rsidR="00544CEA" w:rsidRDefault="00544CEA" w:rsidP="00544CEA">
      <w:pPr>
        <w:pStyle w:val="15"/>
        <w:tabs>
          <w:tab w:val="left" w:pos="1222"/>
        </w:tabs>
        <w:spacing w:line="264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3507AB9" wp14:editId="5180E199">
            <wp:extent cx="5252484" cy="2753833"/>
            <wp:effectExtent l="0" t="0" r="24765" b="2794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17FB4BAC" w14:textId="77777777" w:rsidR="00544CEA" w:rsidRDefault="00544CEA" w:rsidP="00544CEA">
      <w:pPr>
        <w:pStyle w:val="15"/>
        <w:tabs>
          <w:tab w:val="left" w:pos="1222"/>
        </w:tabs>
        <w:spacing w:line="264" w:lineRule="auto"/>
        <w:ind w:firstLine="709"/>
        <w:rPr>
          <w:sz w:val="28"/>
          <w:szCs w:val="28"/>
        </w:rPr>
      </w:pPr>
    </w:p>
    <w:p w14:paraId="1E92CD31" w14:textId="77777777" w:rsidR="00544CEA" w:rsidRDefault="00544CEA" w:rsidP="00447247">
      <w:pPr>
        <w:pStyle w:val="aff8"/>
        <w:numPr>
          <w:ilvl w:val="2"/>
          <w:numId w:val="16"/>
        </w:numPr>
        <w:spacing w:line="264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 результатов деятельности Управления по активизации работы с операторами по направлению ими информационных писем со сведениями, указанными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5, 7.1, 10 и 11 ч. 3 ст. 22</w:t>
      </w:r>
      <w:r>
        <w:rPr>
          <w:sz w:val="28"/>
          <w:szCs w:val="28"/>
        </w:rPr>
        <w:t xml:space="preserve"> Федерального закона от 27.07.2006        № 152-ФЗ «О персональных данных» показал, что количество операторов в Реестре, представивших все необходимые сведения в Реестр, составляет практически </w:t>
      </w:r>
      <w:r>
        <w:rPr>
          <w:b/>
          <w:sz w:val="28"/>
          <w:szCs w:val="28"/>
        </w:rPr>
        <w:t>100%.</w:t>
      </w:r>
      <w:proofErr w:type="gramEnd"/>
    </w:p>
    <w:p w14:paraId="00D6A420" w14:textId="77777777" w:rsidR="00544CEA" w:rsidRDefault="00544CEA" w:rsidP="00447247">
      <w:pPr>
        <w:pStyle w:val="aff8"/>
        <w:numPr>
          <w:ilvl w:val="2"/>
          <w:numId w:val="16"/>
        </w:numPr>
        <w:shd w:val="clear" w:color="auto" w:fill="FFFFFF"/>
        <w:tabs>
          <w:tab w:val="left" w:pos="709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эффективности работы, проводимой Управлением с операторами по направлению ими Уведомлений (Информационных писем) в Управление, показал следующее:</w:t>
      </w:r>
    </w:p>
    <w:p w14:paraId="45631280" w14:textId="77777777" w:rsidR="00544CEA" w:rsidRDefault="00544CEA" w:rsidP="00544CEA">
      <w:pPr>
        <w:shd w:val="clear" w:color="auto" w:fill="FFFFFF"/>
        <w:tabs>
          <w:tab w:val="left" w:pos="709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постоянно давались разъяснения операторам, осуществляющим обработку персональных данных, по вопросам заполнения уведомления об обработке персональных данных или информационного письма о внесении изменений в реестр операторов, осуществляющих обработку персональных данных (как по телефону, так и на личном приеме).</w:t>
      </w:r>
    </w:p>
    <w:p w14:paraId="04C99F28" w14:textId="77777777" w:rsidR="00544CEA" w:rsidRDefault="00544CEA" w:rsidP="00544CEA">
      <w:pPr>
        <w:shd w:val="clear" w:color="auto" w:fill="FFFFFF"/>
        <w:tabs>
          <w:tab w:val="left" w:pos="709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Управления размещены документы, определяющие порядок обработки персональных данных, а также информация с разъяснениями действующего законодательства Российской Федерации в области обработки персональных данных; права и обязанности </w:t>
      </w:r>
      <w:r w:rsidRPr="00D61C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уполномоченного органа по защите прав субъектов персональных данных; права субъектов персональных данных и обязанности оператора, осуществляющего обработку персональных данных; контактные телефоны сотрудников отдела по защите прав субъектов персональных данных.</w:t>
      </w:r>
      <w:proofErr w:type="gramEnd"/>
    </w:p>
    <w:p w14:paraId="45EB7AA0" w14:textId="77777777" w:rsidR="00544CEA" w:rsidRDefault="00544CEA" w:rsidP="00544CEA">
      <w:pPr>
        <w:tabs>
          <w:tab w:val="left" w:pos="121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C6FD7" w14:textId="77777777" w:rsidR="00801D21" w:rsidRDefault="00801D21" w:rsidP="00544CEA">
      <w:pPr>
        <w:tabs>
          <w:tab w:val="left" w:pos="121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B60D3" w14:textId="77777777" w:rsidR="00801D21" w:rsidRDefault="00801D21" w:rsidP="00544CEA">
      <w:pPr>
        <w:tabs>
          <w:tab w:val="left" w:pos="121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E50B4" w14:textId="77777777" w:rsidR="00801D21" w:rsidRDefault="00801D21" w:rsidP="00544CEA">
      <w:pPr>
        <w:tabs>
          <w:tab w:val="left" w:pos="121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AB8E5" w14:textId="77777777" w:rsidR="00801D21" w:rsidRDefault="00801D21" w:rsidP="00544CEA">
      <w:pPr>
        <w:tabs>
          <w:tab w:val="left" w:pos="121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4092C" w14:textId="77777777" w:rsidR="00801D21" w:rsidRDefault="00801D21" w:rsidP="00544CEA">
      <w:pPr>
        <w:tabs>
          <w:tab w:val="left" w:pos="121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C35B2" w14:textId="77777777" w:rsidR="00544CEA" w:rsidRPr="0042232F" w:rsidRDefault="00544CEA" w:rsidP="00447247">
      <w:pPr>
        <w:pStyle w:val="aff8"/>
        <w:numPr>
          <w:ilvl w:val="1"/>
          <w:numId w:val="7"/>
        </w:numPr>
        <w:jc w:val="center"/>
        <w:rPr>
          <w:b/>
          <w:sz w:val="28"/>
          <w:szCs w:val="28"/>
        </w:rPr>
      </w:pPr>
      <w:r w:rsidRPr="0042232F">
        <w:rPr>
          <w:b/>
          <w:sz w:val="28"/>
          <w:szCs w:val="28"/>
        </w:rPr>
        <w:lastRenderedPageBreak/>
        <w:t xml:space="preserve">Сведения о </w:t>
      </w:r>
      <w:proofErr w:type="gramStart"/>
      <w:r w:rsidRPr="0042232F">
        <w:rPr>
          <w:b/>
          <w:sz w:val="28"/>
          <w:szCs w:val="28"/>
        </w:rPr>
        <w:t>реализации</w:t>
      </w:r>
      <w:proofErr w:type="gramEnd"/>
      <w:r w:rsidRPr="0042232F">
        <w:rPr>
          <w:b/>
          <w:sz w:val="28"/>
          <w:szCs w:val="28"/>
        </w:rPr>
        <w:t xml:space="preserve"> о профилактических мероприятий, </w:t>
      </w:r>
    </w:p>
    <w:p w14:paraId="3634EB3F" w14:textId="77777777" w:rsidR="00544CEA" w:rsidRPr="0042232F" w:rsidRDefault="00544CEA" w:rsidP="00544CEA">
      <w:pPr>
        <w:pStyle w:val="aff8"/>
        <w:rPr>
          <w:b/>
          <w:sz w:val="28"/>
          <w:szCs w:val="28"/>
        </w:rPr>
      </w:pPr>
      <w:r w:rsidRPr="0042232F">
        <w:rPr>
          <w:b/>
          <w:sz w:val="28"/>
          <w:szCs w:val="28"/>
        </w:rPr>
        <w:t xml:space="preserve">направленных на обеспечение информационной безопасности детей, </w:t>
      </w:r>
    </w:p>
    <w:p w14:paraId="273193D9" w14:textId="77777777" w:rsidR="00544CEA" w:rsidRPr="0042232F" w:rsidRDefault="00544CEA" w:rsidP="00544CEA">
      <w:pPr>
        <w:pStyle w:val="aff8"/>
        <w:jc w:val="center"/>
        <w:rPr>
          <w:b/>
          <w:sz w:val="28"/>
          <w:szCs w:val="28"/>
        </w:rPr>
      </w:pPr>
      <w:r w:rsidRPr="0042232F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течение 1 квартала </w:t>
      </w:r>
      <w:r w:rsidRPr="0042232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42232F">
        <w:rPr>
          <w:b/>
          <w:sz w:val="28"/>
          <w:szCs w:val="28"/>
        </w:rPr>
        <w:t xml:space="preserve"> года</w:t>
      </w:r>
    </w:p>
    <w:p w14:paraId="3401BC02" w14:textId="77777777" w:rsidR="00544CEA" w:rsidRPr="006C1ADA" w:rsidRDefault="00544CEA" w:rsidP="00544CE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9659D7" w14:textId="0B54C1B8" w:rsidR="00544CEA" w:rsidRDefault="00544CEA" w:rsidP="00544CE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</w:t>
      </w:r>
      <w:r w:rsidRPr="00227C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Управления, </w:t>
      </w:r>
      <w:r w:rsidRPr="00C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обеспечение информационной безопасности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6F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квартала </w:t>
      </w:r>
      <w:r w:rsidRPr="00C2061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F64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приняли участие около </w:t>
      </w:r>
      <w:r w:rsidR="006F647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человек от образовательных учреждений и организаций Тверской области. </w:t>
      </w:r>
    </w:p>
    <w:p w14:paraId="40016107" w14:textId="54E742CC" w:rsidR="00544CEA" w:rsidRDefault="00544CEA" w:rsidP="00544CE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ссылки на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в личных дневниках учащихся образовательных учреждений Тверской области. Количество учащихся, в дневниках которых размещены указанные ссылки – 1</w:t>
      </w:r>
      <w:r w:rsidR="006F6475">
        <w:rPr>
          <w:rFonts w:ascii="Times New Roman" w:eastAsia="Times New Roman" w:hAnsi="Times New Roman" w:cs="Times New Roman"/>
          <w:sz w:val="28"/>
          <w:szCs w:val="28"/>
          <w:lang w:eastAsia="ru-RU"/>
        </w:rPr>
        <w:t>41032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F40DCE" w14:textId="4383098B" w:rsidR="00544CEA" w:rsidRPr="00653B6C" w:rsidRDefault="00544CEA" w:rsidP="00544CE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проведения </w:t>
      </w:r>
      <w:r w:rsidRPr="00C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профилактических мероприятий, направленных на обеспечение информационной безопасности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F6475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F64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приведены </w:t>
      </w:r>
      <w:r w:rsidRPr="00653B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26.</w:t>
      </w:r>
    </w:p>
    <w:p w14:paraId="20C25D85" w14:textId="77777777" w:rsidR="00544CEA" w:rsidRDefault="00544CEA" w:rsidP="00544CEA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26.</w:t>
      </w:r>
    </w:p>
    <w:p w14:paraId="5B8A8E4F" w14:textId="77777777" w:rsidR="00544CEA" w:rsidRDefault="00544CEA" w:rsidP="00544CE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337"/>
        <w:gridCol w:w="1276"/>
        <w:gridCol w:w="2346"/>
        <w:gridCol w:w="1559"/>
      </w:tblGrid>
      <w:tr w:rsidR="00544CEA" w:rsidRPr="00EB7D31" w14:paraId="3A4B7F7C" w14:textId="77777777" w:rsidTr="00544CEA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421D" w14:textId="77777777" w:rsidR="00544CEA" w:rsidRPr="00EB7D31" w:rsidRDefault="00544CEA" w:rsidP="0054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7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7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5570" w14:textId="77777777" w:rsidR="00544CEA" w:rsidRPr="00EB7D31" w:rsidRDefault="00544CEA" w:rsidP="0054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69C0" w14:textId="77777777" w:rsidR="00544CEA" w:rsidRPr="00EB7D31" w:rsidRDefault="00544CEA" w:rsidP="0054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EB7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B7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D035" w14:textId="77777777" w:rsidR="00544CEA" w:rsidRPr="00EB7D31" w:rsidRDefault="00544CEA" w:rsidP="0054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327B" w14:textId="77777777" w:rsidR="00544CEA" w:rsidRPr="00EB7D31" w:rsidRDefault="00544CEA" w:rsidP="0054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Охват аудитории </w:t>
            </w:r>
          </w:p>
        </w:tc>
      </w:tr>
      <w:tr w:rsidR="00544CEA" w:rsidRPr="00EB7D31" w14:paraId="5D0FC818" w14:textId="77777777" w:rsidTr="00544CEA">
        <w:trPr>
          <w:trHeight w:val="28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99FA" w14:textId="77777777" w:rsidR="00544CEA" w:rsidRPr="00EB7D31" w:rsidRDefault="00544CEA" w:rsidP="0054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F52B" w14:textId="77777777" w:rsidR="00544CEA" w:rsidRPr="00C6169B" w:rsidRDefault="00544CEA" w:rsidP="0054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марте 2023 года по материалам, направленным Управлением в адрес 10 образовательных учреждений г. Твери, </w:t>
            </w:r>
            <w:r w:rsidRPr="00AC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3-мя образовательными учреждениями</w:t>
            </w:r>
            <w:r w:rsidRPr="00C6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проведены мероприятия с несовершеннолетними по теме защиты персональных данных детей. </w:t>
            </w:r>
          </w:p>
          <w:p w14:paraId="52235B4C" w14:textId="77777777" w:rsidR="00544CEA" w:rsidRPr="004622C8" w:rsidRDefault="00544CEA" w:rsidP="00544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42EF" w14:textId="77777777" w:rsidR="00544CEA" w:rsidRPr="00EB7D31" w:rsidRDefault="00544CEA" w:rsidP="0054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99E1" w14:textId="77777777" w:rsidR="00544CEA" w:rsidRPr="00EB7D31" w:rsidRDefault="00544CEA" w:rsidP="0054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правовой информированности детей и молодежи в области персональных данных.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F20E" w14:textId="77777777" w:rsidR="00544CEA" w:rsidRPr="00EB7D31" w:rsidRDefault="00544CEA" w:rsidP="0054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 чел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44CEA" w:rsidRPr="00EB7D31" w14:paraId="49E4A739" w14:textId="77777777" w:rsidTr="00544CEA">
        <w:trPr>
          <w:trHeight w:val="28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C25B9" w14:textId="77777777" w:rsidR="00544CEA" w:rsidRPr="00EB7D31" w:rsidRDefault="00544CEA" w:rsidP="0054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FE5A" w14:textId="77777777" w:rsidR="00544CEA" w:rsidRPr="004622C8" w:rsidRDefault="00544CEA" w:rsidP="0054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Участником МП ЦФО от Тверской области при содействии Управления </w:t>
            </w:r>
            <w:proofErr w:type="spellStart"/>
            <w:r w:rsidRPr="0046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46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Тверской области и волонтеров подготовлен ролик ко Дню защитника Отечества. Ролик размещен в группе МП ЦФО, в  группе Мы </w:t>
            </w:r>
            <w:proofErr w:type="spellStart"/>
            <w:proofErr w:type="gramStart"/>
            <w:r w:rsidRPr="0046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gramEnd"/>
            <w:r w:rsidRPr="0046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46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победу </w:t>
            </w:r>
            <w:proofErr w:type="spellStart"/>
            <w:r w:rsidRPr="0046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мессенджера</w:t>
            </w:r>
            <w:proofErr w:type="spellEnd"/>
            <w:r w:rsidRPr="0046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Телеграм</w:t>
            </w:r>
            <w:proofErr w:type="spellEnd"/>
            <w:r w:rsidRPr="0046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Фотобанке и в социальной сети ВК. </w:t>
            </w:r>
          </w:p>
          <w:p w14:paraId="2A8D9BDD" w14:textId="77777777" w:rsidR="00544CEA" w:rsidRPr="004622C8" w:rsidRDefault="00544CEA" w:rsidP="0054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269C" w14:textId="77777777" w:rsidR="00544CEA" w:rsidRPr="00EB7D31" w:rsidRDefault="00544CEA" w:rsidP="0054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E06C" w14:textId="77777777" w:rsidR="00544CEA" w:rsidRPr="000F48AF" w:rsidRDefault="00544CEA" w:rsidP="0054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модели поведения, направленной на патриотическое отношение к Отечеству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8074" w14:textId="77777777" w:rsidR="00544CEA" w:rsidRPr="00EB7D31" w:rsidRDefault="00544CEA" w:rsidP="0054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44CEA" w:rsidRPr="00EB7D31" w14:paraId="3BD868F9" w14:textId="77777777" w:rsidTr="00544CEA">
        <w:trPr>
          <w:trHeight w:val="28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021AD" w14:textId="77777777" w:rsidR="00544CEA" w:rsidRPr="00EB7D31" w:rsidRDefault="00544CEA" w:rsidP="0054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E03D" w14:textId="77777777" w:rsidR="00544CEA" w:rsidRPr="00EB7D31" w:rsidRDefault="00544CEA" w:rsidP="0054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09.02.2023 с использованием материалов Управления, состоялось выступление участника МП ЦФО в Тверской области перед работниками ГАУ МФЦ.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3757" w14:textId="77777777" w:rsidR="00544CEA" w:rsidRPr="00EB7D31" w:rsidRDefault="00544CEA" w:rsidP="0054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BA67" w14:textId="77777777" w:rsidR="00544CEA" w:rsidRPr="00EB7D31" w:rsidRDefault="00544CEA" w:rsidP="0054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правовой информированности детей и молодежи в области персональных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EB4A" w14:textId="77777777" w:rsidR="00544CEA" w:rsidRPr="00EB7D31" w:rsidRDefault="00544CEA" w:rsidP="0054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E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44CEA" w:rsidRPr="00EB7D31" w14:paraId="2227155E" w14:textId="77777777" w:rsidTr="00544CEA">
        <w:trPr>
          <w:trHeight w:val="28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F24B" w14:textId="77777777" w:rsidR="00544CEA" w:rsidRPr="00EB7D31" w:rsidRDefault="00544CEA" w:rsidP="0054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1F48" w14:textId="77777777" w:rsidR="00544CEA" w:rsidRPr="00F525B1" w:rsidRDefault="00544CEA" w:rsidP="0054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марте 2023 года </w:t>
            </w:r>
            <w:r w:rsidRPr="00CE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Управлением </w:t>
            </w:r>
            <w:proofErr w:type="spellStart"/>
            <w:r w:rsidRPr="00CE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CE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Тверской области, а также участником и волонтерами Молодежной палаты в ЦФО от Тверской области осуществлено распространение в учебных и </w:t>
            </w:r>
            <w:proofErr w:type="spellStart"/>
            <w:r w:rsidRPr="00CE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CE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заведениях Твери и Тверской области около 300 тематических буклетов и раскрасок по теме защиты персональных данных.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E68C" w14:textId="77777777" w:rsidR="00544CEA" w:rsidRDefault="00544CEA" w:rsidP="0054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5715" w14:textId="77777777" w:rsidR="00544CEA" w:rsidRPr="00F56374" w:rsidRDefault="00544CEA" w:rsidP="0054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правовой информированности детей и молодежи в области персональных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B2BF" w14:textId="77777777" w:rsidR="00544CEA" w:rsidRDefault="00544CEA" w:rsidP="0054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чел.</w:t>
            </w:r>
          </w:p>
        </w:tc>
      </w:tr>
    </w:tbl>
    <w:p w14:paraId="506B71AB" w14:textId="77777777" w:rsidR="00544CEA" w:rsidRDefault="00544CEA" w:rsidP="00544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F481A4" w14:textId="77777777" w:rsidR="00544CEA" w:rsidRDefault="00544CEA" w:rsidP="00447247">
      <w:pPr>
        <w:pStyle w:val="aff8"/>
        <w:numPr>
          <w:ilvl w:val="1"/>
          <w:numId w:val="7"/>
        </w:numPr>
        <w:jc w:val="center"/>
        <w:rPr>
          <w:b/>
          <w:sz w:val="28"/>
          <w:szCs w:val="28"/>
        </w:rPr>
      </w:pPr>
      <w:r w:rsidRPr="0042232F">
        <w:rPr>
          <w:b/>
          <w:sz w:val="28"/>
          <w:szCs w:val="28"/>
        </w:rPr>
        <w:t>Сведения о проведенной профилактической работе</w:t>
      </w:r>
    </w:p>
    <w:p w14:paraId="731E4638" w14:textId="77777777" w:rsidR="00544CEA" w:rsidRDefault="00544CEA" w:rsidP="00544CEA">
      <w:pPr>
        <w:pStyle w:val="aff8"/>
        <w:jc w:val="center"/>
        <w:rPr>
          <w:b/>
          <w:sz w:val="28"/>
          <w:szCs w:val="28"/>
        </w:rPr>
      </w:pPr>
      <w:r w:rsidRPr="0042232F">
        <w:rPr>
          <w:b/>
          <w:sz w:val="28"/>
          <w:szCs w:val="28"/>
        </w:rPr>
        <w:t>с объектами надзора в сфере персональных данных</w:t>
      </w:r>
    </w:p>
    <w:p w14:paraId="6B78C3C8" w14:textId="77777777" w:rsidR="00544CEA" w:rsidRPr="0042232F" w:rsidRDefault="00544CEA" w:rsidP="00544CEA">
      <w:pPr>
        <w:pStyle w:val="aff8"/>
        <w:jc w:val="center"/>
        <w:rPr>
          <w:b/>
          <w:sz w:val="28"/>
          <w:szCs w:val="28"/>
        </w:rPr>
      </w:pPr>
      <w:r w:rsidRPr="0042232F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течение 1 квартала 2023 года</w:t>
      </w:r>
    </w:p>
    <w:p w14:paraId="12FBD003" w14:textId="77777777" w:rsidR="00544CEA" w:rsidRPr="006C1ADA" w:rsidRDefault="00544CEA" w:rsidP="00544CEA">
      <w:pPr>
        <w:spacing w:after="0" w:line="264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67BC69" w14:textId="77777777" w:rsidR="00544CEA" w:rsidRDefault="00544CEA" w:rsidP="00544CEA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3.4.1.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Профилактическая работа с объектами надзора в сфере персональных данных проводится в соответствии с Программой профилактики рисков причинения вреда (ущерба) охраняемым законом ценностям на 2023 год по виду контроля «федеральный государственный контроль (надзор) за обработкой персональных данных» (далее – Программа), утвержденной приказом руководителя 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Тверской области от </w:t>
      </w:r>
      <w:r w:rsidRPr="00433530">
        <w:rPr>
          <w:rFonts w:ascii="Times New Roman" w:eastAsia="Calibri" w:hAnsi="Times New Roman" w:cs="Times New Roman"/>
          <w:sz w:val="28"/>
          <w:szCs w:val="28"/>
        </w:rPr>
        <w:t>23.01.2023 № 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№ 2).</w:t>
      </w:r>
      <w:proofErr w:type="gramEnd"/>
    </w:p>
    <w:p w14:paraId="63B3E042" w14:textId="77777777" w:rsidR="00544CEA" w:rsidRDefault="00544CEA" w:rsidP="00544CE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квартала 2023 года </w:t>
      </w:r>
      <w:r w:rsidRPr="0092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мероприятия, предусмотренные Программой.</w:t>
      </w:r>
    </w:p>
    <w:p w14:paraId="06AF3532" w14:textId="7B32FE1A" w:rsidR="00544CEA" w:rsidRPr="00267DE0" w:rsidRDefault="00544CEA" w:rsidP="00544CE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выполнения Программы Управления в области защиты прав субъектов персональных данных за </w:t>
      </w:r>
      <w:r w:rsidR="006F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F64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F64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 в</w:t>
      </w:r>
      <w:r w:rsidRPr="00653B6C">
        <w:rPr>
          <w:rFonts w:ascii="Times New Roman" w:eastAsia="Calibri" w:hAnsi="Times New Roman" w:cs="Times New Roman"/>
          <w:sz w:val="28"/>
          <w:szCs w:val="28"/>
        </w:rPr>
        <w:t xml:space="preserve"> Таблице 27.</w:t>
      </w:r>
      <w:r w:rsidRPr="00267DE0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0A988440" w14:textId="77777777" w:rsidR="00544CEA" w:rsidRPr="00267DE0" w:rsidRDefault="00544CEA" w:rsidP="00544CE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  <w:sectPr w:rsidR="00544CEA" w:rsidRPr="00267DE0" w:rsidSect="00544CEA">
          <w:headerReference w:type="even" r:id="rId33"/>
          <w:headerReference w:type="default" r:id="rId34"/>
          <w:headerReference w:type="first" r:id="rId35"/>
          <w:pgSz w:w="11906" w:h="16838" w:code="9"/>
          <w:pgMar w:top="851" w:right="567" w:bottom="851" w:left="1134" w:header="539" w:footer="159" w:gutter="0"/>
          <w:cols w:space="708"/>
          <w:titlePg/>
          <w:docGrid w:linePitch="360"/>
        </w:sectPr>
      </w:pPr>
    </w:p>
    <w:p w14:paraId="181650DC" w14:textId="77777777" w:rsidR="00544CEA" w:rsidRDefault="00544CEA" w:rsidP="00544CE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53B6C">
        <w:rPr>
          <w:rFonts w:ascii="Times New Roman" w:eastAsia="Calibri" w:hAnsi="Times New Roman" w:cs="Times New Roman"/>
          <w:sz w:val="28"/>
          <w:szCs w:val="28"/>
        </w:rPr>
        <w:lastRenderedPageBreak/>
        <w:t>Таблица 27</w:t>
      </w:r>
    </w:p>
    <w:p w14:paraId="2B28D7F2" w14:textId="77777777" w:rsidR="00544CEA" w:rsidRDefault="00544CEA" w:rsidP="00544CE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5"/>
        <w:tblW w:w="5046" w:type="pct"/>
        <w:tblLayout w:type="fixed"/>
        <w:tblLook w:val="04A0" w:firstRow="1" w:lastRow="0" w:firstColumn="1" w:lastColumn="0" w:noHBand="0" w:noVBand="1"/>
      </w:tblPr>
      <w:tblGrid>
        <w:gridCol w:w="2317"/>
        <w:gridCol w:w="2318"/>
        <w:gridCol w:w="1497"/>
        <w:gridCol w:w="2194"/>
        <w:gridCol w:w="7167"/>
      </w:tblGrid>
      <w:tr w:rsidR="00544CEA" w:rsidRPr="00C24326" w14:paraId="4CF0300E" w14:textId="77777777" w:rsidTr="00544CEA">
        <w:trPr>
          <w:tblHeader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3874" w14:textId="77777777" w:rsidR="00544CEA" w:rsidRPr="0060747C" w:rsidRDefault="00544CEA" w:rsidP="00544CE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0747C">
              <w:rPr>
                <w:b/>
                <w:sz w:val="24"/>
                <w:szCs w:val="24"/>
              </w:rPr>
              <w:t>Наименование (вид) мероприятия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964E" w14:textId="77777777" w:rsidR="00544CEA" w:rsidRPr="0060747C" w:rsidRDefault="00544CEA" w:rsidP="00544CE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0747C">
              <w:rPr>
                <w:b/>
                <w:sz w:val="24"/>
                <w:szCs w:val="24"/>
              </w:rPr>
              <w:t>Содержание (форма) мероприятия. Показатель выполнения мероприятия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F1D9" w14:textId="77777777" w:rsidR="00544CEA" w:rsidRPr="0060747C" w:rsidRDefault="00544CEA" w:rsidP="00544CE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0747C">
              <w:rPr>
                <w:b/>
                <w:sz w:val="24"/>
                <w:szCs w:val="24"/>
              </w:rPr>
              <w:t>Адресат мероприятия (подконтрольные субъекты (по видам) и (или) объекты)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DE8F" w14:textId="77777777" w:rsidR="00544CEA" w:rsidRPr="0060747C" w:rsidRDefault="00544CEA" w:rsidP="00544CE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0747C">
              <w:rPr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EDCA" w14:textId="77777777" w:rsidR="00544CEA" w:rsidRPr="0060747C" w:rsidRDefault="00544CEA" w:rsidP="00544CE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0747C">
              <w:rPr>
                <w:b/>
                <w:sz w:val="24"/>
                <w:szCs w:val="24"/>
              </w:rPr>
              <w:t>Отчет об исполнении</w:t>
            </w:r>
          </w:p>
        </w:tc>
      </w:tr>
      <w:tr w:rsidR="00544CEA" w:rsidRPr="00C24326" w14:paraId="1E47B69D" w14:textId="77777777" w:rsidTr="00544CEA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627A" w14:textId="77777777" w:rsidR="00544CEA" w:rsidRPr="0060747C" w:rsidRDefault="00544CEA" w:rsidP="00544CEA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</w:p>
          <w:p w14:paraId="337EB08C" w14:textId="77777777" w:rsidR="00544CEA" w:rsidRPr="0060747C" w:rsidRDefault="00544CEA" w:rsidP="00544CEA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60747C">
              <w:rPr>
                <w:i/>
                <w:sz w:val="24"/>
                <w:szCs w:val="24"/>
              </w:rPr>
              <w:t>Профилактические мероприятия для неопределенного круга лиц</w:t>
            </w:r>
          </w:p>
        </w:tc>
      </w:tr>
      <w:tr w:rsidR="00544CEA" w:rsidRPr="00C24326" w14:paraId="626890B0" w14:textId="77777777" w:rsidTr="00544CEA">
        <w:trPr>
          <w:trHeight w:val="3317"/>
          <w:tblHeader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57103" w14:textId="77777777" w:rsidR="00544CEA" w:rsidRPr="0060747C" w:rsidRDefault="00544CEA" w:rsidP="00544CE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1. Информирование контролируемых лиц по вопросам соблюдения обязательных требований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D60F8" w14:textId="77777777" w:rsidR="00544CEA" w:rsidRPr="0060747C" w:rsidRDefault="00544CEA" w:rsidP="00544CEA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1.1. Размещение и поддержка в актуальном состоянии на официальном сайте Управления в сети «Интернет» сведений, предусмотренных ч. 3 ст. 46 Федерального закона от 31.07.2020 № 248-ФЗ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E04FB" w14:textId="77777777" w:rsidR="00544CEA" w:rsidRPr="0060747C" w:rsidRDefault="00544CEA" w:rsidP="00544C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1C077" w14:textId="77777777" w:rsidR="00544CEA" w:rsidRPr="0060747C" w:rsidRDefault="00544CEA" w:rsidP="00544C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A250D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16050" w14:textId="77777777" w:rsidR="00544CEA" w:rsidRPr="0060747C" w:rsidRDefault="00544CEA" w:rsidP="00544CE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66DEE">
              <w:rPr>
                <w:sz w:val="24"/>
                <w:szCs w:val="24"/>
              </w:rPr>
              <w:t>На официальном сайте Управления в разделе «Правовая информация» размещена информация, предусмотренная ч. 3 ст. 46 Федерального закона от 31.07.2020 № 248-ФЗ.</w:t>
            </w:r>
          </w:p>
        </w:tc>
      </w:tr>
      <w:tr w:rsidR="00544CEA" w:rsidRPr="00C24326" w14:paraId="4354C608" w14:textId="77777777" w:rsidTr="00544CEA">
        <w:trPr>
          <w:tblHeader/>
        </w:trPr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8F8B" w14:textId="77777777" w:rsidR="00544CEA" w:rsidRPr="0060747C" w:rsidRDefault="00544CEA" w:rsidP="00544CEA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lastRenderedPageBreak/>
              <w:t>2</w:t>
            </w:r>
            <w:r w:rsidRPr="00EC016C">
              <w:rPr>
                <w:sz w:val="24"/>
                <w:szCs w:val="24"/>
              </w:rPr>
              <w:t xml:space="preserve">. </w:t>
            </w:r>
            <w:r w:rsidRPr="004770AE">
              <w:rPr>
                <w:sz w:val="24"/>
                <w:szCs w:val="24"/>
              </w:rPr>
              <w:t>Обобщение</w:t>
            </w:r>
            <w:r w:rsidRPr="0060747C">
              <w:rPr>
                <w:sz w:val="24"/>
                <w:szCs w:val="24"/>
              </w:rPr>
              <w:t xml:space="preserve"> правоприменительной практики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BF02" w14:textId="77777777" w:rsidR="00544CEA" w:rsidRPr="0060747C" w:rsidRDefault="00544CEA" w:rsidP="00544CEA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Подготовка аналитической информации о правоприменительной практике Управления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7EB4" w14:textId="77777777" w:rsidR="00544CEA" w:rsidRPr="0060747C" w:rsidRDefault="00544CEA" w:rsidP="00544C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 xml:space="preserve">Не позднее </w:t>
            </w:r>
            <w:r w:rsidRPr="00D61C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D61C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61C0B">
              <w:rPr>
                <w:sz w:val="24"/>
                <w:szCs w:val="24"/>
              </w:rPr>
              <w:t>1.202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8419" w14:textId="77777777" w:rsidR="00544CEA" w:rsidRPr="0060747C" w:rsidRDefault="00544CEA" w:rsidP="00544C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A294" w14:textId="77777777" w:rsidR="00544CEA" w:rsidRPr="0060747C" w:rsidRDefault="00544CEA" w:rsidP="00544CE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 квартале 2023 года аналитическая</w:t>
            </w:r>
            <w:r w:rsidRPr="0060747C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я</w:t>
            </w:r>
            <w:r w:rsidRPr="0060747C">
              <w:rPr>
                <w:sz w:val="24"/>
                <w:szCs w:val="24"/>
              </w:rPr>
              <w:t xml:space="preserve"> о правоприменительной практике Управления</w:t>
            </w:r>
            <w:r>
              <w:rPr>
                <w:sz w:val="24"/>
                <w:szCs w:val="24"/>
              </w:rPr>
              <w:t xml:space="preserve"> не готовилась</w:t>
            </w:r>
          </w:p>
        </w:tc>
      </w:tr>
      <w:tr w:rsidR="00544CEA" w:rsidRPr="00C24326" w14:paraId="70247102" w14:textId="77777777" w:rsidTr="00544CEA">
        <w:trPr>
          <w:trHeight w:val="658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F893" w14:textId="77777777" w:rsidR="00544CEA" w:rsidRPr="0060747C" w:rsidRDefault="00544CEA" w:rsidP="00544C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14:paraId="3275E6CF" w14:textId="77777777" w:rsidR="00544CEA" w:rsidRPr="0060747C" w:rsidRDefault="00544CEA" w:rsidP="00544CEA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60747C">
              <w:rPr>
                <w:i/>
                <w:sz w:val="24"/>
                <w:szCs w:val="24"/>
              </w:rPr>
              <w:t>Профилактические мероприятия для определенного круга лиц</w:t>
            </w:r>
          </w:p>
        </w:tc>
      </w:tr>
      <w:tr w:rsidR="00544CEA" w:rsidRPr="00C24326" w14:paraId="1F56D25E" w14:textId="77777777" w:rsidTr="00544CEA">
        <w:trPr>
          <w:trHeight w:val="6470"/>
          <w:tblHeader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04373" w14:textId="77777777" w:rsidR="00544CEA" w:rsidRPr="0060747C" w:rsidRDefault="00544CEA" w:rsidP="00544CEA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3. 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87802" w14:textId="77777777" w:rsidR="00544CEA" w:rsidRPr="0060747C" w:rsidRDefault="00544CEA" w:rsidP="00544CE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Pr="0060747C">
              <w:rPr>
                <w:sz w:val="24"/>
                <w:szCs w:val="24"/>
              </w:rPr>
              <w:t>.  Выступления на мероприятиях, проводимых органами государственной власти, муниципальными органами, образовательными, медицинскими и иными учреждениями социальной направленности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0A76B" w14:textId="77777777" w:rsidR="00544CEA" w:rsidRPr="0060747C" w:rsidRDefault="00544CEA" w:rsidP="00544C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  <w:p w14:paraId="39C35A4F" w14:textId="77777777" w:rsidR="00544CEA" w:rsidRPr="0060747C" w:rsidRDefault="00544CEA" w:rsidP="00544C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C6983" w14:textId="77777777" w:rsidR="00544CEA" w:rsidRPr="0060747C" w:rsidRDefault="00544CEA" w:rsidP="00544C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По мере поступления предложений об участии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884C7" w14:textId="77777777" w:rsidR="00544CEA" w:rsidRDefault="00544CEA" w:rsidP="00544CEA">
            <w:pPr>
              <w:jc w:val="both"/>
              <w:rPr>
                <w:sz w:val="24"/>
                <w:szCs w:val="24"/>
              </w:rPr>
            </w:pPr>
            <w:r w:rsidRPr="00F02519">
              <w:rPr>
                <w:sz w:val="24"/>
                <w:szCs w:val="24"/>
              </w:rPr>
              <w:t xml:space="preserve">25.01.2023 выступление с докладом </w:t>
            </w:r>
            <w:r>
              <w:rPr>
                <w:sz w:val="24"/>
                <w:szCs w:val="24"/>
              </w:rPr>
              <w:t xml:space="preserve">и презентацией </w:t>
            </w:r>
            <w:r w:rsidRPr="00F02519">
              <w:rPr>
                <w:sz w:val="24"/>
                <w:szCs w:val="24"/>
              </w:rPr>
              <w:t>по теме «О соблюдении требований законодательства о персональных данных при обработке персональных данных несовершеннолетних образовательными учреждениями» на совещании, проводимом Министерством образования Тверской области. Охват аудитории – 100 учреждений образования Тверской области</w:t>
            </w:r>
            <w:r>
              <w:rPr>
                <w:sz w:val="24"/>
                <w:szCs w:val="24"/>
              </w:rPr>
              <w:t>.</w:t>
            </w:r>
          </w:p>
          <w:p w14:paraId="3FAABD5B" w14:textId="77777777" w:rsidR="00544CEA" w:rsidRPr="00F02519" w:rsidRDefault="00544CEA" w:rsidP="00544CEA">
            <w:pPr>
              <w:jc w:val="both"/>
              <w:rPr>
                <w:sz w:val="24"/>
                <w:szCs w:val="24"/>
              </w:rPr>
            </w:pPr>
          </w:p>
          <w:p w14:paraId="142F1797" w14:textId="77777777" w:rsidR="00544CEA" w:rsidRDefault="00544CEA" w:rsidP="00544CEA">
            <w:pPr>
              <w:jc w:val="both"/>
              <w:rPr>
                <w:sz w:val="24"/>
                <w:szCs w:val="24"/>
              </w:rPr>
            </w:pPr>
            <w:r w:rsidRPr="00F02519">
              <w:rPr>
                <w:sz w:val="24"/>
                <w:szCs w:val="24"/>
              </w:rPr>
              <w:t>15.02.2023 проведение рабочей встречи с представителями ТИК Тверской области, в ходе которой даны консультация и обращено внимание на недочеты и ошибки, выявленные при проведении анализа представленных ТИК Тверской области документов в отношении обработки персональных данных</w:t>
            </w:r>
            <w:r>
              <w:rPr>
                <w:sz w:val="24"/>
                <w:szCs w:val="24"/>
              </w:rPr>
              <w:t>.</w:t>
            </w:r>
          </w:p>
          <w:p w14:paraId="6DA8B2ED" w14:textId="77777777" w:rsidR="00544CEA" w:rsidRPr="00F02519" w:rsidRDefault="00544CEA" w:rsidP="00544CEA">
            <w:pPr>
              <w:jc w:val="both"/>
              <w:rPr>
                <w:sz w:val="24"/>
                <w:szCs w:val="24"/>
              </w:rPr>
            </w:pPr>
          </w:p>
          <w:p w14:paraId="7BE51B57" w14:textId="77777777" w:rsidR="00544CEA" w:rsidRPr="0060747C" w:rsidRDefault="00544CEA" w:rsidP="00544CE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F02519">
              <w:rPr>
                <w:sz w:val="24"/>
                <w:szCs w:val="24"/>
              </w:rPr>
              <w:t xml:space="preserve">16.02.2023 выступление с презентацией «Проблемные вопросы, возникающие при обработке персональных данных» на семинаре для сотрудников ТИК Тверской области, а также представителей </w:t>
            </w:r>
            <w:proofErr w:type="spellStart"/>
            <w:r w:rsidRPr="00F02519">
              <w:rPr>
                <w:sz w:val="24"/>
                <w:szCs w:val="24"/>
              </w:rPr>
              <w:t>Минцифры</w:t>
            </w:r>
            <w:proofErr w:type="spellEnd"/>
            <w:r w:rsidRPr="00F02519">
              <w:rPr>
                <w:sz w:val="24"/>
                <w:szCs w:val="24"/>
              </w:rPr>
              <w:t xml:space="preserve"> и Правительства Тверской области, всего около 50 учреждений.</w:t>
            </w:r>
          </w:p>
        </w:tc>
      </w:tr>
      <w:tr w:rsidR="00544CEA" w:rsidRPr="00C24326" w14:paraId="776940EA" w14:textId="77777777" w:rsidTr="00544CEA">
        <w:trPr>
          <w:trHeight w:val="4769"/>
          <w:tblHeader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11A11" w14:textId="77777777" w:rsidR="00544CEA" w:rsidRPr="0060747C" w:rsidRDefault="00544CEA" w:rsidP="00544CEA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1E7AD" w14:textId="77777777" w:rsidR="00544CEA" w:rsidRDefault="00544CEA" w:rsidP="00544CEA">
            <w:pPr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1A81A" w14:textId="77777777" w:rsidR="00544CEA" w:rsidRPr="0060747C" w:rsidRDefault="00544CEA" w:rsidP="00544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A8F29" w14:textId="77777777" w:rsidR="00544CEA" w:rsidRPr="0060747C" w:rsidRDefault="00544CEA" w:rsidP="00544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30E0E" w14:textId="77777777" w:rsidR="00544CEA" w:rsidRPr="00381332" w:rsidRDefault="00544CEA" w:rsidP="00544CE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28</w:t>
            </w:r>
            <w:r w:rsidRPr="003813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38133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 xml:space="preserve">3 выступление </w:t>
            </w:r>
            <w:r w:rsidRPr="00381332">
              <w:rPr>
                <w:sz w:val="24"/>
                <w:szCs w:val="24"/>
              </w:rPr>
              <w:t xml:space="preserve">с презентацией по теме «Организация обработки персональных данных операторами, являющимися </w:t>
            </w:r>
            <w:r>
              <w:rPr>
                <w:sz w:val="24"/>
                <w:szCs w:val="24"/>
              </w:rPr>
              <w:t>г</w:t>
            </w:r>
            <w:r w:rsidRPr="00381332">
              <w:rPr>
                <w:sz w:val="24"/>
                <w:szCs w:val="24"/>
              </w:rPr>
              <w:t>осударственными или муниципальными органами власти»</w:t>
            </w:r>
            <w:r>
              <w:rPr>
                <w:sz w:val="24"/>
                <w:szCs w:val="24"/>
              </w:rPr>
              <w:t>,</w:t>
            </w:r>
            <w:r w:rsidRPr="00381332">
              <w:rPr>
                <w:sz w:val="24"/>
                <w:szCs w:val="24"/>
              </w:rPr>
              <w:t xml:space="preserve"> на совещании с руководителями государственных и муниципальных ор</w:t>
            </w:r>
            <w:r>
              <w:rPr>
                <w:sz w:val="24"/>
                <w:szCs w:val="24"/>
              </w:rPr>
              <w:t>ганов власти  Тверской области, про</w:t>
            </w:r>
            <w:r w:rsidRPr="00381332">
              <w:rPr>
                <w:sz w:val="24"/>
                <w:szCs w:val="24"/>
              </w:rPr>
              <w:t>водимом Министерством цифрового развития и информационных технологий Тверской области.</w:t>
            </w:r>
            <w:proofErr w:type="gramEnd"/>
            <w:r>
              <w:rPr>
                <w:sz w:val="24"/>
                <w:szCs w:val="24"/>
              </w:rPr>
              <w:t xml:space="preserve"> Охват аудитории 65</w:t>
            </w:r>
            <w:r w:rsidRPr="003813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учреждений</w:t>
            </w:r>
            <w:r w:rsidRPr="00381332">
              <w:rPr>
                <w:sz w:val="24"/>
                <w:szCs w:val="24"/>
              </w:rPr>
              <w:t>.</w:t>
            </w:r>
          </w:p>
          <w:p w14:paraId="526F1A15" w14:textId="77777777" w:rsidR="00544CEA" w:rsidRDefault="00544CEA" w:rsidP="00544CEA">
            <w:pPr>
              <w:jc w:val="both"/>
              <w:rPr>
                <w:sz w:val="24"/>
                <w:szCs w:val="24"/>
              </w:rPr>
            </w:pPr>
          </w:p>
          <w:p w14:paraId="0B488028" w14:textId="77777777" w:rsidR="00544CEA" w:rsidRPr="00F02519" w:rsidRDefault="00544CEA" w:rsidP="00544CE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02</w:t>
            </w:r>
            <w:r w:rsidRPr="003813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38133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381332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выступление </w:t>
            </w:r>
            <w:r w:rsidRPr="00381332">
              <w:rPr>
                <w:sz w:val="24"/>
                <w:szCs w:val="24"/>
              </w:rPr>
              <w:t xml:space="preserve">с презентацией по теме «Организация обработки персональных данных операторами, являющимися </w:t>
            </w:r>
            <w:r>
              <w:rPr>
                <w:sz w:val="24"/>
                <w:szCs w:val="24"/>
              </w:rPr>
              <w:t>г</w:t>
            </w:r>
            <w:r w:rsidRPr="00381332">
              <w:rPr>
                <w:sz w:val="24"/>
                <w:szCs w:val="24"/>
              </w:rPr>
              <w:t>осударственными или муниципальными органами власти»</w:t>
            </w:r>
            <w:r>
              <w:rPr>
                <w:sz w:val="24"/>
                <w:szCs w:val="24"/>
              </w:rPr>
              <w:t>,</w:t>
            </w:r>
            <w:r w:rsidRPr="00381332">
              <w:rPr>
                <w:sz w:val="24"/>
                <w:szCs w:val="24"/>
              </w:rPr>
              <w:t xml:space="preserve"> на совещании с руководителями государственных и муниципальных ор</w:t>
            </w:r>
            <w:r>
              <w:rPr>
                <w:sz w:val="24"/>
                <w:szCs w:val="24"/>
              </w:rPr>
              <w:t>ганов власти  Тверской области, про</w:t>
            </w:r>
            <w:r w:rsidRPr="00381332">
              <w:rPr>
                <w:sz w:val="24"/>
                <w:szCs w:val="24"/>
              </w:rPr>
              <w:t>водимом Министерством цифрового развития и информационных технологий Тверской области.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81332">
              <w:rPr>
                <w:sz w:val="24"/>
                <w:szCs w:val="24"/>
              </w:rPr>
              <w:t xml:space="preserve">Охват аудитории </w:t>
            </w:r>
            <w:r>
              <w:rPr>
                <w:sz w:val="24"/>
                <w:szCs w:val="24"/>
              </w:rPr>
              <w:t>35</w:t>
            </w:r>
            <w:r w:rsidRPr="003813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учреждений</w:t>
            </w:r>
            <w:r w:rsidRPr="00381332">
              <w:rPr>
                <w:sz w:val="24"/>
                <w:szCs w:val="24"/>
              </w:rPr>
              <w:t>.</w:t>
            </w:r>
          </w:p>
        </w:tc>
      </w:tr>
      <w:tr w:rsidR="00544CEA" w:rsidRPr="00C24326" w14:paraId="634E8147" w14:textId="77777777" w:rsidTr="00544CEA">
        <w:trPr>
          <w:trHeight w:val="4392"/>
          <w:tblHeader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C4EAA" w14:textId="77777777" w:rsidR="00544CEA" w:rsidRPr="0060747C" w:rsidRDefault="00544CEA" w:rsidP="00544CE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60747C">
              <w:rPr>
                <w:sz w:val="24"/>
                <w:szCs w:val="24"/>
              </w:rPr>
              <w:t>. Обязательный профилактический визит в отношении объектов контроля, отнесенных к категориям высокого и значительного риска, а также в отношении кон</w:t>
            </w:r>
            <w:r>
              <w:rPr>
                <w:sz w:val="24"/>
                <w:szCs w:val="24"/>
              </w:rPr>
              <w:t>т</w:t>
            </w:r>
            <w:r w:rsidRPr="0060747C">
              <w:rPr>
                <w:sz w:val="24"/>
                <w:szCs w:val="24"/>
              </w:rPr>
              <w:t>ролируемых лиц, приступающих к осуществлению деятельности в сфере обработки персональных данных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9AC3" w14:textId="77777777" w:rsidR="00544CEA" w:rsidRPr="0060747C" w:rsidRDefault="00544CEA" w:rsidP="00544CEA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Проведение профилактического визита по месту осуществления деятельности контролируемого лица либо путем использования видеоконференцсвязи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FDDC" w14:textId="77777777" w:rsidR="00544CEA" w:rsidRPr="0060747C" w:rsidRDefault="00544CEA" w:rsidP="00544C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  <w:p w14:paraId="76E2C4A6" w14:textId="77777777" w:rsidR="00544CEA" w:rsidRPr="0060747C" w:rsidRDefault="00544CEA" w:rsidP="00544C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0B70" w14:textId="77777777" w:rsidR="00544CEA" w:rsidRPr="0060747C" w:rsidRDefault="00544CEA" w:rsidP="00544C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Ежемесячно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C08D" w14:textId="77777777" w:rsidR="00544CEA" w:rsidRDefault="00544CEA" w:rsidP="00544CEA">
            <w:pPr>
              <w:spacing w:after="200" w:line="276" w:lineRule="auto"/>
              <w:rPr>
                <w:sz w:val="24"/>
                <w:szCs w:val="24"/>
              </w:rPr>
            </w:pPr>
          </w:p>
          <w:p w14:paraId="10959441" w14:textId="77777777" w:rsidR="00544CEA" w:rsidRPr="001B0EE5" w:rsidRDefault="00544CEA" w:rsidP="00544CEA">
            <w:pPr>
              <w:spacing w:after="200" w:line="276" w:lineRule="auto"/>
              <w:rPr>
                <w:sz w:val="24"/>
                <w:szCs w:val="24"/>
              </w:rPr>
            </w:pPr>
            <w:r w:rsidRPr="005822FD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течение 1 квартала </w:t>
            </w:r>
            <w:r w:rsidRPr="005822F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5822FD">
              <w:rPr>
                <w:sz w:val="24"/>
                <w:szCs w:val="24"/>
              </w:rPr>
              <w:t xml:space="preserve"> года </w:t>
            </w:r>
            <w:r w:rsidRPr="001B0EE5">
              <w:rPr>
                <w:sz w:val="24"/>
                <w:szCs w:val="24"/>
              </w:rPr>
              <w:t xml:space="preserve">запланировано к проведению </w:t>
            </w:r>
            <w:r>
              <w:rPr>
                <w:sz w:val="24"/>
                <w:szCs w:val="24"/>
              </w:rPr>
              <w:t>10</w:t>
            </w:r>
            <w:r w:rsidRPr="001B0EE5">
              <w:rPr>
                <w:sz w:val="24"/>
                <w:szCs w:val="24"/>
              </w:rPr>
              <w:t xml:space="preserve"> обязательных профилактических визита в отношении  контролируемых лиц, приступающих к осуществлению деятельности в сфере обработки персональных данных.</w:t>
            </w:r>
          </w:p>
          <w:p w14:paraId="55652979" w14:textId="77777777" w:rsidR="00544CEA" w:rsidRPr="001B0EE5" w:rsidRDefault="00544CEA" w:rsidP="00544CEA">
            <w:pPr>
              <w:spacing w:after="200" w:line="276" w:lineRule="auto"/>
              <w:rPr>
                <w:sz w:val="24"/>
                <w:szCs w:val="24"/>
              </w:rPr>
            </w:pPr>
            <w:r w:rsidRPr="001B0EE5">
              <w:rPr>
                <w:sz w:val="24"/>
                <w:szCs w:val="24"/>
              </w:rPr>
              <w:t>Из них:</w:t>
            </w:r>
          </w:p>
          <w:p w14:paraId="24F4F913" w14:textId="77777777" w:rsidR="00544CEA" w:rsidRPr="001B0EE5" w:rsidRDefault="00544CEA" w:rsidP="00544CEA">
            <w:pPr>
              <w:spacing w:after="200" w:line="276" w:lineRule="auto"/>
              <w:rPr>
                <w:sz w:val="24"/>
                <w:szCs w:val="24"/>
              </w:rPr>
            </w:pPr>
            <w:r w:rsidRPr="001B0EE5">
              <w:rPr>
                <w:sz w:val="24"/>
                <w:szCs w:val="24"/>
              </w:rPr>
              <w:t xml:space="preserve">- в режиме видеоконференцсвязи проведен </w:t>
            </w:r>
            <w:r>
              <w:rPr>
                <w:sz w:val="24"/>
                <w:szCs w:val="24"/>
              </w:rPr>
              <w:t>1</w:t>
            </w:r>
            <w:r w:rsidRPr="001B0EE5">
              <w:rPr>
                <w:sz w:val="24"/>
                <w:szCs w:val="24"/>
              </w:rPr>
              <w:t xml:space="preserve"> профилактически</w:t>
            </w:r>
            <w:r>
              <w:rPr>
                <w:sz w:val="24"/>
                <w:szCs w:val="24"/>
              </w:rPr>
              <w:t>й</w:t>
            </w:r>
            <w:r w:rsidRPr="001B0EE5">
              <w:rPr>
                <w:sz w:val="24"/>
                <w:szCs w:val="24"/>
              </w:rPr>
              <w:t xml:space="preserve"> визит, оператор</w:t>
            </w:r>
            <w:r>
              <w:rPr>
                <w:sz w:val="24"/>
                <w:szCs w:val="24"/>
              </w:rPr>
              <w:t>у</w:t>
            </w:r>
            <w:r w:rsidRPr="001B0EE5">
              <w:rPr>
                <w:sz w:val="24"/>
                <w:szCs w:val="24"/>
              </w:rPr>
              <w:t xml:space="preserve"> направлен акт о проведении визит</w:t>
            </w:r>
            <w:r>
              <w:rPr>
                <w:sz w:val="24"/>
                <w:szCs w:val="24"/>
              </w:rPr>
              <w:t>а</w:t>
            </w:r>
            <w:r w:rsidRPr="001B0EE5">
              <w:rPr>
                <w:sz w:val="24"/>
                <w:szCs w:val="24"/>
              </w:rPr>
              <w:t xml:space="preserve"> с приложением разъяснений рекомендательного характера по организации деятельности по обработке персональных данных;</w:t>
            </w:r>
          </w:p>
          <w:p w14:paraId="650419E1" w14:textId="77777777" w:rsidR="00544CEA" w:rsidRPr="001B0EE5" w:rsidRDefault="00544CEA" w:rsidP="00544CEA">
            <w:pPr>
              <w:spacing w:after="200" w:line="276" w:lineRule="auto"/>
              <w:rPr>
                <w:sz w:val="24"/>
                <w:szCs w:val="24"/>
              </w:rPr>
            </w:pPr>
            <w:r w:rsidRPr="001B0EE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</w:t>
            </w:r>
            <w:r w:rsidRPr="001B0EE5">
              <w:rPr>
                <w:sz w:val="24"/>
                <w:szCs w:val="24"/>
              </w:rPr>
              <w:t xml:space="preserve"> оператор представил отказ в проведении обязательного профилактического визита;</w:t>
            </w:r>
          </w:p>
          <w:p w14:paraId="6961AD9E" w14:textId="77777777" w:rsidR="00544CEA" w:rsidRPr="005822FD" w:rsidRDefault="00544CEA" w:rsidP="00544CEA">
            <w:pPr>
              <w:spacing w:after="200" w:line="276" w:lineRule="auto"/>
              <w:rPr>
                <w:sz w:val="24"/>
                <w:szCs w:val="24"/>
              </w:rPr>
            </w:pPr>
            <w:r w:rsidRPr="001B0EE5">
              <w:rPr>
                <w:sz w:val="24"/>
                <w:szCs w:val="24"/>
              </w:rPr>
              <w:t xml:space="preserve">- в отношении </w:t>
            </w:r>
            <w:r>
              <w:rPr>
                <w:sz w:val="24"/>
                <w:szCs w:val="24"/>
              </w:rPr>
              <w:t>8</w:t>
            </w:r>
            <w:r w:rsidRPr="001B0EE5">
              <w:rPr>
                <w:sz w:val="24"/>
                <w:szCs w:val="24"/>
              </w:rPr>
              <w:t xml:space="preserve"> операторов проведение профилактического визита не представилось</w:t>
            </w:r>
            <w:r w:rsidRPr="005822FD">
              <w:rPr>
                <w:sz w:val="24"/>
                <w:szCs w:val="24"/>
              </w:rPr>
              <w:t xml:space="preserve"> </w:t>
            </w:r>
            <w:proofErr w:type="gramStart"/>
            <w:r w:rsidRPr="005822FD">
              <w:rPr>
                <w:sz w:val="24"/>
                <w:szCs w:val="24"/>
              </w:rPr>
              <w:t>возможным</w:t>
            </w:r>
            <w:proofErr w:type="gramEnd"/>
            <w:r w:rsidRPr="005822FD">
              <w:rPr>
                <w:sz w:val="24"/>
                <w:szCs w:val="24"/>
              </w:rPr>
              <w:t xml:space="preserve"> в связи </w:t>
            </w:r>
            <w:r w:rsidRPr="00C54926">
              <w:rPr>
                <w:sz w:val="24"/>
                <w:szCs w:val="24"/>
              </w:rPr>
              <w:t xml:space="preserve">с неявкой уполномоченного представителя контролируемого лица на проведение профилактического визита. </w:t>
            </w:r>
          </w:p>
        </w:tc>
      </w:tr>
      <w:tr w:rsidR="00544CEA" w:rsidRPr="00C24326" w14:paraId="213A8F8E" w14:textId="77777777" w:rsidTr="00544CEA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7CCC" w14:textId="77777777" w:rsidR="00544CEA" w:rsidRPr="0060747C" w:rsidRDefault="00544CEA" w:rsidP="00544CEA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60747C">
              <w:rPr>
                <w:i/>
                <w:sz w:val="24"/>
                <w:szCs w:val="24"/>
              </w:rPr>
              <w:t>Адресные профилактические мероприятия</w:t>
            </w:r>
          </w:p>
        </w:tc>
      </w:tr>
      <w:tr w:rsidR="00544CEA" w:rsidRPr="00C24326" w14:paraId="5F89C81E" w14:textId="77777777" w:rsidTr="00544CEA">
        <w:trPr>
          <w:tblHeader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EE36" w14:textId="77777777" w:rsidR="00544CEA" w:rsidRPr="0060747C" w:rsidRDefault="00544CEA" w:rsidP="00544CE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60747C">
              <w:rPr>
                <w:sz w:val="24"/>
                <w:szCs w:val="24"/>
              </w:rPr>
              <w:t>. Объявление предостережения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6D3B" w14:textId="77777777" w:rsidR="00544CEA" w:rsidRPr="0060747C" w:rsidRDefault="00544CEA" w:rsidP="00544CE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0747C">
              <w:rPr>
                <w:sz w:val="24"/>
                <w:szCs w:val="24"/>
              </w:rPr>
              <w:t>.1. Объявление кон</w:t>
            </w:r>
            <w:r>
              <w:rPr>
                <w:sz w:val="24"/>
                <w:szCs w:val="24"/>
              </w:rPr>
              <w:t>т</w:t>
            </w:r>
            <w:r w:rsidRPr="0060747C">
              <w:rPr>
                <w:sz w:val="24"/>
                <w:szCs w:val="24"/>
              </w:rPr>
              <w:t>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1B37" w14:textId="77777777" w:rsidR="00544CEA" w:rsidRPr="0060747C" w:rsidRDefault="00544CEA" w:rsidP="00544C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  <w:p w14:paraId="2F1C0252" w14:textId="77777777" w:rsidR="00544CEA" w:rsidRPr="0060747C" w:rsidRDefault="00544CEA" w:rsidP="00544C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C87F" w14:textId="77777777" w:rsidR="00544CEA" w:rsidRPr="0060747C" w:rsidRDefault="00544CEA" w:rsidP="00544C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При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законам ценностям либо создало угрозу причинения вреда (ущерба) охраняемым законом ценностям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9FA1" w14:textId="77777777" w:rsidR="00544CEA" w:rsidRPr="0060747C" w:rsidRDefault="00544CEA" w:rsidP="00544CE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 квартала 2023 года предостережения о недопустимости нарушения обязательных требований не объявлялись.</w:t>
            </w:r>
          </w:p>
        </w:tc>
      </w:tr>
      <w:tr w:rsidR="00544CEA" w:rsidRPr="00C24326" w14:paraId="4D9ABF2C" w14:textId="77777777" w:rsidTr="00544CEA">
        <w:trPr>
          <w:tblHeader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FE91" w14:textId="77777777" w:rsidR="00544CEA" w:rsidRDefault="00544CEA" w:rsidP="00544CE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60747C">
              <w:rPr>
                <w:sz w:val="24"/>
                <w:szCs w:val="24"/>
              </w:rPr>
              <w:t>. Консультирование 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операторов.</w:t>
            </w:r>
          </w:p>
          <w:p w14:paraId="7708C814" w14:textId="77777777" w:rsidR="00544CEA" w:rsidRPr="0060747C" w:rsidRDefault="00544CEA" w:rsidP="00544CE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писем операторам о предоставлении уведомления об обработке персональных данных.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AB71" w14:textId="77777777" w:rsidR="00544CEA" w:rsidRPr="0060747C" w:rsidRDefault="00544CEA" w:rsidP="00544CEA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Разъяснение порядка заполнения электронной формы уведомления, информационного письма. Ответы на вопросы, возникающие при подготовке уведомления, информационного письма по телефону, посредством видео-конференц-связи, на личном приеме.</w:t>
            </w:r>
          </w:p>
          <w:p w14:paraId="79EDD168" w14:textId="77777777" w:rsidR="00544CEA" w:rsidRPr="0060747C" w:rsidRDefault="00544CEA" w:rsidP="00544CE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8E4C" w14:textId="77777777" w:rsidR="00544CEA" w:rsidRPr="0060747C" w:rsidRDefault="00544CEA" w:rsidP="00544C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  <w:p w14:paraId="726ADBB0" w14:textId="77777777" w:rsidR="00544CEA" w:rsidRPr="0060747C" w:rsidRDefault="00544CEA" w:rsidP="00544C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E63A" w14:textId="77777777" w:rsidR="00544CEA" w:rsidRPr="0060747C" w:rsidRDefault="00544CEA" w:rsidP="00544C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Ежедневно, по мере обращения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F923" w14:textId="77777777" w:rsidR="00544CEA" w:rsidRDefault="00544CEA" w:rsidP="00544CEA">
            <w:pPr>
              <w:spacing w:after="200" w:line="276" w:lineRule="auto"/>
              <w:rPr>
                <w:sz w:val="24"/>
                <w:szCs w:val="24"/>
              </w:rPr>
            </w:pPr>
            <w:r w:rsidRPr="0072224F">
              <w:rPr>
                <w:sz w:val="24"/>
                <w:szCs w:val="24"/>
              </w:rPr>
              <w:t xml:space="preserve">Консультирование </w:t>
            </w:r>
            <w:r w:rsidRPr="002E204D">
              <w:rPr>
                <w:color w:val="000000"/>
                <w:sz w:val="24"/>
                <w:szCs w:val="24"/>
              </w:rPr>
              <w:t>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</w:t>
            </w:r>
            <w:r w:rsidRPr="007222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отчетном периоде </w:t>
            </w:r>
            <w:r w:rsidRPr="0072224F">
              <w:rPr>
                <w:sz w:val="24"/>
                <w:szCs w:val="24"/>
              </w:rPr>
              <w:t>производи</w:t>
            </w:r>
            <w:r>
              <w:rPr>
                <w:sz w:val="24"/>
                <w:szCs w:val="24"/>
              </w:rPr>
              <w:t>лось</w:t>
            </w:r>
            <w:r w:rsidRPr="0072224F">
              <w:rPr>
                <w:sz w:val="24"/>
                <w:szCs w:val="24"/>
              </w:rPr>
              <w:t xml:space="preserve"> на постоянной основе, как на личном приеме, так и по телефону.</w:t>
            </w:r>
          </w:p>
          <w:p w14:paraId="1E08AB27" w14:textId="77777777" w:rsidR="00544CEA" w:rsidRPr="0060747C" w:rsidRDefault="00544CEA" w:rsidP="00544CE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 квартала 2023 года операторам направлено </w:t>
            </w:r>
            <w:r w:rsidRPr="00AF221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запроса о предоставлении уведомления об обработке персональных данных</w:t>
            </w:r>
            <w:r w:rsidRPr="00705A61">
              <w:rPr>
                <w:color w:val="000000"/>
                <w:sz w:val="24"/>
                <w:szCs w:val="24"/>
              </w:rPr>
              <w:t>.</w:t>
            </w:r>
            <w:r w:rsidRPr="002E204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44CEA" w:rsidRPr="00C24326" w14:paraId="08902CE0" w14:textId="77777777" w:rsidTr="00544CEA">
        <w:trPr>
          <w:tblHeader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EA2E" w14:textId="77777777" w:rsidR="00544CEA" w:rsidRPr="0060747C" w:rsidRDefault="00544CEA" w:rsidP="00544CE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60747C">
              <w:rPr>
                <w:sz w:val="24"/>
                <w:szCs w:val="24"/>
              </w:rPr>
              <w:t xml:space="preserve">. </w:t>
            </w:r>
            <w:r w:rsidRPr="002C763A">
              <w:rPr>
                <w:sz w:val="24"/>
                <w:szCs w:val="24"/>
              </w:rPr>
              <w:t>Консультирование по вопросам наличия и (или) содержания обязательных требований в сфере обработки персональных данных; периодичности и порядка проведения профилактических визитов, мероприятий без взаимодействия с контролируемыми лицами; порядка выполнения обязательных требований в сфере обработки персональных данных.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AF78" w14:textId="77777777" w:rsidR="00544CEA" w:rsidRPr="0060747C" w:rsidRDefault="00544CEA" w:rsidP="00544CEA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Консультирование по обращениям контролируемых лиц и их представителей по телефону, посредством видео-конференц-связи, на личном приеме.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5062" w14:textId="77777777" w:rsidR="00544CEA" w:rsidRPr="0060747C" w:rsidRDefault="00544CEA" w:rsidP="00544C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  <w:p w14:paraId="6D888582" w14:textId="77777777" w:rsidR="00544CEA" w:rsidRPr="0060747C" w:rsidRDefault="00544CEA" w:rsidP="00544C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B820" w14:textId="77777777" w:rsidR="00544CEA" w:rsidRPr="0060747C" w:rsidRDefault="00544CEA" w:rsidP="00544C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6CAE" w14:textId="77777777" w:rsidR="00544CEA" w:rsidRPr="0060747C" w:rsidRDefault="00544CEA" w:rsidP="00544CEA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 xml:space="preserve">Консультирование по вопросам </w:t>
            </w:r>
            <w:r>
              <w:rPr>
                <w:sz w:val="24"/>
                <w:szCs w:val="24"/>
              </w:rPr>
              <w:t>н</w:t>
            </w:r>
            <w:r w:rsidRPr="002C763A">
              <w:rPr>
                <w:sz w:val="24"/>
                <w:szCs w:val="24"/>
              </w:rPr>
              <w:t>аличия и (или) содержания обязательных требований в сфере обработки персональных данных; периодичности и порядка проведения профилактических визитов, мероприятий без взаимодействия с контролируемыми лицами; порядка выполнения обязательных требований в сфере обработки персональных данных</w:t>
            </w:r>
            <w:r>
              <w:rPr>
                <w:sz w:val="24"/>
                <w:szCs w:val="24"/>
              </w:rPr>
              <w:t xml:space="preserve"> в отчетном периоде </w:t>
            </w:r>
            <w:r w:rsidRPr="0072224F">
              <w:rPr>
                <w:sz w:val="24"/>
                <w:szCs w:val="24"/>
              </w:rPr>
              <w:t>производи</w:t>
            </w:r>
            <w:r>
              <w:rPr>
                <w:sz w:val="24"/>
                <w:szCs w:val="24"/>
              </w:rPr>
              <w:t>лось</w:t>
            </w:r>
            <w:r w:rsidRPr="0072224F">
              <w:rPr>
                <w:sz w:val="24"/>
                <w:szCs w:val="24"/>
              </w:rPr>
              <w:t xml:space="preserve"> на постоянной основе, как на личном приеме, так и по телефону.</w:t>
            </w:r>
          </w:p>
        </w:tc>
      </w:tr>
      <w:tr w:rsidR="00544CEA" w:rsidRPr="00C24326" w14:paraId="1A0E018E" w14:textId="77777777" w:rsidTr="00544CEA">
        <w:trPr>
          <w:tblHeader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42CD" w14:textId="77777777" w:rsidR="00544CEA" w:rsidRPr="0060747C" w:rsidRDefault="00544CEA" w:rsidP="00544CE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60747C">
              <w:rPr>
                <w:sz w:val="24"/>
                <w:szCs w:val="24"/>
              </w:rPr>
              <w:t>. Внедрение в практическую деятельность операторов Кодексов добросовестного поведения в области персональных данных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7981" w14:textId="77777777" w:rsidR="00544CEA" w:rsidRPr="0060747C" w:rsidRDefault="00544CEA" w:rsidP="00544CEA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Подписание операторами Кодекса добросовестного поведения в области персональных данных.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2B32" w14:textId="77777777" w:rsidR="00544CEA" w:rsidRPr="0060747C" w:rsidRDefault="00544CEA" w:rsidP="00544C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F521" w14:textId="77777777" w:rsidR="00544CEA" w:rsidRPr="0060747C" w:rsidRDefault="00544CEA" w:rsidP="00544CE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При наличии оснований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D645" w14:textId="77777777" w:rsidR="00544CEA" w:rsidRDefault="00544CEA" w:rsidP="00544CE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 квартала 2023 года операторам направлено  21 приглашение о присоединении к </w:t>
            </w:r>
            <w:r w:rsidRPr="0060747C">
              <w:rPr>
                <w:sz w:val="24"/>
                <w:szCs w:val="24"/>
              </w:rPr>
              <w:t>Кодекс</w:t>
            </w:r>
            <w:r>
              <w:rPr>
                <w:sz w:val="24"/>
                <w:szCs w:val="24"/>
              </w:rPr>
              <w:t>у</w:t>
            </w:r>
            <w:r w:rsidRPr="0060747C">
              <w:rPr>
                <w:sz w:val="24"/>
                <w:szCs w:val="24"/>
              </w:rPr>
              <w:t xml:space="preserve"> добросовестного поведения в области персональных данных</w:t>
            </w:r>
            <w:r>
              <w:rPr>
                <w:sz w:val="24"/>
                <w:szCs w:val="24"/>
              </w:rPr>
              <w:t xml:space="preserve">. </w:t>
            </w:r>
          </w:p>
          <w:p w14:paraId="5824E264" w14:textId="77777777" w:rsidR="00544CEA" w:rsidRPr="0060747C" w:rsidRDefault="00544CEA" w:rsidP="00544CE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отчетном периоде в Управление поступило 1 заявление о подписании Кодекса добросовестных практик. </w:t>
            </w:r>
          </w:p>
        </w:tc>
      </w:tr>
    </w:tbl>
    <w:p w14:paraId="265E554B" w14:textId="77777777" w:rsidR="00544CEA" w:rsidRDefault="00544CEA" w:rsidP="00544CE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BFAD446" w14:textId="77777777" w:rsidR="00544CEA" w:rsidRDefault="00544CEA" w:rsidP="00544CE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0AE337C" w14:textId="77777777" w:rsidR="00544CEA" w:rsidRDefault="00544CEA" w:rsidP="00544CE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5F9DC6A" w14:textId="77777777" w:rsidR="00544CEA" w:rsidRDefault="00544CEA" w:rsidP="00544CE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D89831B" w14:textId="77777777" w:rsidR="00544CEA" w:rsidRDefault="00544CEA" w:rsidP="00544CE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F779048" w14:textId="77777777" w:rsidR="00544CEA" w:rsidRDefault="00544CEA" w:rsidP="00544CE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8E6DC2B" w14:textId="77777777" w:rsidR="00544CEA" w:rsidRDefault="00544CEA" w:rsidP="00544CE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B99386F" w14:textId="77777777" w:rsidR="00544CEA" w:rsidRDefault="00544CEA" w:rsidP="00544CE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016D9DC" w14:textId="77777777" w:rsidR="00544CEA" w:rsidRDefault="00544CEA" w:rsidP="00544CE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7B0971A" w14:textId="77777777" w:rsidR="00544CEA" w:rsidRDefault="00544CEA" w:rsidP="00544CE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CA1938B" w14:textId="77777777" w:rsidR="00544CEA" w:rsidRDefault="00544CEA" w:rsidP="00544CE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DA5FFD5" w14:textId="77777777" w:rsidR="00544CEA" w:rsidRDefault="00544CEA" w:rsidP="00544CE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4545B09" w14:textId="77777777" w:rsidR="00544CEA" w:rsidRDefault="00544CEA" w:rsidP="00544CE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33514C7" w14:textId="77777777" w:rsidR="00544CEA" w:rsidRDefault="00544CEA" w:rsidP="00544CE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66AEC17" w14:textId="77777777" w:rsidR="00544CEA" w:rsidRDefault="00544CEA" w:rsidP="00544CE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EEFE102" w14:textId="77777777" w:rsidR="00544CEA" w:rsidRDefault="00544CEA" w:rsidP="00544CE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397DB78" w14:textId="77777777" w:rsidR="00544CEA" w:rsidRDefault="00544CEA" w:rsidP="00544CE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3CB9151" w14:textId="77777777" w:rsidR="00544CEA" w:rsidRPr="00B2028A" w:rsidRDefault="00544CEA" w:rsidP="00544CE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3929A87" w14:textId="77777777" w:rsidR="00544CEA" w:rsidRPr="00267DE0" w:rsidRDefault="00544CEA" w:rsidP="00544CE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A3F1F89" w14:textId="77777777" w:rsidR="00544CEA" w:rsidRPr="00267DE0" w:rsidRDefault="00544CEA" w:rsidP="00544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44CEA" w:rsidRPr="00267DE0" w:rsidSect="00544CEA">
          <w:pgSz w:w="16838" w:h="11906" w:orient="landscape" w:code="9"/>
          <w:pgMar w:top="1134" w:right="851" w:bottom="567" w:left="851" w:header="539" w:footer="159" w:gutter="0"/>
          <w:cols w:space="708"/>
          <w:titlePg/>
          <w:docGrid w:linePitch="360"/>
        </w:sectPr>
      </w:pPr>
    </w:p>
    <w:p w14:paraId="22A9933A" w14:textId="77777777" w:rsidR="00544CEA" w:rsidRPr="00313877" w:rsidRDefault="00544CEA" w:rsidP="00544CEA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</w:t>
      </w:r>
    </w:p>
    <w:p w14:paraId="5E81E459" w14:textId="77777777" w:rsidR="00544CEA" w:rsidRDefault="00544CEA" w:rsidP="00544CEA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200BA" w14:textId="77777777" w:rsidR="00544CEA" w:rsidRPr="008817EA" w:rsidRDefault="00544CEA" w:rsidP="00544CE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1F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2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Pr="00F8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 для определенного круга лиц (семинары, лекции</w:t>
      </w:r>
      <w:r w:rsidRPr="0088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,…)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8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82A39C" w14:textId="77777777" w:rsidR="00544CEA" w:rsidRDefault="00544CEA" w:rsidP="00544CE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фактов участия объектов контроля в профилактических мероприятиях для определенного круга </w:t>
      </w:r>
      <w:r w:rsidRPr="009469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251</w:t>
      </w:r>
      <w:r w:rsidRPr="00946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CB4874" w14:textId="77777777" w:rsidR="00544CEA" w:rsidRPr="00590543" w:rsidRDefault="00544CEA" w:rsidP="00544CE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44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624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адресных профилактических мероприятий (направленные отдельным гражданам или организациям напоминания, разъяснения - письма,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24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r w:rsidRPr="005905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A74721" w14:textId="77777777" w:rsidR="00544CEA" w:rsidRDefault="00544CEA" w:rsidP="00544CE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квартала 2023 года направлено 2 письма</w:t>
      </w:r>
      <w:r w:rsidRPr="0007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уведомлений об обработке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2023 году операторы активно направляют уведомления об обработке персональных данных самостоятельно, </w:t>
      </w:r>
      <w:r>
        <w:rPr>
          <w:rFonts w:ascii="Times New Roman" w:eastAsia="Calibri" w:hAnsi="Times New Roman" w:cs="Times New Roman"/>
          <w:sz w:val="28"/>
          <w:szCs w:val="28"/>
        </w:rPr>
        <w:t>не по запросам Управления.</w:t>
      </w:r>
    </w:p>
    <w:p w14:paraId="2E60B7A6" w14:textId="77777777" w:rsidR="00544CEA" w:rsidRDefault="00544CEA" w:rsidP="00544CE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Количество профилактических мероприятий для неопределенного круга лиц (размещение разъяснений и поясняющей информации на сайте, интервью и статьи в прессе, в том числе в интернете, дни открытых дверей) – 7, из них: </w:t>
      </w:r>
    </w:p>
    <w:p w14:paraId="4F721C0B" w14:textId="77777777" w:rsidR="00544CEA" w:rsidRDefault="00544CEA" w:rsidP="00544CE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</w:t>
      </w:r>
      <w:r w:rsidRPr="0053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5305C8">
        <w:t xml:space="preserve"> </w:t>
      </w:r>
      <w:r w:rsidRPr="0053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информации по вопросам соблюдения законодательства Российской Федерации в области персональных данных на официальном сайте Управления </w:t>
      </w:r>
      <w:proofErr w:type="spellStart"/>
      <w:r w:rsidRPr="00530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3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7AAA96F" w14:textId="77777777" w:rsidR="00544CEA" w:rsidRDefault="00544CEA" w:rsidP="00544CE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- 4</w:t>
      </w:r>
      <w:r w:rsidRPr="0053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о</w:t>
      </w:r>
      <w:r w:rsidRPr="001E5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профилактических мероприятий в публичном доступе путем публикации информации на официальных интернет-страницах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1E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5F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1E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Тверской области.</w:t>
      </w:r>
      <w:proofErr w:type="gramEnd"/>
    </w:p>
    <w:p w14:paraId="1933068E" w14:textId="77777777" w:rsidR="00544CEA" w:rsidRDefault="00544CEA" w:rsidP="00544CE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Количество сотрудников, принявших участие в профилактических мероприятиях - 5.</w:t>
      </w:r>
    </w:p>
    <w:p w14:paraId="558F3965" w14:textId="77777777" w:rsidR="00544CEA" w:rsidRPr="00267DE0" w:rsidRDefault="00544CEA" w:rsidP="00544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Тверской области, реализация мероприятий плана профилактики является эффективной мерой профилактики нарушений законодательства о персональных данных и повышения уровня правовой информированности операторов, осуществляющих обработку персональных данных.</w:t>
      </w:r>
    </w:p>
    <w:p w14:paraId="7299C04A" w14:textId="77777777" w:rsidR="00544CEA" w:rsidRPr="006C1ADA" w:rsidRDefault="00544CEA" w:rsidP="00544CE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1ADA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0F72C69B" w14:textId="77777777" w:rsidR="00544CEA" w:rsidRPr="006C1ADA" w:rsidRDefault="00544CEA" w:rsidP="00544CE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  <w:sectPr w:rsidR="00544CEA" w:rsidRPr="006C1ADA" w:rsidSect="00544CEA">
          <w:headerReference w:type="even" r:id="rId36"/>
          <w:headerReference w:type="default" r:id="rId37"/>
          <w:headerReference w:type="first" r:id="rId38"/>
          <w:pgSz w:w="11906" w:h="16838" w:code="9"/>
          <w:pgMar w:top="851" w:right="567" w:bottom="851" w:left="1134" w:header="539" w:footer="159" w:gutter="0"/>
          <w:cols w:space="708"/>
          <w:titlePg/>
          <w:docGrid w:linePitch="360"/>
        </w:sectPr>
      </w:pPr>
    </w:p>
    <w:p w14:paraId="4139D531" w14:textId="77777777" w:rsidR="00544CEA" w:rsidRDefault="00544CEA" w:rsidP="00544CEA">
      <w:pPr>
        <w:tabs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B48B12" w14:textId="77777777" w:rsidR="00544CEA" w:rsidRPr="0042232F" w:rsidRDefault="00544CEA" w:rsidP="00447247">
      <w:pPr>
        <w:pStyle w:val="aff8"/>
        <w:numPr>
          <w:ilvl w:val="1"/>
          <w:numId w:val="7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 w:rsidRPr="0042232F">
        <w:rPr>
          <w:b/>
          <w:sz w:val="28"/>
          <w:szCs w:val="28"/>
        </w:rPr>
        <w:t>Об исполнении решения Комиссии по информационной безопасности Совета при полномочном представителе Президента Российской Федерации в Центральном федеральном округе в части уменьшения количества нарушений «с формальными признаками» в области персональных данных в деятельности региональны</w:t>
      </w:r>
      <w:r>
        <w:rPr>
          <w:b/>
          <w:sz w:val="28"/>
          <w:szCs w:val="28"/>
        </w:rPr>
        <w:t>х органов исполнительной власти</w:t>
      </w:r>
    </w:p>
    <w:p w14:paraId="4072FCAF" w14:textId="77777777" w:rsidR="00544CEA" w:rsidRDefault="00544CEA" w:rsidP="00544CE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</w:t>
      </w:r>
      <w:r w:rsidRPr="00F7251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цифрового развития и информационных технологий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исполнению решений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информационной безопасности Совета при полномочном представителе Президента Российской Федерации в Центральном федеральном округе (далее - </w:t>
      </w:r>
      <w:proofErr w:type="gramStart"/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gramEnd"/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ЦФО)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исполнению решений заочного заседания КИБ ЦФО от 22.12.2020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549454" w14:textId="77777777" w:rsidR="00544CEA" w:rsidRDefault="00544CEA" w:rsidP="00544CE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контроля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Pr="00E6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</w:t>
      </w:r>
      <w:proofErr w:type="gramStart"/>
      <w:r w:rsidRPr="00E65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gramEnd"/>
      <w:r w:rsidRPr="00E6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ЦФО, Управлением используется «Тепловая карта», в которой отражаются сведения об исполнении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региональными органами государственной власти Тверской области (далее – РОИВ) и органами местного самоуправления Тверской области (далее – ОМС)</w:t>
      </w:r>
      <w:r w:rsidRPr="00E6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Федерального закона от 27.07.2006 № 152-ФЗ «О персональных данных».</w:t>
      </w:r>
    </w:p>
    <w:p w14:paraId="45CB0A52" w14:textId="77777777" w:rsidR="00544CEA" w:rsidRDefault="00544CEA" w:rsidP="00544CEA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</w:t>
      </w:r>
      <w:proofErr w:type="gramStart"/>
      <w:r w:rsidRPr="00D7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поручений, закрепленных Протоколом заочного заседания Комиссии по информационной безопасности Совета при полномочном представителе Президента Российской Федерации в Центральном федеральном округе от 22.12.2020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</w:t>
      </w:r>
      <w:r w:rsidRPr="00D75D5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принято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семинарах, организованных Министерством цифрового развития и информационных технологий Тверской области для руководителей государственных и муниципальных органов власти Тверской области. На семинарах 28.02.2023 и 02.03.2023</w:t>
      </w:r>
      <w:r w:rsidRPr="00D7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контроля и надзора за соблюдением законодательства в сфере персональных данных Управления выступил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докладом и </w:t>
      </w:r>
      <w:r w:rsidRPr="00CF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презентацией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теме: </w:t>
      </w:r>
      <w:r w:rsidRPr="006D0D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обработки персональных данных операторами, являющимися государственными или муниципальными органами власти»</w:t>
      </w:r>
      <w:r w:rsidRPr="00CF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957C149" w14:textId="77777777" w:rsidR="00544CEA" w:rsidRPr="008B2B48" w:rsidRDefault="00544CEA" w:rsidP="00544CE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29.03.2023 состоялось заседание </w:t>
      </w:r>
      <w:proofErr w:type="gramStart"/>
      <w:r w:rsidRPr="008B2B4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gramEnd"/>
      <w:r w:rsidRPr="008B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области. Руководитель Управления принял участие в заседании </w:t>
      </w:r>
      <w:proofErr w:type="gramStart"/>
      <w:r w:rsidRPr="008B2B4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gramEnd"/>
      <w:r w:rsidRPr="008B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и выступил с докладом об исполнении требований законодательства в сфере персональных данных и решений КИБ государственными и муниципальными органами власти Тверской области.</w:t>
      </w:r>
    </w:p>
    <w:p w14:paraId="569ECAA9" w14:textId="77777777" w:rsidR="00544CEA" w:rsidRPr="00653B6C" w:rsidRDefault="00544CEA" w:rsidP="00544CEA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анализа </w:t>
      </w:r>
      <w:r w:rsidRPr="00653B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31 органом исполнительной власти и 42 муниципальными органами Тверской области требований законодательства о персональных данных представлены в таблице 28</w:t>
      </w:r>
    </w:p>
    <w:p w14:paraId="24D197A1" w14:textId="77777777" w:rsidR="00544CEA" w:rsidRPr="00653B6C" w:rsidRDefault="00544CEA" w:rsidP="00544CEA">
      <w:pPr>
        <w:tabs>
          <w:tab w:val="left" w:pos="101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28</w:t>
      </w:r>
    </w:p>
    <w:tbl>
      <w:tblPr>
        <w:tblStyle w:val="af5"/>
        <w:tblW w:w="10421" w:type="dxa"/>
        <w:tblLook w:val="04A0" w:firstRow="1" w:lastRow="0" w:firstColumn="1" w:lastColumn="0" w:noHBand="0" w:noVBand="1"/>
      </w:tblPr>
      <w:tblGrid>
        <w:gridCol w:w="5983"/>
        <w:gridCol w:w="1464"/>
        <w:gridCol w:w="1580"/>
        <w:gridCol w:w="1394"/>
      </w:tblGrid>
      <w:tr w:rsidR="00544CEA" w:rsidRPr="00CF4538" w14:paraId="6719CE8E" w14:textId="77777777" w:rsidTr="00544CEA">
        <w:tc>
          <w:tcPr>
            <w:tcW w:w="5983" w:type="dxa"/>
          </w:tcPr>
          <w:p w14:paraId="17B2B3FD" w14:textId="77777777" w:rsidR="00544CEA" w:rsidRPr="00653B6C" w:rsidRDefault="00544CEA" w:rsidP="00544CEA">
            <w:pPr>
              <w:tabs>
                <w:tab w:val="left" w:pos="1014"/>
              </w:tabs>
              <w:jc w:val="center"/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</w:pPr>
          </w:p>
          <w:p w14:paraId="3DAFA2BD" w14:textId="77777777" w:rsidR="00544CEA" w:rsidRPr="00653B6C" w:rsidRDefault="00544CEA" w:rsidP="00544CEA">
            <w:pPr>
              <w:tabs>
                <w:tab w:val="left" w:pos="1014"/>
              </w:tabs>
              <w:jc w:val="center"/>
              <w:rPr>
                <w:rFonts w:eastAsia="Tahoma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53B6C">
              <w:rPr>
                <w:rFonts w:eastAsia="Tahoma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Выполнение требований </w:t>
            </w:r>
            <w:proofErr w:type="gramStart"/>
            <w:r w:rsidRPr="00653B6C">
              <w:rPr>
                <w:rFonts w:eastAsia="Tahoma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КИБ</w:t>
            </w:r>
            <w:proofErr w:type="gramEnd"/>
            <w:r w:rsidRPr="00653B6C">
              <w:rPr>
                <w:rFonts w:eastAsia="Tahoma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</w:t>
            </w:r>
            <w:r w:rsidRPr="00653B6C">
              <w:rPr>
                <w:rFonts w:eastAsia="Tahoma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Правительства РФ от 21.03.2012 № 211 (далее – Перечень)</w:t>
            </w:r>
          </w:p>
          <w:p w14:paraId="1602FE7C" w14:textId="77777777" w:rsidR="00544CEA" w:rsidRPr="00653B6C" w:rsidRDefault="00544CEA" w:rsidP="00544CEA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14:paraId="0BE99C03" w14:textId="77777777" w:rsidR="00544CEA" w:rsidRPr="00653B6C" w:rsidRDefault="00544CEA" w:rsidP="00544CEA">
            <w:pPr>
              <w:widowControl w:val="0"/>
              <w:spacing w:line="317" w:lineRule="exact"/>
              <w:jc w:val="center"/>
              <w:rPr>
                <w:spacing w:val="9"/>
                <w:sz w:val="24"/>
                <w:szCs w:val="24"/>
                <w:lang w:bidi="ru-RU"/>
              </w:rPr>
            </w:pPr>
            <w:r w:rsidRPr="00653B6C"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lastRenderedPageBreak/>
              <w:t>На</w:t>
            </w:r>
          </w:p>
          <w:p w14:paraId="1C12E513" w14:textId="77777777" w:rsidR="00544CEA" w:rsidRPr="00653B6C" w:rsidRDefault="00544CEA" w:rsidP="00544CEA">
            <w:pPr>
              <w:widowControl w:val="0"/>
              <w:spacing w:line="317" w:lineRule="exact"/>
              <w:jc w:val="center"/>
              <w:rPr>
                <w:spacing w:val="9"/>
                <w:sz w:val="24"/>
                <w:szCs w:val="24"/>
                <w:lang w:bidi="ru-RU"/>
              </w:rPr>
            </w:pPr>
            <w:r w:rsidRPr="00653B6C"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31.12.2022</w:t>
            </w:r>
          </w:p>
          <w:p w14:paraId="1BEAD668" w14:textId="77777777" w:rsidR="00544CEA" w:rsidRPr="00653B6C" w:rsidRDefault="00544CEA" w:rsidP="00544CEA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 w:rsidRPr="00653B6C"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года</w:t>
            </w:r>
          </w:p>
        </w:tc>
        <w:tc>
          <w:tcPr>
            <w:tcW w:w="1580" w:type="dxa"/>
          </w:tcPr>
          <w:p w14:paraId="1B3018B8" w14:textId="77777777" w:rsidR="00544CEA" w:rsidRPr="00653B6C" w:rsidRDefault="00544CEA" w:rsidP="00544CEA">
            <w:pPr>
              <w:widowControl w:val="0"/>
              <w:spacing w:line="317" w:lineRule="exact"/>
              <w:jc w:val="center"/>
              <w:rPr>
                <w:spacing w:val="9"/>
                <w:sz w:val="24"/>
                <w:szCs w:val="24"/>
                <w:lang w:bidi="ru-RU"/>
              </w:rPr>
            </w:pPr>
            <w:r w:rsidRPr="00653B6C"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На</w:t>
            </w:r>
          </w:p>
          <w:p w14:paraId="1F310285" w14:textId="77777777" w:rsidR="00544CEA" w:rsidRPr="00653B6C" w:rsidRDefault="00544CEA" w:rsidP="00544CEA">
            <w:pPr>
              <w:widowControl w:val="0"/>
              <w:spacing w:line="317" w:lineRule="exact"/>
              <w:jc w:val="center"/>
              <w:rPr>
                <w:spacing w:val="9"/>
                <w:sz w:val="24"/>
                <w:szCs w:val="24"/>
                <w:lang w:bidi="ru-RU"/>
              </w:rPr>
            </w:pPr>
            <w:r w:rsidRPr="00653B6C"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31.03.2023</w:t>
            </w:r>
          </w:p>
          <w:p w14:paraId="363A5A38" w14:textId="77777777" w:rsidR="00544CEA" w:rsidRPr="00653B6C" w:rsidRDefault="00544CEA" w:rsidP="00544CEA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 w:rsidRPr="00653B6C"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года</w:t>
            </w:r>
          </w:p>
        </w:tc>
        <w:tc>
          <w:tcPr>
            <w:tcW w:w="1394" w:type="dxa"/>
          </w:tcPr>
          <w:p w14:paraId="77A3EF21" w14:textId="77777777" w:rsidR="00544CEA" w:rsidRPr="00CF4538" w:rsidRDefault="00544CEA" w:rsidP="00544CEA">
            <w:pPr>
              <w:widowControl w:val="0"/>
              <w:spacing w:line="317" w:lineRule="exact"/>
              <w:jc w:val="center"/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</w:pPr>
            <w:r w:rsidRPr="00653B6C"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Динамика</w:t>
            </w:r>
          </w:p>
        </w:tc>
      </w:tr>
      <w:tr w:rsidR="00544CEA" w:rsidRPr="00CF4538" w14:paraId="4525ED56" w14:textId="77777777" w:rsidTr="00544CEA">
        <w:tc>
          <w:tcPr>
            <w:tcW w:w="5983" w:type="dxa"/>
          </w:tcPr>
          <w:p w14:paraId="64160A4E" w14:textId="77777777" w:rsidR="00544CEA" w:rsidRPr="00CF4538" w:rsidRDefault="00544CEA" w:rsidP="00544CEA">
            <w:pPr>
              <w:tabs>
                <w:tab w:val="left" w:pos="1014"/>
              </w:tabs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</w:pPr>
            <w:r w:rsidRPr="00CF4538"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Выполнили решения </w:t>
            </w:r>
            <w:proofErr w:type="gramStart"/>
            <w:r w:rsidRPr="00CF4538"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КИБ</w:t>
            </w:r>
            <w:proofErr w:type="gramEnd"/>
            <w:r w:rsidRPr="00CF4538"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 xml:space="preserve"> и Перечня мер</w:t>
            </w:r>
          </w:p>
          <w:p w14:paraId="3C9641AE" w14:textId="77777777" w:rsidR="00544CEA" w:rsidRPr="00CF4538" w:rsidRDefault="00544CEA" w:rsidP="00544CEA">
            <w:pPr>
              <w:tabs>
                <w:tab w:val="left" w:pos="1014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14:paraId="6B6286E7" w14:textId="77777777" w:rsidR="00544CEA" w:rsidRPr="00CF4538" w:rsidRDefault="00544CEA" w:rsidP="00544CEA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F4538">
              <w:rPr>
                <w:sz w:val="24"/>
                <w:szCs w:val="24"/>
              </w:rPr>
              <w:t>9%</w:t>
            </w:r>
          </w:p>
        </w:tc>
        <w:tc>
          <w:tcPr>
            <w:tcW w:w="1580" w:type="dxa"/>
          </w:tcPr>
          <w:p w14:paraId="3DDE2BD4" w14:textId="77777777" w:rsidR="00544CEA" w:rsidRPr="00CF4538" w:rsidRDefault="00544CEA" w:rsidP="00544CEA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 w:rsidRPr="00987EE2">
              <w:rPr>
                <w:sz w:val="24"/>
                <w:szCs w:val="24"/>
              </w:rPr>
              <w:t>92</w:t>
            </w:r>
            <w:r w:rsidRPr="00CF4538">
              <w:rPr>
                <w:sz w:val="24"/>
                <w:szCs w:val="24"/>
              </w:rPr>
              <w:t>%</w:t>
            </w:r>
          </w:p>
        </w:tc>
        <w:tc>
          <w:tcPr>
            <w:tcW w:w="1394" w:type="dxa"/>
          </w:tcPr>
          <w:p w14:paraId="0F442AAD" w14:textId="77777777" w:rsidR="00544CEA" w:rsidRPr="00CF4538" w:rsidRDefault="00544CEA" w:rsidP="00544CEA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 w:rsidRPr="00CF4538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</w:t>
            </w:r>
            <w:r w:rsidRPr="00CF4538">
              <w:rPr>
                <w:sz w:val="24"/>
                <w:szCs w:val="24"/>
              </w:rPr>
              <w:t>%</w:t>
            </w:r>
          </w:p>
        </w:tc>
      </w:tr>
      <w:tr w:rsidR="00544CEA" w:rsidRPr="00CF4538" w14:paraId="1A72E90F" w14:textId="77777777" w:rsidTr="00544CEA">
        <w:tc>
          <w:tcPr>
            <w:tcW w:w="5983" w:type="dxa"/>
          </w:tcPr>
          <w:p w14:paraId="5B0EE8D0" w14:textId="77777777" w:rsidR="00544CEA" w:rsidRPr="00CF4538" w:rsidRDefault="00544CEA" w:rsidP="00544CEA">
            <w:pPr>
              <w:tabs>
                <w:tab w:val="left" w:pos="1014"/>
              </w:tabs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</w:pPr>
            <w:r w:rsidRPr="00CF4538"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Должность лица, ответственного за организацию обработки персональных данных, не ниже должности заместителя руководителя</w:t>
            </w:r>
          </w:p>
          <w:p w14:paraId="660654F8" w14:textId="77777777" w:rsidR="00544CEA" w:rsidRPr="00CF4538" w:rsidRDefault="00544CEA" w:rsidP="00544CEA">
            <w:pPr>
              <w:tabs>
                <w:tab w:val="left" w:pos="1014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14:paraId="1BF68D08" w14:textId="77777777" w:rsidR="00544CEA" w:rsidRPr="00CF4538" w:rsidRDefault="00544CEA" w:rsidP="00544CEA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Pr="00CF4538">
              <w:rPr>
                <w:sz w:val="24"/>
                <w:szCs w:val="24"/>
              </w:rPr>
              <w:t>%</w:t>
            </w:r>
          </w:p>
        </w:tc>
        <w:tc>
          <w:tcPr>
            <w:tcW w:w="1580" w:type="dxa"/>
          </w:tcPr>
          <w:p w14:paraId="5C8D24B3" w14:textId="77777777" w:rsidR="00544CEA" w:rsidRPr="00CF4538" w:rsidRDefault="00544CEA" w:rsidP="00544CEA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 w:rsidRPr="006D52EA">
              <w:rPr>
                <w:sz w:val="24"/>
                <w:szCs w:val="24"/>
              </w:rPr>
              <w:t>92%</w:t>
            </w:r>
          </w:p>
        </w:tc>
        <w:tc>
          <w:tcPr>
            <w:tcW w:w="1394" w:type="dxa"/>
          </w:tcPr>
          <w:p w14:paraId="2DC5DB18" w14:textId="77777777" w:rsidR="00544CEA" w:rsidRPr="00CF4538" w:rsidRDefault="00544CEA" w:rsidP="00544CEA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 w:rsidRPr="00CF4538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0</w:t>
            </w:r>
            <w:r w:rsidRPr="00CF4538">
              <w:rPr>
                <w:sz w:val="24"/>
                <w:szCs w:val="24"/>
              </w:rPr>
              <w:t>%</w:t>
            </w:r>
          </w:p>
        </w:tc>
      </w:tr>
    </w:tbl>
    <w:p w14:paraId="4563A6E9" w14:textId="77777777" w:rsidR="00544CEA" w:rsidRDefault="00544CEA" w:rsidP="00544CEA">
      <w:pPr>
        <w:tabs>
          <w:tab w:val="left" w:pos="101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716E8" w14:textId="77777777" w:rsidR="00544CEA" w:rsidRPr="003D59C7" w:rsidRDefault="00544CEA" w:rsidP="00544CEA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решений </w:t>
      </w:r>
      <w:proofErr w:type="gramStart"/>
      <w:r w:rsidRPr="003D5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</w:t>
      </w:r>
      <w:proofErr w:type="gramEnd"/>
      <w:r w:rsidRPr="003D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ЦФО, касающихся проектов цифровой трансформации, в Управление представлена информация по 6 таким проектам, ответственными за реализацию которых являются 5 учреждений, из них 3 РОИВ.</w:t>
      </w:r>
    </w:p>
    <w:p w14:paraId="7A068916" w14:textId="77777777" w:rsidR="00544CEA" w:rsidRPr="003D59C7" w:rsidRDefault="00544CEA" w:rsidP="00544CEA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анализа локальных актов операторов Тверской области, ответственных за реализацию проектов по цифровой трансформации (в части информатизации), предусматривающих обработку персональных данных граждан Российской Федерации, показали, что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социальной защиты населения Тверской области</w:t>
      </w:r>
      <w:r w:rsidRPr="003D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место нарушения требований, установленных законодательством о персональных данных.</w:t>
      </w:r>
    </w:p>
    <w:p w14:paraId="67C603C8" w14:textId="77777777" w:rsidR="00544CEA" w:rsidRPr="003D59C7" w:rsidRDefault="00544CEA" w:rsidP="00544CEA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отчетного периода информация по запросу Управления от 29.03.2023 от Министерства социальной защиты населения Тверской области не поступила.</w:t>
      </w:r>
    </w:p>
    <w:p w14:paraId="328BF3FD" w14:textId="77777777" w:rsidR="00544CEA" w:rsidRDefault="00544CEA" w:rsidP="00544CE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BECB4" w14:textId="77777777" w:rsidR="00544CEA" w:rsidRPr="00460C55" w:rsidRDefault="00544CEA" w:rsidP="00544CEA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</w:t>
      </w:r>
      <w:r w:rsidRPr="004869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60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Деятельность Управления </w:t>
      </w:r>
      <w:proofErr w:type="spellStart"/>
      <w:r w:rsidRPr="00460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Роскомнадзора</w:t>
      </w:r>
      <w:proofErr w:type="spellEnd"/>
      <w:r w:rsidRPr="00460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Тверской области </w:t>
      </w:r>
    </w:p>
    <w:p w14:paraId="50548D48" w14:textId="77777777" w:rsidR="00544CEA" w:rsidRPr="00460C55" w:rsidRDefault="00544CEA" w:rsidP="00544C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отношении региональных органов исполнительной власти и </w:t>
      </w:r>
    </w:p>
    <w:p w14:paraId="56BCDF78" w14:textId="77777777" w:rsidR="00544CEA" w:rsidRPr="00460C55" w:rsidRDefault="00544CEA" w:rsidP="00544C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</w:t>
      </w:r>
    </w:p>
    <w:p w14:paraId="5FE35D45" w14:textId="77777777" w:rsidR="005C2A81" w:rsidRDefault="005C2A81" w:rsidP="00524D50">
      <w:pPr>
        <w:pStyle w:val="aff8"/>
        <w:spacing w:line="264" w:lineRule="auto"/>
        <w:ind w:left="708"/>
        <w:jc w:val="both"/>
        <w:rPr>
          <w:sz w:val="28"/>
          <w:szCs w:val="28"/>
        </w:rPr>
      </w:pPr>
    </w:p>
    <w:p w14:paraId="739AFA7A" w14:textId="77777777" w:rsidR="00544CEA" w:rsidRPr="00112D90" w:rsidRDefault="00544CEA" w:rsidP="00447247">
      <w:pPr>
        <w:pStyle w:val="aff8"/>
        <w:numPr>
          <w:ilvl w:val="2"/>
          <w:numId w:val="21"/>
        </w:numPr>
        <w:spacing w:line="264" w:lineRule="auto"/>
        <w:ind w:left="0" w:firstLine="708"/>
        <w:jc w:val="both"/>
        <w:rPr>
          <w:sz w:val="28"/>
          <w:szCs w:val="28"/>
        </w:rPr>
      </w:pPr>
      <w:r w:rsidRPr="00B2237E">
        <w:rPr>
          <w:sz w:val="28"/>
          <w:szCs w:val="28"/>
        </w:rPr>
        <w:t xml:space="preserve">По исполнению пункта 4.4 протокола Координационного совета руководителей территориальных органов </w:t>
      </w:r>
      <w:proofErr w:type="spellStart"/>
      <w:r w:rsidRPr="00B2237E">
        <w:rPr>
          <w:sz w:val="28"/>
          <w:szCs w:val="28"/>
        </w:rPr>
        <w:t>Роскомнадзора</w:t>
      </w:r>
      <w:proofErr w:type="spellEnd"/>
      <w:r w:rsidRPr="00B2237E">
        <w:rPr>
          <w:sz w:val="28"/>
          <w:szCs w:val="28"/>
        </w:rPr>
        <w:t xml:space="preserve"> в Центральном федеральном округе от 19.06.2018 № 8-КСЦФО, проведенного в Калуге</w:t>
      </w:r>
      <w:r>
        <w:rPr>
          <w:sz w:val="28"/>
          <w:szCs w:val="28"/>
        </w:rPr>
        <w:t>,</w:t>
      </w:r>
      <w:r w:rsidRPr="00B2237E">
        <w:rPr>
          <w:sz w:val="28"/>
          <w:szCs w:val="28"/>
        </w:rPr>
        <w:t xml:space="preserve"> в Тверской области осуществляют деятельность по обработке персональных данных</w:t>
      </w:r>
      <w:r>
        <w:rPr>
          <w:sz w:val="28"/>
          <w:szCs w:val="28"/>
        </w:rPr>
        <w:t xml:space="preserve"> - 31 </w:t>
      </w:r>
      <w:proofErr w:type="gramStart"/>
      <w:r w:rsidRPr="00C21CA6">
        <w:rPr>
          <w:sz w:val="28"/>
          <w:szCs w:val="28"/>
        </w:rPr>
        <w:t>РОИВ</w:t>
      </w:r>
      <w:proofErr w:type="gramEnd"/>
      <w:r>
        <w:rPr>
          <w:sz w:val="28"/>
          <w:szCs w:val="28"/>
        </w:rPr>
        <w:t>, из них</w:t>
      </w:r>
      <w:r w:rsidRPr="00B2237E">
        <w:rPr>
          <w:sz w:val="28"/>
          <w:szCs w:val="28"/>
        </w:rPr>
        <w:t>:</w:t>
      </w:r>
    </w:p>
    <w:p w14:paraId="1B881B46" w14:textId="77777777" w:rsidR="00544CEA" w:rsidRDefault="00544CEA" w:rsidP="00544CEA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C21CA6">
        <w:rPr>
          <w:sz w:val="28"/>
          <w:szCs w:val="28"/>
        </w:rPr>
        <w:t>1</w:t>
      </w:r>
      <w:r>
        <w:rPr>
          <w:sz w:val="28"/>
          <w:szCs w:val="28"/>
        </w:rPr>
        <w:t>00%</w:t>
      </w:r>
      <w:r w:rsidRPr="00C21CA6">
        <w:rPr>
          <w:sz w:val="28"/>
          <w:szCs w:val="28"/>
        </w:rPr>
        <w:t xml:space="preserve"> подали уведомление об обработке персональных данных и </w:t>
      </w:r>
      <w:proofErr w:type="gramStart"/>
      <w:r w:rsidRPr="00C21CA6">
        <w:rPr>
          <w:sz w:val="28"/>
          <w:szCs w:val="28"/>
        </w:rPr>
        <w:t>внесены</w:t>
      </w:r>
      <w:proofErr w:type="gramEnd"/>
      <w:r w:rsidRPr="00C21CA6">
        <w:rPr>
          <w:sz w:val="28"/>
          <w:szCs w:val="28"/>
        </w:rPr>
        <w:t xml:space="preserve"> в Реестр</w:t>
      </w:r>
      <w:r>
        <w:rPr>
          <w:sz w:val="28"/>
          <w:szCs w:val="28"/>
        </w:rPr>
        <w:t>;</w:t>
      </w:r>
    </w:p>
    <w:p w14:paraId="4F8B1722" w14:textId="77777777" w:rsidR="00544CEA" w:rsidRPr="00C21CA6" w:rsidRDefault="00544CEA" w:rsidP="00544CEA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C21CA6">
        <w:rPr>
          <w:sz w:val="28"/>
          <w:szCs w:val="28"/>
        </w:rPr>
        <w:t>100% представили сведения о месте нахождения баз данных информации, содержащей персональные данные граждан Российской Федерации.</w:t>
      </w:r>
    </w:p>
    <w:p w14:paraId="260350DD" w14:textId="77777777" w:rsidR="00544CEA" w:rsidRDefault="00544CEA" w:rsidP="00544CE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РОИВ подведомственны 356 организаций, из них:</w:t>
      </w:r>
      <w:proofErr w:type="gramEnd"/>
    </w:p>
    <w:p w14:paraId="6841FC22" w14:textId="77777777" w:rsidR="00544CEA" w:rsidRDefault="00544CEA" w:rsidP="00544CE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представили уведомление об обработке персональных данных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Реестр;</w:t>
      </w:r>
    </w:p>
    <w:p w14:paraId="467299FD" w14:textId="77777777" w:rsidR="00544CEA" w:rsidRDefault="00544CEA" w:rsidP="00544CE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представили сведения о местах расположения баз данных информации, содержащей персональные данные граждан Российской Федерации.</w:t>
      </w:r>
    </w:p>
    <w:p w14:paraId="358A5F7E" w14:textId="77777777" w:rsidR="00544CEA" w:rsidRDefault="00544CEA" w:rsidP="00544CE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- 567 ОМС, из них:</w:t>
      </w:r>
    </w:p>
    <w:p w14:paraId="187E43C9" w14:textId="77777777" w:rsidR="00544CEA" w:rsidRDefault="00544CEA" w:rsidP="00544CE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представили уведомление об обработке персональных данных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Реестр;</w:t>
      </w:r>
    </w:p>
    <w:p w14:paraId="3EFB35C9" w14:textId="77777777" w:rsidR="00544CEA" w:rsidRDefault="00544CEA" w:rsidP="00544CE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представили сведения о местах расположения баз данных.</w:t>
      </w:r>
    </w:p>
    <w:p w14:paraId="464B2999" w14:textId="77777777" w:rsidR="00544CEA" w:rsidRDefault="00544CEA" w:rsidP="00544CE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7BAA8" w14:textId="77777777" w:rsidR="00544CEA" w:rsidRDefault="00544CEA" w:rsidP="00544CE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ОМС подведомственны 2019 организаций, из них:</w:t>
      </w:r>
      <w:proofErr w:type="gramEnd"/>
    </w:p>
    <w:p w14:paraId="0E10A456" w14:textId="77777777" w:rsidR="00544CEA" w:rsidRPr="00936526" w:rsidRDefault="00544CEA" w:rsidP="00544CE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100% представили уведомление об обработке персональных данных, содержащее сведения о местах расположения баз данных и внесены в Реестр.</w:t>
      </w:r>
    </w:p>
    <w:p w14:paraId="2F7D40E6" w14:textId="77777777" w:rsidR="00544CEA" w:rsidRDefault="00544CEA" w:rsidP="00544CE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плановые и внеплановые мероприятия в области персональных данных в отношении региональных органов исполнительной власти Тверской области Управлением не запланированы.</w:t>
      </w:r>
    </w:p>
    <w:p w14:paraId="732F803B" w14:textId="77777777" w:rsidR="00544CEA" w:rsidRDefault="00544CEA" w:rsidP="00544CE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75EFC" w14:textId="77777777" w:rsidR="00544CEA" w:rsidRPr="00010442" w:rsidRDefault="00544CEA" w:rsidP="00447247">
      <w:pPr>
        <w:pStyle w:val="aff8"/>
        <w:numPr>
          <w:ilvl w:val="1"/>
          <w:numId w:val="21"/>
        </w:numPr>
        <w:tabs>
          <w:tab w:val="left" w:pos="1014"/>
        </w:tabs>
        <w:jc w:val="center"/>
        <w:rPr>
          <w:b/>
          <w:sz w:val="28"/>
          <w:szCs w:val="28"/>
        </w:rPr>
      </w:pPr>
      <w:r w:rsidRPr="00010442">
        <w:rPr>
          <w:b/>
          <w:sz w:val="28"/>
          <w:szCs w:val="28"/>
        </w:rPr>
        <w:t>Деятельность по рассмотрению обращений граждан (субъектов персональных данных) и юридических лиц,</w:t>
      </w:r>
    </w:p>
    <w:p w14:paraId="32E38D4A" w14:textId="77777777" w:rsidR="00544CEA" w:rsidRPr="00010442" w:rsidRDefault="00544CEA" w:rsidP="00544CEA">
      <w:pPr>
        <w:pStyle w:val="aff8"/>
        <w:tabs>
          <w:tab w:val="left" w:pos="1014"/>
        </w:tabs>
        <w:jc w:val="center"/>
        <w:rPr>
          <w:b/>
          <w:sz w:val="28"/>
          <w:szCs w:val="28"/>
        </w:rPr>
      </w:pPr>
      <w:r w:rsidRPr="00010442">
        <w:rPr>
          <w:b/>
          <w:sz w:val="28"/>
          <w:szCs w:val="28"/>
        </w:rPr>
        <w:t>итоги судебно-претензионной работы</w:t>
      </w:r>
    </w:p>
    <w:p w14:paraId="5EB01C03" w14:textId="77777777" w:rsidR="00544CEA" w:rsidRDefault="00544CEA" w:rsidP="00544CEA">
      <w:pPr>
        <w:tabs>
          <w:tab w:val="left" w:pos="1014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2F75EF" w14:textId="77777777" w:rsidR="00544CEA" w:rsidRPr="006C654E" w:rsidRDefault="00544CEA" w:rsidP="00447247">
      <w:pPr>
        <w:pStyle w:val="aff8"/>
        <w:numPr>
          <w:ilvl w:val="2"/>
          <w:numId w:val="8"/>
        </w:numPr>
        <w:spacing w:line="264" w:lineRule="auto"/>
        <w:ind w:left="0" w:firstLine="708"/>
        <w:jc w:val="both"/>
        <w:rPr>
          <w:sz w:val="28"/>
          <w:szCs w:val="28"/>
        </w:rPr>
      </w:pPr>
      <w:r w:rsidRPr="00D86070">
        <w:rPr>
          <w:sz w:val="28"/>
          <w:szCs w:val="28"/>
        </w:rPr>
        <w:t>Общее</w:t>
      </w:r>
      <w:r w:rsidRPr="006C654E">
        <w:rPr>
          <w:sz w:val="28"/>
          <w:szCs w:val="28"/>
        </w:rPr>
        <w:t xml:space="preserve">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</w:t>
      </w:r>
      <w:r>
        <w:rPr>
          <w:sz w:val="28"/>
          <w:szCs w:val="28"/>
        </w:rPr>
        <w:t xml:space="preserve"> за 1 квартал 2023 года</w:t>
      </w:r>
      <w:r w:rsidRPr="006C654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75</w:t>
      </w:r>
      <w:r w:rsidRPr="006C65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1 квартал 2022 </w:t>
      </w:r>
      <w:r w:rsidRPr="006C654E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6C654E">
        <w:rPr>
          <w:sz w:val="28"/>
          <w:szCs w:val="28"/>
        </w:rPr>
        <w:t xml:space="preserve"> – </w:t>
      </w:r>
      <w:r>
        <w:rPr>
          <w:sz w:val="28"/>
          <w:szCs w:val="28"/>
        </w:rPr>
        <w:t>79</w:t>
      </w:r>
      <w:r w:rsidRPr="006C654E">
        <w:rPr>
          <w:sz w:val="28"/>
          <w:szCs w:val="28"/>
        </w:rPr>
        <w:t>.</w:t>
      </w:r>
    </w:p>
    <w:p w14:paraId="28CC194F" w14:textId="77777777" w:rsidR="00544CEA" w:rsidRPr="00E8792A" w:rsidRDefault="00544CEA" w:rsidP="00447247">
      <w:pPr>
        <w:pStyle w:val="aff8"/>
        <w:numPr>
          <w:ilvl w:val="2"/>
          <w:numId w:val="8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E8792A">
        <w:rPr>
          <w:sz w:val="28"/>
          <w:szCs w:val="28"/>
        </w:rPr>
        <w:t xml:space="preserve">Количество обращений, поступивших от физических лиц </w:t>
      </w:r>
      <w:r>
        <w:rPr>
          <w:sz w:val="28"/>
          <w:szCs w:val="28"/>
        </w:rPr>
        <w:t xml:space="preserve">за 1 квартал </w:t>
      </w:r>
      <w:r w:rsidRPr="00E8792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8792A">
        <w:rPr>
          <w:sz w:val="28"/>
          <w:szCs w:val="28"/>
        </w:rPr>
        <w:t xml:space="preserve"> год</w:t>
      </w:r>
      <w:r>
        <w:rPr>
          <w:sz w:val="28"/>
          <w:szCs w:val="28"/>
        </w:rPr>
        <w:t>а –</w:t>
      </w:r>
      <w:r w:rsidRPr="00E8792A">
        <w:rPr>
          <w:sz w:val="28"/>
          <w:szCs w:val="28"/>
        </w:rPr>
        <w:t xml:space="preserve"> </w:t>
      </w:r>
      <w:r>
        <w:rPr>
          <w:sz w:val="28"/>
          <w:szCs w:val="28"/>
        </w:rPr>
        <w:t>73; количество обращений, поступивших от юридических лиц - 1</w:t>
      </w:r>
      <w:r w:rsidRPr="00E8792A">
        <w:rPr>
          <w:sz w:val="28"/>
          <w:szCs w:val="28"/>
        </w:rPr>
        <w:t>.</w:t>
      </w:r>
    </w:p>
    <w:p w14:paraId="38F3AA1E" w14:textId="77777777" w:rsidR="00544CEA" w:rsidRPr="006C654E" w:rsidRDefault="00544CEA" w:rsidP="00544CEA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3.7.2.1. Касались разъяснения законодательства Российской Федерации в области персональных данных </w:t>
      </w:r>
      <w:r>
        <w:rPr>
          <w:sz w:val="28"/>
          <w:szCs w:val="28"/>
        </w:rPr>
        <w:t>- 59</w:t>
      </w:r>
      <w:r w:rsidRPr="006C654E">
        <w:rPr>
          <w:sz w:val="28"/>
          <w:szCs w:val="28"/>
        </w:rPr>
        <w:t>:</w:t>
      </w:r>
    </w:p>
    <w:p w14:paraId="76D20023" w14:textId="77777777" w:rsidR="00544CEA" w:rsidRPr="006C654E" w:rsidRDefault="00544CEA" w:rsidP="00544CEA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3.7.2.1.1. Разъяснено - </w:t>
      </w:r>
      <w:r>
        <w:rPr>
          <w:sz w:val="28"/>
          <w:szCs w:val="28"/>
        </w:rPr>
        <w:t>35</w:t>
      </w:r>
      <w:r w:rsidRPr="006C654E">
        <w:rPr>
          <w:sz w:val="28"/>
          <w:szCs w:val="28"/>
        </w:rPr>
        <w:t>;</w:t>
      </w:r>
    </w:p>
    <w:p w14:paraId="715C243D" w14:textId="77777777" w:rsidR="00544CEA" w:rsidRPr="006C654E" w:rsidRDefault="00544CEA" w:rsidP="00544CEA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3.7.2.1.2. Находятся на рассмотрении - </w:t>
      </w:r>
      <w:r>
        <w:rPr>
          <w:sz w:val="28"/>
          <w:szCs w:val="28"/>
        </w:rPr>
        <w:t>10</w:t>
      </w:r>
      <w:r w:rsidRPr="006C654E">
        <w:rPr>
          <w:sz w:val="28"/>
          <w:szCs w:val="28"/>
        </w:rPr>
        <w:t>;</w:t>
      </w:r>
    </w:p>
    <w:p w14:paraId="76E73D28" w14:textId="77777777" w:rsidR="00544CEA" w:rsidRPr="006C654E" w:rsidRDefault="00544CEA" w:rsidP="00544CEA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3.7.2.1.3. Переадресовано по подведомственности в другие органы - </w:t>
      </w:r>
      <w:r>
        <w:rPr>
          <w:sz w:val="28"/>
          <w:szCs w:val="28"/>
        </w:rPr>
        <w:t>14</w:t>
      </w:r>
      <w:r w:rsidRPr="006C654E">
        <w:rPr>
          <w:sz w:val="28"/>
          <w:szCs w:val="28"/>
        </w:rPr>
        <w:t>;</w:t>
      </w:r>
    </w:p>
    <w:p w14:paraId="20221142" w14:textId="77777777" w:rsidR="00544CEA" w:rsidRPr="006C654E" w:rsidRDefault="00544CEA" w:rsidP="00544CEA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>3.7.2.2. Обращения (жалобы), содержащие доводы о нарушении прав и законных интересов граждан или информацию о нарушениях прав третьих лиц, неограниченного круга лиц</w:t>
      </w:r>
      <w:r>
        <w:rPr>
          <w:sz w:val="28"/>
          <w:szCs w:val="28"/>
        </w:rPr>
        <w:t xml:space="preserve"> -</w:t>
      </w:r>
      <w:r w:rsidRPr="006C654E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6C654E">
        <w:rPr>
          <w:sz w:val="28"/>
          <w:szCs w:val="28"/>
        </w:rPr>
        <w:t>:</w:t>
      </w:r>
    </w:p>
    <w:p w14:paraId="55FCCFD7" w14:textId="77777777" w:rsidR="00544CEA" w:rsidRPr="006C654E" w:rsidRDefault="00544CEA" w:rsidP="00544CEA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>3.7.2.2.1. Обращения (жалобы), поступившие на действия:</w:t>
      </w:r>
    </w:p>
    <w:p w14:paraId="5EBE5427" w14:textId="77777777" w:rsidR="00544CEA" w:rsidRPr="006C654E" w:rsidRDefault="00544CEA" w:rsidP="00544CEA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>- государственных и муниципальных органов -</w:t>
      </w:r>
      <w:r>
        <w:rPr>
          <w:sz w:val="28"/>
          <w:szCs w:val="28"/>
        </w:rPr>
        <w:t xml:space="preserve"> 2</w:t>
      </w:r>
      <w:r w:rsidRPr="006C654E">
        <w:rPr>
          <w:sz w:val="28"/>
          <w:szCs w:val="28"/>
        </w:rPr>
        <w:t>;</w:t>
      </w:r>
    </w:p>
    <w:p w14:paraId="46AF4F55" w14:textId="77777777" w:rsidR="00544CEA" w:rsidRPr="006C654E" w:rsidRDefault="00544CEA" w:rsidP="00544CEA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банков и кредитных организаций - </w:t>
      </w:r>
      <w:r>
        <w:rPr>
          <w:sz w:val="28"/>
          <w:szCs w:val="28"/>
        </w:rPr>
        <w:t>4</w:t>
      </w:r>
      <w:r w:rsidRPr="006C654E">
        <w:rPr>
          <w:sz w:val="28"/>
          <w:szCs w:val="28"/>
        </w:rPr>
        <w:t>;</w:t>
      </w:r>
    </w:p>
    <w:p w14:paraId="4E8350B0" w14:textId="77777777" w:rsidR="00544CEA" w:rsidRPr="006C654E" w:rsidRDefault="00544CEA" w:rsidP="00544CEA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</w:t>
      </w:r>
      <w:proofErr w:type="spellStart"/>
      <w:r w:rsidRPr="006C654E">
        <w:rPr>
          <w:sz w:val="28"/>
          <w:szCs w:val="28"/>
        </w:rPr>
        <w:t>коллекторских</w:t>
      </w:r>
      <w:proofErr w:type="spellEnd"/>
      <w:r w:rsidRPr="006C654E">
        <w:rPr>
          <w:sz w:val="28"/>
          <w:szCs w:val="28"/>
        </w:rPr>
        <w:t xml:space="preserve"> агентств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14:paraId="1EBB3D7E" w14:textId="77777777" w:rsidR="00544CEA" w:rsidRPr="006C654E" w:rsidRDefault="00544CEA" w:rsidP="00544CEA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операторов связи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14:paraId="1032BE2D" w14:textId="77777777" w:rsidR="00544CEA" w:rsidRPr="006C654E" w:rsidRDefault="00544CEA" w:rsidP="00544CEA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интернет-сайтов - </w:t>
      </w:r>
      <w:r>
        <w:rPr>
          <w:sz w:val="28"/>
          <w:szCs w:val="28"/>
        </w:rPr>
        <w:t>3</w:t>
      </w:r>
      <w:r w:rsidRPr="006C654E">
        <w:rPr>
          <w:sz w:val="28"/>
          <w:szCs w:val="28"/>
        </w:rPr>
        <w:t>;</w:t>
      </w:r>
    </w:p>
    <w:p w14:paraId="05B68F0E" w14:textId="77777777" w:rsidR="00544CEA" w:rsidRPr="006C654E" w:rsidRDefault="00544CEA" w:rsidP="00544CEA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социальных сетей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14:paraId="479AC33C" w14:textId="77777777" w:rsidR="00544CEA" w:rsidRPr="006C654E" w:rsidRDefault="00544CEA" w:rsidP="00544CEA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ЖКХ - </w:t>
      </w:r>
      <w:r>
        <w:rPr>
          <w:sz w:val="28"/>
          <w:szCs w:val="28"/>
        </w:rPr>
        <w:t>2</w:t>
      </w:r>
      <w:r w:rsidRPr="006C654E">
        <w:rPr>
          <w:sz w:val="28"/>
          <w:szCs w:val="28"/>
        </w:rPr>
        <w:t>;</w:t>
      </w:r>
    </w:p>
    <w:p w14:paraId="1740A2A6" w14:textId="77777777" w:rsidR="00544CEA" w:rsidRPr="006C654E" w:rsidRDefault="00544CEA" w:rsidP="00544CEA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СМИ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14:paraId="25AC8995" w14:textId="77777777" w:rsidR="00544CEA" w:rsidRPr="006C654E" w:rsidRDefault="00544CEA" w:rsidP="00544CEA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Иных - </w:t>
      </w:r>
      <w:r>
        <w:rPr>
          <w:sz w:val="28"/>
          <w:szCs w:val="28"/>
        </w:rPr>
        <w:t>3</w:t>
      </w:r>
      <w:r w:rsidRPr="006C654E">
        <w:rPr>
          <w:sz w:val="28"/>
          <w:szCs w:val="28"/>
        </w:rPr>
        <w:t>.</w:t>
      </w:r>
    </w:p>
    <w:p w14:paraId="6726D359" w14:textId="77777777" w:rsidR="00544CEA" w:rsidRDefault="00544CEA" w:rsidP="00447247">
      <w:pPr>
        <w:pStyle w:val="15"/>
        <w:numPr>
          <w:ilvl w:val="4"/>
          <w:numId w:val="9"/>
        </w:numPr>
        <w:shd w:val="clear" w:color="auto" w:fill="auto"/>
        <w:tabs>
          <w:tab w:val="left" w:pos="698"/>
        </w:tabs>
        <w:spacing w:after="0" w:line="264" w:lineRule="auto"/>
        <w:ind w:left="1835"/>
        <w:rPr>
          <w:sz w:val="28"/>
          <w:szCs w:val="28"/>
        </w:rPr>
      </w:pPr>
      <w:r w:rsidRPr="006C654E">
        <w:rPr>
          <w:sz w:val="28"/>
          <w:szCs w:val="28"/>
        </w:rPr>
        <w:t xml:space="preserve">Находятся на рассмотрении - </w:t>
      </w:r>
      <w:r>
        <w:rPr>
          <w:sz w:val="28"/>
          <w:szCs w:val="28"/>
        </w:rPr>
        <w:t>3</w:t>
      </w:r>
      <w:r w:rsidRPr="006C654E">
        <w:rPr>
          <w:sz w:val="28"/>
          <w:szCs w:val="28"/>
        </w:rPr>
        <w:t>.</w:t>
      </w:r>
    </w:p>
    <w:p w14:paraId="5786DC57" w14:textId="77777777" w:rsidR="00544CEA" w:rsidRDefault="00544CEA" w:rsidP="00544CEA">
      <w:pPr>
        <w:pStyle w:val="15"/>
        <w:shd w:val="clear" w:color="auto" w:fill="auto"/>
        <w:tabs>
          <w:tab w:val="left" w:pos="698"/>
        </w:tabs>
        <w:spacing w:after="0" w:line="264" w:lineRule="auto"/>
        <w:ind w:left="1833"/>
        <w:rPr>
          <w:sz w:val="28"/>
          <w:szCs w:val="28"/>
        </w:rPr>
      </w:pPr>
    </w:p>
    <w:p w14:paraId="6BBFDBBB" w14:textId="77777777" w:rsidR="00544CEA" w:rsidRDefault="00544CEA" w:rsidP="00544CEA">
      <w:pPr>
        <w:pStyle w:val="15"/>
        <w:shd w:val="clear" w:color="auto" w:fill="auto"/>
        <w:tabs>
          <w:tab w:val="left" w:pos="698"/>
        </w:tabs>
        <w:spacing w:after="0" w:line="264" w:lineRule="auto"/>
        <w:ind w:left="1833"/>
        <w:rPr>
          <w:sz w:val="28"/>
          <w:szCs w:val="28"/>
        </w:rPr>
      </w:pPr>
    </w:p>
    <w:p w14:paraId="01A003B7" w14:textId="77777777" w:rsidR="00544CEA" w:rsidRDefault="00544CEA" w:rsidP="00544CEA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85B94FB" wp14:editId="4C6F3853">
            <wp:extent cx="5495925" cy="3209925"/>
            <wp:effectExtent l="0" t="0" r="952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72BB2725" w14:textId="77777777" w:rsidR="00544CEA" w:rsidRDefault="00544CEA" w:rsidP="00544CEA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</w:p>
    <w:p w14:paraId="10D9A1F8" w14:textId="77777777" w:rsidR="00544CEA" w:rsidRDefault="00544CEA" w:rsidP="00544CEA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</w:p>
    <w:p w14:paraId="082758C6" w14:textId="77777777" w:rsidR="00544CEA" w:rsidRDefault="00544CEA" w:rsidP="00447247">
      <w:pPr>
        <w:pStyle w:val="15"/>
        <w:numPr>
          <w:ilvl w:val="4"/>
          <w:numId w:val="9"/>
        </w:numPr>
        <w:shd w:val="clear" w:color="auto" w:fill="auto"/>
        <w:tabs>
          <w:tab w:val="left" w:pos="698"/>
        </w:tabs>
        <w:spacing w:after="0" w:line="264" w:lineRule="auto"/>
        <w:ind w:left="0" w:firstLine="708"/>
        <w:rPr>
          <w:sz w:val="28"/>
          <w:szCs w:val="28"/>
        </w:rPr>
      </w:pPr>
      <w:r w:rsidRPr="006C654E">
        <w:rPr>
          <w:sz w:val="28"/>
          <w:szCs w:val="28"/>
        </w:rPr>
        <w:t xml:space="preserve">Информация о нарушениях в </w:t>
      </w:r>
      <w:r w:rsidRPr="006C654E">
        <w:rPr>
          <w:rFonts w:cs="Times New Roman"/>
          <w:sz w:val="28"/>
          <w:szCs w:val="28"/>
        </w:rPr>
        <w:t>области персональных</w:t>
      </w:r>
      <w:r w:rsidRPr="006C654E">
        <w:rPr>
          <w:rStyle w:val="MSReferenceSansSerif11pt"/>
          <w:rFonts w:ascii="Times New Roman" w:hAnsi="Times New Roman" w:cs="Times New Roman"/>
          <w:sz w:val="28"/>
          <w:szCs w:val="28"/>
        </w:rPr>
        <w:t xml:space="preserve"> </w:t>
      </w:r>
      <w:r w:rsidRPr="006C654E">
        <w:rPr>
          <w:rStyle w:val="MSReferenceSansSerif11pt"/>
          <w:rFonts w:ascii="Times New Roman" w:hAnsi="Times New Roman" w:cs="Times New Roman"/>
          <w:i w:val="0"/>
          <w:sz w:val="28"/>
          <w:szCs w:val="28"/>
        </w:rPr>
        <w:t>данных</w:t>
      </w:r>
      <w:r w:rsidRPr="006C654E">
        <w:rPr>
          <w:rFonts w:cs="Times New Roman"/>
          <w:sz w:val="28"/>
          <w:szCs w:val="28"/>
        </w:rPr>
        <w:t xml:space="preserve"> не</w:t>
      </w:r>
      <w:r w:rsidRPr="006C654E">
        <w:rPr>
          <w:sz w:val="28"/>
          <w:szCs w:val="28"/>
        </w:rPr>
        <w:t xml:space="preserve"> нашла своего подтверждения - </w:t>
      </w:r>
      <w:r>
        <w:rPr>
          <w:sz w:val="28"/>
          <w:szCs w:val="28"/>
        </w:rPr>
        <w:t>10</w:t>
      </w:r>
      <w:r w:rsidRPr="006C654E">
        <w:rPr>
          <w:sz w:val="28"/>
          <w:szCs w:val="28"/>
        </w:rPr>
        <w:t>.</w:t>
      </w:r>
    </w:p>
    <w:p w14:paraId="688567D0" w14:textId="77777777" w:rsidR="00544CEA" w:rsidRPr="006C654E" w:rsidRDefault="00544CEA" w:rsidP="00447247">
      <w:pPr>
        <w:pStyle w:val="15"/>
        <w:numPr>
          <w:ilvl w:val="4"/>
          <w:numId w:val="9"/>
        </w:numPr>
        <w:shd w:val="clear" w:color="auto" w:fill="auto"/>
        <w:tabs>
          <w:tab w:val="left" w:pos="698"/>
        </w:tabs>
        <w:spacing w:after="0" w:line="264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Количество обращений граждан, касающихся обжалования действий Управления – 1, информация по которым не подтвердилась.</w:t>
      </w:r>
    </w:p>
    <w:p w14:paraId="60EC8621" w14:textId="77777777" w:rsidR="00544CEA" w:rsidRDefault="00544CEA" w:rsidP="00447247">
      <w:pPr>
        <w:pStyle w:val="15"/>
        <w:numPr>
          <w:ilvl w:val="4"/>
          <w:numId w:val="9"/>
        </w:numPr>
        <w:shd w:val="clear" w:color="auto" w:fill="auto"/>
        <w:tabs>
          <w:tab w:val="left" w:pos="698"/>
        </w:tabs>
        <w:spacing w:after="0" w:line="264" w:lineRule="auto"/>
        <w:ind w:left="0" w:firstLine="708"/>
        <w:rPr>
          <w:sz w:val="28"/>
          <w:szCs w:val="28"/>
        </w:rPr>
      </w:pPr>
      <w:r w:rsidRPr="006C654E">
        <w:rPr>
          <w:sz w:val="28"/>
          <w:szCs w:val="28"/>
        </w:rPr>
        <w:t>Информация о нарушениях в области персональных</w:t>
      </w:r>
      <w:r>
        <w:rPr>
          <w:sz w:val="28"/>
          <w:szCs w:val="28"/>
        </w:rPr>
        <w:t xml:space="preserve"> данных</w:t>
      </w:r>
      <w:r w:rsidRPr="006C654E">
        <w:rPr>
          <w:sz w:val="28"/>
          <w:szCs w:val="28"/>
        </w:rPr>
        <w:t xml:space="preserve"> подтвердилась, из них на действия </w:t>
      </w:r>
      <w:r>
        <w:rPr>
          <w:sz w:val="28"/>
          <w:szCs w:val="28"/>
        </w:rPr>
        <w:t>- 1</w:t>
      </w:r>
      <w:r w:rsidRPr="006C654E">
        <w:rPr>
          <w:sz w:val="28"/>
          <w:szCs w:val="28"/>
        </w:rPr>
        <w:t>:</w:t>
      </w:r>
    </w:p>
    <w:p w14:paraId="6CE28B95" w14:textId="77777777" w:rsidR="00544CEA" w:rsidRPr="006C654E" w:rsidRDefault="00544CEA" w:rsidP="00544CEA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 государственных и муниципальных органов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14:paraId="4A11CD09" w14:textId="77777777" w:rsidR="00544CEA" w:rsidRPr="006C654E" w:rsidRDefault="00544CEA" w:rsidP="00544CEA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 банков и кредитных организаций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14:paraId="27F3C07E" w14:textId="77777777" w:rsidR="00544CEA" w:rsidRPr="006C654E" w:rsidRDefault="00544CEA" w:rsidP="00544CEA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 </w:t>
      </w:r>
      <w:proofErr w:type="spellStart"/>
      <w:r w:rsidRPr="006C654E">
        <w:rPr>
          <w:sz w:val="28"/>
          <w:szCs w:val="28"/>
        </w:rPr>
        <w:t>коллекторских</w:t>
      </w:r>
      <w:proofErr w:type="spellEnd"/>
      <w:r w:rsidRPr="006C654E">
        <w:rPr>
          <w:sz w:val="28"/>
          <w:szCs w:val="28"/>
        </w:rPr>
        <w:t xml:space="preserve"> агентств - 0;</w:t>
      </w:r>
    </w:p>
    <w:p w14:paraId="4D2C5CAB" w14:textId="77777777" w:rsidR="00544CEA" w:rsidRPr="006C654E" w:rsidRDefault="00544CEA" w:rsidP="00544CEA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 операторов связи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14:paraId="39EBDD1F" w14:textId="77777777" w:rsidR="00544CEA" w:rsidRPr="006C654E" w:rsidRDefault="00544CEA" w:rsidP="00544CEA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 интернет-сайтов - </w:t>
      </w:r>
      <w:r>
        <w:rPr>
          <w:sz w:val="28"/>
          <w:szCs w:val="28"/>
        </w:rPr>
        <w:t>1</w:t>
      </w:r>
      <w:r w:rsidRPr="006C654E">
        <w:rPr>
          <w:sz w:val="28"/>
          <w:szCs w:val="28"/>
        </w:rPr>
        <w:t>;</w:t>
      </w:r>
    </w:p>
    <w:p w14:paraId="288EAF4D" w14:textId="77777777" w:rsidR="00544CEA" w:rsidRPr="006C654E" w:rsidRDefault="00544CEA" w:rsidP="00544CEA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 социальных сетей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 xml:space="preserve">; </w:t>
      </w:r>
    </w:p>
    <w:p w14:paraId="04E7E9EE" w14:textId="77777777" w:rsidR="00544CEA" w:rsidRPr="006C654E" w:rsidRDefault="00544CEA" w:rsidP="00544CEA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 ЖКХ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14:paraId="5005F17A" w14:textId="77777777" w:rsidR="00544CEA" w:rsidRPr="006C654E" w:rsidRDefault="00544CEA" w:rsidP="00544CEA">
      <w:pPr>
        <w:pStyle w:val="15"/>
        <w:shd w:val="clear" w:color="auto" w:fill="auto"/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654E">
        <w:rPr>
          <w:sz w:val="28"/>
          <w:szCs w:val="28"/>
        </w:rPr>
        <w:t xml:space="preserve">СМИ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14:paraId="0F0DC0FF" w14:textId="77777777" w:rsidR="00544CEA" w:rsidRDefault="00544CEA" w:rsidP="00544CEA">
      <w:pPr>
        <w:pStyle w:val="15"/>
        <w:shd w:val="clear" w:color="auto" w:fill="auto"/>
        <w:tabs>
          <w:tab w:val="left" w:pos="166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 xml:space="preserve">- Иных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.</w:t>
      </w:r>
    </w:p>
    <w:p w14:paraId="1DB1AACA" w14:textId="77777777" w:rsidR="00544CEA" w:rsidRPr="006C654E" w:rsidRDefault="00544CEA" w:rsidP="00447247">
      <w:pPr>
        <w:pStyle w:val="15"/>
        <w:numPr>
          <w:ilvl w:val="4"/>
          <w:numId w:val="9"/>
        </w:numPr>
        <w:shd w:val="clear" w:color="auto" w:fill="auto"/>
        <w:tabs>
          <w:tab w:val="left" w:pos="698"/>
        </w:tabs>
        <w:spacing w:after="0" w:line="264" w:lineRule="auto"/>
        <w:ind w:left="0" w:firstLine="708"/>
        <w:rPr>
          <w:sz w:val="28"/>
          <w:szCs w:val="28"/>
        </w:rPr>
      </w:pPr>
      <w:r w:rsidRPr="006C654E">
        <w:rPr>
          <w:sz w:val="28"/>
          <w:szCs w:val="28"/>
        </w:rPr>
        <w:t>Принятые меры</w:t>
      </w:r>
      <w:r>
        <w:rPr>
          <w:sz w:val="28"/>
          <w:szCs w:val="28"/>
        </w:rPr>
        <w:t xml:space="preserve"> –</w:t>
      </w:r>
      <w:r w:rsidRPr="006C654E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14:paraId="43F1CB0B" w14:textId="77777777" w:rsidR="00544CEA" w:rsidRPr="00A77186" w:rsidRDefault="00544CEA" w:rsidP="00447247">
      <w:pPr>
        <w:pStyle w:val="15"/>
        <w:numPr>
          <w:ilvl w:val="5"/>
          <w:numId w:val="9"/>
        </w:numPr>
        <w:shd w:val="clear" w:color="auto" w:fill="auto"/>
        <w:tabs>
          <w:tab w:val="left" w:pos="0"/>
        </w:tabs>
        <w:spacing w:after="0" w:line="264" w:lineRule="auto"/>
        <w:ind w:left="0" w:firstLine="708"/>
        <w:rPr>
          <w:sz w:val="28"/>
          <w:szCs w:val="28"/>
        </w:rPr>
      </w:pPr>
      <w:r w:rsidRPr="00A77186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течение отчетного периода 2023 года</w:t>
      </w:r>
      <w:r w:rsidRPr="00A77186">
        <w:rPr>
          <w:sz w:val="28"/>
          <w:szCs w:val="28"/>
        </w:rPr>
        <w:t xml:space="preserve"> внеплановы</w:t>
      </w:r>
      <w:r>
        <w:rPr>
          <w:sz w:val="28"/>
          <w:szCs w:val="28"/>
        </w:rPr>
        <w:t>е</w:t>
      </w:r>
      <w:r w:rsidRPr="00A77186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A77186">
        <w:rPr>
          <w:sz w:val="28"/>
          <w:szCs w:val="28"/>
        </w:rPr>
        <w:t xml:space="preserve"> не проводил</w:t>
      </w:r>
      <w:r>
        <w:rPr>
          <w:sz w:val="28"/>
          <w:szCs w:val="28"/>
        </w:rPr>
        <w:t>и</w:t>
      </w:r>
      <w:r w:rsidRPr="00A77186">
        <w:rPr>
          <w:sz w:val="28"/>
          <w:szCs w:val="28"/>
        </w:rPr>
        <w:t>сь.</w:t>
      </w:r>
    </w:p>
    <w:p w14:paraId="2E073FA9" w14:textId="77777777" w:rsidR="00544CEA" w:rsidRPr="00A77186" w:rsidRDefault="00544CEA" w:rsidP="00447247">
      <w:pPr>
        <w:pStyle w:val="15"/>
        <w:numPr>
          <w:ilvl w:val="5"/>
          <w:numId w:val="10"/>
        </w:numPr>
        <w:shd w:val="clear" w:color="auto" w:fill="auto"/>
        <w:tabs>
          <w:tab w:val="left" w:pos="0"/>
        </w:tabs>
        <w:spacing w:after="0" w:line="264" w:lineRule="auto"/>
        <w:ind w:left="0" w:firstLine="708"/>
        <w:rPr>
          <w:sz w:val="28"/>
          <w:szCs w:val="28"/>
        </w:rPr>
      </w:pPr>
      <w:r w:rsidRPr="00A77186">
        <w:rPr>
          <w:sz w:val="28"/>
          <w:szCs w:val="28"/>
        </w:rPr>
        <w:t xml:space="preserve">Направлено материалов в органы прокуратуры – 0. </w:t>
      </w:r>
    </w:p>
    <w:p w14:paraId="672207FD" w14:textId="77777777" w:rsidR="00544CEA" w:rsidRPr="006C654E" w:rsidRDefault="00544CEA" w:rsidP="00447247">
      <w:pPr>
        <w:pStyle w:val="15"/>
        <w:numPr>
          <w:ilvl w:val="5"/>
          <w:numId w:val="10"/>
        </w:numPr>
        <w:shd w:val="clear" w:color="auto" w:fill="auto"/>
        <w:tabs>
          <w:tab w:val="left" w:pos="0"/>
        </w:tabs>
        <w:spacing w:after="0" w:line="264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В течение 1 квартала </w:t>
      </w:r>
      <w:r w:rsidRPr="006C654E">
        <w:rPr>
          <w:sz w:val="28"/>
          <w:szCs w:val="28"/>
        </w:rPr>
        <w:t>202</w:t>
      </w:r>
      <w:r>
        <w:rPr>
          <w:sz w:val="28"/>
          <w:szCs w:val="28"/>
        </w:rPr>
        <w:t>3 года</w:t>
      </w:r>
      <w:r w:rsidRPr="006C654E">
        <w:rPr>
          <w:sz w:val="28"/>
          <w:szCs w:val="28"/>
        </w:rPr>
        <w:t xml:space="preserve"> Управлением направлены операторам  требования об уточнении, блокировании или уничтожении недостоверных или полученных незаконным путем персональных данных – </w:t>
      </w:r>
      <w:r>
        <w:rPr>
          <w:sz w:val="28"/>
          <w:szCs w:val="28"/>
        </w:rPr>
        <w:t>1</w:t>
      </w:r>
      <w:r w:rsidRPr="006C654E">
        <w:rPr>
          <w:sz w:val="28"/>
          <w:szCs w:val="28"/>
        </w:rPr>
        <w:t>.</w:t>
      </w:r>
    </w:p>
    <w:p w14:paraId="1F996DB2" w14:textId="77777777" w:rsidR="00544CEA" w:rsidRDefault="00544CEA" w:rsidP="00447247">
      <w:pPr>
        <w:pStyle w:val="15"/>
        <w:numPr>
          <w:ilvl w:val="5"/>
          <w:numId w:val="10"/>
        </w:numPr>
        <w:shd w:val="clear" w:color="auto" w:fill="auto"/>
        <w:tabs>
          <w:tab w:val="left" w:pos="914"/>
        </w:tabs>
        <w:spacing w:after="0" w:line="264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1 квартале </w:t>
      </w:r>
      <w:r w:rsidRPr="006C654E">
        <w:rPr>
          <w:sz w:val="28"/>
          <w:szCs w:val="28"/>
        </w:rPr>
        <w:t>202</w:t>
      </w:r>
      <w:r>
        <w:rPr>
          <w:sz w:val="28"/>
          <w:szCs w:val="28"/>
        </w:rPr>
        <w:t>3 года</w:t>
      </w:r>
      <w:r w:rsidRPr="006C654E">
        <w:rPr>
          <w:sz w:val="28"/>
          <w:szCs w:val="28"/>
        </w:rPr>
        <w:t xml:space="preserve"> Управлением в правоохранительные органы материалы не направлялись. </w:t>
      </w:r>
    </w:p>
    <w:p w14:paraId="5C121802" w14:textId="77777777" w:rsidR="00544CEA" w:rsidRPr="002C118C" w:rsidRDefault="00544CEA" w:rsidP="00544CEA">
      <w:pPr>
        <w:pStyle w:val="15"/>
        <w:shd w:val="clear" w:color="auto" w:fill="auto"/>
        <w:tabs>
          <w:tab w:val="left" w:pos="709"/>
        </w:tabs>
        <w:spacing w:after="0" w:line="264" w:lineRule="auto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 xml:space="preserve">3.7.2.2.5.5. </w:t>
      </w:r>
      <w:r w:rsidRPr="00A4208C">
        <w:rPr>
          <w:sz w:val="28"/>
          <w:szCs w:val="28"/>
        </w:rPr>
        <w:t>В отчетном периоде 202</w:t>
      </w:r>
      <w:r>
        <w:rPr>
          <w:sz w:val="28"/>
          <w:szCs w:val="28"/>
        </w:rPr>
        <w:t>3</w:t>
      </w:r>
      <w:r w:rsidRPr="00A4208C">
        <w:rPr>
          <w:sz w:val="28"/>
          <w:szCs w:val="28"/>
        </w:rPr>
        <w:t xml:space="preserve"> года Управлением исков</w:t>
      </w:r>
      <w:r>
        <w:rPr>
          <w:sz w:val="28"/>
          <w:szCs w:val="28"/>
        </w:rPr>
        <w:t>ые</w:t>
      </w:r>
      <w:r w:rsidRPr="00A4208C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A4208C">
        <w:rPr>
          <w:sz w:val="28"/>
          <w:szCs w:val="28"/>
        </w:rPr>
        <w:t xml:space="preserve"> в суд в защиту прав субъекта персональных данных</w:t>
      </w:r>
      <w:r>
        <w:rPr>
          <w:sz w:val="28"/>
          <w:szCs w:val="28"/>
        </w:rPr>
        <w:t xml:space="preserve"> не подавались</w:t>
      </w:r>
      <w:r w:rsidRPr="00A4208C">
        <w:rPr>
          <w:sz w:val="28"/>
          <w:szCs w:val="28"/>
        </w:rPr>
        <w:t>.</w:t>
      </w:r>
    </w:p>
    <w:p w14:paraId="3D2FF678" w14:textId="77777777" w:rsidR="00544CEA" w:rsidRPr="006C654E" w:rsidRDefault="00544CEA" w:rsidP="00544CEA">
      <w:pPr>
        <w:pStyle w:val="15"/>
        <w:shd w:val="clear" w:color="auto" w:fill="auto"/>
        <w:tabs>
          <w:tab w:val="left" w:pos="914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lastRenderedPageBreak/>
        <w:tab/>
        <w:t xml:space="preserve">3.7.3. Количество обращений, поступивших от юридических лиц, </w:t>
      </w:r>
      <w:r w:rsidRPr="0028262B">
        <w:rPr>
          <w:sz w:val="28"/>
          <w:szCs w:val="28"/>
        </w:rPr>
        <w:t>государственных</w:t>
      </w:r>
      <w:r w:rsidRPr="006C654E">
        <w:rPr>
          <w:sz w:val="28"/>
          <w:szCs w:val="28"/>
        </w:rPr>
        <w:t xml:space="preserve"> органов, органов местного самоуправления, индивидуальных предпринимателей, коммерческих организаций, общественных объединений и других - </w:t>
      </w:r>
      <w:r>
        <w:rPr>
          <w:sz w:val="28"/>
          <w:szCs w:val="28"/>
        </w:rPr>
        <w:t>1</w:t>
      </w:r>
      <w:r w:rsidRPr="006C654E">
        <w:rPr>
          <w:sz w:val="28"/>
          <w:szCs w:val="28"/>
        </w:rPr>
        <w:t>.</w:t>
      </w:r>
    </w:p>
    <w:p w14:paraId="740F2917" w14:textId="77777777" w:rsidR="00544CEA" w:rsidRDefault="00544CEA" w:rsidP="00544CEA">
      <w:pPr>
        <w:pStyle w:val="15"/>
        <w:shd w:val="clear" w:color="auto" w:fill="auto"/>
        <w:tabs>
          <w:tab w:val="left" w:pos="0"/>
          <w:tab w:val="left" w:pos="1294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>3.8.</w:t>
      </w:r>
      <w:r w:rsidRPr="00C000EF">
        <w:rPr>
          <w:sz w:val="28"/>
          <w:szCs w:val="28"/>
        </w:rPr>
        <w:t xml:space="preserve"> </w:t>
      </w:r>
      <w:r w:rsidRPr="0079253D">
        <w:rPr>
          <w:sz w:val="28"/>
          <w:szCs w:val="28"/>
        </w:rPr>
        <w:t>Типовые нарушения,</w:t>
      </w:r>
      <w:r>
        <w:rPr>
          <w:sz w:val="28"/>
          <w:szCs w:val="28"/>
        </w:rPr>
        <w:t xml:space="preserve"> совершаемые операторами в области персональных данных (количество нарушений, описание):</w:t>
      </w:r>
    </w:p>
    <w:p w14:paraId="04A84CD9" w14:textId="77777777" w:rsidR="00544CEA" w:rsidRDefault="00544CEA" w:rsidP="00544CEA">
      <w:pPr>
        <w:pStyle w:val="15"/>
        <w:shd w:val="clear" w:color="auto" w:fill="auto"/>
        <w:tabs>
          <w:tab w:val="left" w:pos="0"/>
        </w:tabs>
        <w:spacing w:after="0" w:line="264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 Интернет-сайт:</w:t>
      </w:r>
    </w:p>
    <w:p w14:paraId="4798CD1D" w14:textId="77777777" w:rsidR="00544CEA" w:rsidRDefault="00544CEA" w:rsidP="00544CEA">
      <w:pPr>
        <w:pStyle w:val="15"/>
        <w:shd w:val="clear" w:color="auto" w:fill="auto"/>
        <w:tabs>
          <w:tab w:val="left" w:pos="0"/>
        </w:tabs>
        <w:spacing w:after="0" w:line="264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- нарушены требования ч. 1 ст. 6 Федерального закона от 27.07.2006            № 152-ФЗ «О персональных данных» в части обработки персональных данных субъекта без его согласия.</w:t>
      </w:r>
    </w:p>
    <w:p w14:paraId="4C01B8C9" w14:textId="77777777" w:rsidR="00544CEA" w:rsidRPr="00CF1C77" w:rsidRDefault="00544CEA" w:rsidP="00544CEA">
      <w:pPr>
        <w:pStyle w:val="15"/>
        <w:shd w:val="clear" w:color="auto" w:fill="auto"/>
        <w:tabs>
          <w:tab w:val="left" w:pos="0"/>
          <w:tab w:val="left" w:pos="1294"/>
        </w:tabs>
        <w:spacing w:after="0" w:line="264" w:lineRule="auto"/>
        <w:ind w:firstLine="709"/>
        <w:rPr>
          <w:sz w:val="28"/>
          <w:szCs w:val="28"/>
        </w:rPr>
      </w:pPr>
      <w:r w:rsidRPr="00CF1C77">
        <w:rPr>
          <w:sz w:val="28"/>
          <w:szCs w:val="28"/>
        </w:rPr>
        <w:t>3.10. Описание наиболее интересных примеров взаимодействия Управления с органами УФСБ России и прокуратуры.</w:t>
      </w:r>
    </w:p>
    <w:p w14:paraId="791ADC65" w14:textId="77777777" w:rsidR="00544CEA" w:rsidRPr="00BD3270" w:rsidRDefault="00544CEA" w:rsidP="00544CEA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453E7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3E7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3E7B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Pr="00CF1C77">
        <w:rPr>
          <w:rFonts w:ascii="Times New Roman" w:hAnsi="Times New Roman" w:cs="Times New Roman"/>
          <w:sz w:val="28"/>
          <w:szCs w:val="28"/>
        </w:rPr>
        <w:t xml:space="preserve"> совместные мероприятия с органами УФСБ России и прокуратуры не проводились.</w:t>
      </w:r>
    </w:p>
    <w:p w14:paraId="168605AE" w14:textId="77777777" w:rsidR="00544CEA" w:rsidRPr="00653B6C" w:rsidRDefault="00544CEA" w:rsidP="00544CEA">
      <w:pPr>
        <w:autoSpaceDE w:val="0"/>
        <w:autoSpaceDN w:val="0"/>
        <w:adjustRightInd w:val="0"/>
        <w:spacing w:after="0" w:line="264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29 представлены показатели оценки работы сотрудников ОПД с обращениями граждан и организаций.</w:t>
      </w:r>
    </w:p>
    <w:p w14:paraId="181B6F20" w14:textId="2DD7E1D1" w:rsidR="00544CEA" w:rsidRPr="005C2A81" w:rsidRDefault="005C2A81" w:rsidP="005C2A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29</w:t>
      </w:r>
    </w:p>
    <w:tbl>
      <w:tblPr>
        <w:tblW w:w="954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9"/>
        <w:gridCol w:w="1244"/>
        <w:gridCol w:w="1417"/>
      </w:tblGrid>
      <w:tr w:rsidR="00544CEA" w:rsidRPr="00816459" w14:paraId="58675404" w14:textId="77777777" w:rsidTr="00544CEA">
        <w:trPr>
          <w:trHeight w:val="873"/>
        </w:trPr>
        <w:tc>
          <w:tcPr>
            <w:tcW w:w="6879" w:type="dxa"/>
          </w:tcPr>
          <w:p w14:paraId="6F82E521" w14:textId="77777777" w:rsidR="00544CEA" w:rsidRPr="00653B6C" w:rsidRDefault="00544CEA" w:rsidP="00544CEA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bookmark0"/>
          </w:p>
          <w:p w14:paraId="0B9D2046" w14:textId="77777777" w:rsidR="00544CEA" w:rsidRPr="00653B6C" w:rsidRDefault="00544CEA" w:rsidP="00544CEA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B6C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ОПД</w:t>
            </w:r>
          </w:p>
        </w:tc>
        <w:tc>
          <w:tcPr>
            <w:tcW w:w="1244" w:type="dxa"/>
          </w:tcPr>
          <w:p w14:paraId="25EBC585" w14:textId="77777777" w:rsidR="00544CEA" w:rsidRPr="00653B6C" w:rsidRDefault="00544CEA" w:rsidP="00544CEA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5399C" w14:textId="77777777" w:rsidR="00544CEA" w:rsidRPr="00653B6C" w:rsidRDefault="00544CEA" w:rsidP="00544CE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B6C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 2023 года</w:t>
            </w:r>
          </w:p>
        </w:tc>
        <w:tc>
          <w:tcPr>
            <w:tcW w:w="1417" w:type="dxa"/>
          </w:tcPr>
          <w:p w14:paraId="207FFBA7" w14:textId="77777777" w:rsidR="00544CEA" w:rsidRPr="00653B6C" w:rsidRDefault="00544CEA" w:rsidP="00544CEA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5F14F" w14:textId="77777777" w:rsidR="00544CEA" w:rsidRPr="00816459" w:rsidRDefault="00544CEA" w:rsidP="00544CE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B6C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 2022 года</w:t>
            </w:r>
          </w:p>
        </w:tc>
      </w:tr>
      <w:tr w:rsidR="00544CEA" w:rsidRPr="00816459" w14:paraId="011C7511" w14:textId="77777777" w:rsidTr="00544CEA">
        <w:trPr>
          <w:trHeight w:val="737"/>
        </w:trPr>
        <w:tc>
          <w:tcPr>
            <w:tcW w:w="6879" w:type="dxa"/>
          </w:tcPr>
          <w:p w14:paraId="0F0F0203" w14:textId="77777777" w:rsidR="00544CEA" w:rsidRPr="00816459" w:rsidRDefault="00544CEA" w:rsidP="00544CEA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Доля обращений, ответы на которые даны с нарушениями требований законодательства Российской Федерации (в процентах общего числа обращений в сфере деятельности)</w:t>
            </w:r>
          </w:p>
        </w:tc>
        <w:tc>
          <w:tcPr>
            <w:tcW w:w="1244" w:type="dxa"/>
          </w:tcPr>
          <w:p w14:paraId="4DCCD76C" w14:textId="77777777" w:rsidR="00544CEA" w:rsidRPr="00816459" w:rsidRDefault="00544CEA" w:rsidP="00544CE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6713C20" w14:textId="77777777" w:rsidR="00544CEA" w:rsidRPr="00816459" w:rsidRDefault="00544CEA" w:rsidP="00544CE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CEA" w:rsidRPr="00412B37" w14:paraId="4C73FFC6" w14:textId="77777777" w:rsidTr="00544CEA">
        <w:trPr>
          <w:trHeight w:val="2190"/>
        </w:trPr>
        <w:tc>
          <w:tcPr>
            <w:tcW w:w="6879" w:type="dxa"/>
          </w:tcPr>
          <w:p w14:paraId="3BC3ADB2" w14:textId="77777777" w:rsidR="00544CEA" w:rsidRPr="00816459" w:rsidRDefault="00544CEA" w:rsidP="00544CEA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Доля обращений, ответы на которые даны с нарушениями требований законодательства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1244" w:type="dxa"/>
          </w:tcPr>
          <w:p w14:paraId="5CEB590F" w14:textId="77777777" w:rsidR="00544CEA" w:rsidRPr="00816459" w:rsidRDefault="00544CEA" w:rsidP="00544CEA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BC4801F" w14:textId="77777777" w:rsidR="00544CEA" w:rsidRPr="00816459" w:rsidRDefault="00544CEA" w:rsidP="00544CEA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CEA" w:rsidRPr="00816459" w14:paraId="52929B3F" w14:textId="77777777" w:rsidTr="00544CEA">
        <w:trPr>
          <w:trHeight w:val="921"/>
        </w:trPr>
        <w:tc>
          <w:tcPr>
            <w:tcW w:w="6879" w:type="dxa"/>
          </w:tcPr>
          <w:p w14:paraId="192838F5" w14:textId="77777777" w:rsidR="00544CEA" w:rsidRPr="00816459" w:rsidRDefault="00544CEA" w:rsidP="00544CEA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в сфере деятельности в отчетном периоде</w:t>
            </w:r>
          </w:p>
        </w:tc>
        <w:tc>
          <w:tcPr>
            <w:tcW w:w="1244" w:type="dxa"/>
          </w:tcPr>
          <w:p w14:paraId="371DC34E" w14:textId="77777777" w:rsidR="00544CEA" w:rsidRPr="00390B8A" w:rsidRDefault="00544CEA" w:rsidP="00544CEA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62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14:paraId="0BDA58F0" w14:textId="77777777" w:rsidR="00544CEA" w:rsidRPr="001A7B72" w:rsidRDefault="00544CEA" w:rsidP="00544CEA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7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44CEA" w:rsidRPr="00816459" w14:paraId="138A3809" w14:textId="77777777" w:rsidTr="00544CEA">
        <w:trPr>
          <w:trHeight w:val="1994"/>
        </w:trPr>
        <w:tc>
          <w:tcPr>
            <w:tcW w:w="6879" w:type="dxa"/>
          </w:tcPr>
          <w:p w14:paraId="5D5A923B" w14:textId="77777777" w:rsidR="00544CEA" w:rsidRPr="00816459" w:rsidRDefault="00544CEA" w:rsidP="00544CEA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244" w:type="dxa"/>
          </w:tcPr>
          <w:p w14:paraId="76A8D32C" w14:textId="77777777" w:rsidR="00544CEA" w:rsidRPr="00390B8A" w:rsidRDefault="00544CEA" w:rsidP="00544CEA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6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45BA34D9" w14:textId="77777777" w:rsidR="00544CEA" w:rsidRPr="001A7B72" w:rsidRDefault="00544CEA" w:rsidP="00544CEA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bookmarkEnd w:id="0"/>
    </w:tbl>
    <w:p w14:paraId="5446FBBE" w14:textId="77777777" w:rsidR="00722125" w:rsidRPr="009B6AEA" w:rsidRDefault="00722125" w:rsidP="005C2A81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  <w:br w:type="page"/>
      </w:r>
    </w:p>
    <w:p w14:paraId="42347F3D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4. Сведения об исполнении полномочий в сфере информационных технологий</w:t>
      </w:r>
    </w:p>
    <w:p w14:paraId="7302317B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4.1</w:t>
      </w:r>
      <w:r w:rsidRPr="009B6AE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ab/>
        <w:t>Надзор и контроль.</w:t>
      </w:r>
    </w:p>
    <w:p w14:paraId="36313239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4.1.1. </w:t>
      </w:r>
      <w:r w:rsidRPr="009B6A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Участие в формировании единой автоматизированной информационной системы.</w:t>
      </w:r>
    </w:p>
    <w:p w14:paraId="186075F9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14:paraId="479A8CF3" w14:textId="77777777" w:rsidR="00722125" w:rsidRPr="009B6AEA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Сотрудники отдела контроля и надзора за соблюдением законодательства в сфере персональных данных Управления (далее – ПД) осуществляют свою деятельность с использованием единой информационной системы (ЕИС) и системы электронного документооборота (СЭД) Роскомнадзора. </w:t>
      </w:r>
    </w:p>
    <w:p w14:paraId="0F1E28A9" w14:textId="77777777" w:rsidR="00722125" w:rsidRPr="009B6AEA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Требования к профессиональным навыкам работы с указанными системами установлены должностными регламентами сотрудников ПД (по штату – 5; фактически – 5).</w:t>
      </w:r>
    </w:p>
    <w:p w14:paraId="130AA1D5" w14:textId="77777777" w:rsidR="00722125" w:rsidRPr="009B6AEA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highlight w:val="yellow"/>
          <w:lang w:eastAsia="ru-RU"/>
        </w:rPr>
      </w:pPr>
    </w:p>
    <w:p w14:paraId="19EF11F7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4.1.2. </w:t>
      </w:r>
      <w:r w:rsidRPr="009B6A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родителей.</w:t>
      </w:r>
    </w:p>
    <w:p w14:paraId="0391034E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14:paraId="6D388141" w14:textId="77777777" w:rsidR="00722125" w:rsidRPr="009B6AEA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Положением Управления не предусмотрено исполнение полномочия по осуществлению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родителей, сотрудниками ПД.</w:t>
      </w:r>
    </w:p>
    <w:p w14:paraId="2BC3841D" w14:textId="77777777" w:rsidR="00722125" w:rsidRPr="009B6AEA" w:rsidRDefault="00722125" w:rsidP="007221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14:paraId="06B01CCA" w14:textId="77777777" w:rsidR="00722125" w:rsidRDefault="00722125" w:rsidP="00722125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4.2. </w:t>
      </w:r>
      <w:r w:rsidRPr="009B5D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</w:r>
    </w:p>
    <w:p w14:paraId="3E0A4B23" w14:textId="77777777" w:rsidR="00942E75" w:rsidRPr="009B6AEA" w:rsidRDefault="00942E75" w:rsidP="00722125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14:paraId="70F78F9F" w14:textId="77777777" w:rsidR="00544CEA" w:rsidRDefault="00544CEA" w:rsidP="00544CEA">
      <w:pPr>
        <w:shd w:val="clear" w:color="auto" w:fill="FFFFFF" w:themeFill="background1"/>
        <w:spacing w:after="0" w:line="240" w:lineRule="auto"/>
        <w:ind w:firstLine="709"/>
        <w:jc w:val="both"/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 xml:space="preserve">02.02.2023 в Управлении </w:t>
      </w:r>
      <w:proofErr w:type="spellStart"/>
      <w:r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>Роскомнадзора</w:t>
      </w:r>
      <w:proofErr w:type="spellEnd"/>
      <w:r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 xml:space="preserve"> по Тверской области руководителем Управления осуществлен личный прием гражданки Сувориной Елены Александровны</w:t>
      </w:r>
      <w:r w:rsidRPr="00A615F8"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>(по предварительной записи). После встречи Сувориной Е.А. было подано обращение, которое в установленные сроки было перенаправлено по компетенции.</w:t>
      </w:r>
    </w:p>
    <w:p w14:paraId="2D4D131A" w14:textId="77777777" w:rsidR="00722125" w:rsidRDefault="00722125" w:rsidP="00722125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14:paraId="55B393F8" w14:textId="77777777" w:rsidR="00F16516" w:rsidRPr="009B6AEA" w:rsidRDefault="00F16516" w:rsidP="00722125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14:paraId="1090E186" w14:textId="3027A516" w:rsidR="00722125" w:rsidRPr="009B6AEA" w:rsidRDefault="00722125" w:rsidP="00795580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D4280"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  <w:br w:type="page"/>
      </w:r>
    </w:p>
    <w:p w14:paraId="212893D8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5. </w:t>
      </w:r>
      <w:r w:rsidRPr="009B5D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 о выполнении полномочий в сфере обеспечения функций.</w:t>
      </w:r>
    </w:p>
    <w:p w14:paraId="2CBC935C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5.1. Административно-хозяйственное обеспечение – организация эксплуатации и обслуживания зданий Роскомнадзора.</w:t>
      </w:r>
    </w:p>
    <w:p w14:paraId="567AE336" w14:textId="77777777" w:rsidR="00375873" w:rsidRPr="00BB782B" w:rsidRDefault="00375873" w:rsidP="00375873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1,2.</w:t>
      </w:r>
    </w:p>
    <w:p w14:paraId="436B75F2" w14:textId="77777777" w:rsidR="00375873" w:rsidRPr="00BB782B" w:rsidRDefault="00375873" w:rsidP="003758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E87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Тверской области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1136-рп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безвозмездном пользовании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нежилое 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площадью 927,3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 адресу: г. Тверь,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Трехсвятская</w:t>
      </w:r>
      <w:proofErr w:type="spellEnd"/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д.6.</w:t>
      </w:r>
    </w:p>
    <w:p w14:paraId="0C988AE7" w14:textId="77777777" w:rsidR="00375873" w:rsidRPr="00BB782B" w:rsidRDefault="00375873" w:rsidP="003758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анное 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передано в безвозмездное пользование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до 27.12.2022 г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15660E" w14:textId="77777777" w:rsidR="00375873" w:rsidRPr="00BB782B" w:rsidRDefault="00375873" w:rsidP="003758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техническому содержанию, охране и обслуживанию 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оказанию коммунальных услуг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квартала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оказывались Государственным бюджетным учреждением Тверской области «Учреждение по эксплуатации и обслуживанию административных зданий и 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Pr="00BB7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ний» в соответствии с государственным контрактом.</w:t>
      </w:r>
    </w:p>
    <w:p w14:paraId="50D1909E" w14:textId="77777777" w:rsidR="00722125" w:rsidRPr="009B6AEA" w:rsidRDefault="00722125" w:rsidP="00722125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12A5E63A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5.2. Выполнение функций государственного заказчика – разм</w:t>
      </w:r>
      <w:r w:rsidR="00734315" w:rsidRPr="009B6A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ещ</w:t>
      </w:r>
      <w:r w:rsidR="00C24B39" w:rsidRPr="009B6A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е</w:t>
      </w:r>
      <w:r w:rsidRPr="009B6A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ние в установленном порядке заказов на поставку товаров, выполнение работ, оказание услуг, проведение </w:t>
      </w:r>
      <w:proofErr w:type="spellStart"/>
      <w:r w:rsidRPr="009B6A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нир</w:t>
      </w:r>
      <w:proofErr w:type="spellEnd"/>
      <w:r w:rsidRPr="009B6A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B6A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окр</w:t>
      </w:r>
      <w:proofErr w:type="spellEnd"/>
      <w:proofErr w:type="gramEnd"/>
      <w:r w:rsidRPr="009B6A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и технологических работ для государственных нужд и обеспечения нужд Роскомнадзора.</w:t>
      </w:r>
    </w:p>
    <w:p w14:paraId="017DF6F9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highlight w:val="yellow"/>
          <w:lang w:eastAsia="ru-RU"/>
        </w:rPr>
      </w:pPr>
    </w:p>
    <w:p w14:paraId="485E4B7A" w14:textId="77777777" w:rsidR="00375873" w:rsidRPr="00DA731F" w:rsidRDefault="00375873" w:rsidP="00375873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данного полномочия возложено на одного сотрудника. Доля полномочий составляет 0,5.</w:t>
      </w:r>
    </w:p>
    <w:p w14:paraId="6482638E" w14:textId="77777777" w:rsidR="00375873" w:rsidRPr="00DA731F" w:rsidRDefault="00375873" w:rsidP="003758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полномочия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79322F6D" w14:textId="77777777" w:rsidR="00375873" w:rsidRDefault="00375873" w:rsidP="0037587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7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Итоги исполнения полномочия характеризуются следующими показателями:</w:t>
      </w:r>
    </w:p>
    <w:p w14:paraId="15525792" w14:textId="77777777" w:rsidR="00375873" w:rsidRPr="00DA731F" w:rsidRDefault="00375873" w:rsidP="0037587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2F62FF8" w14:textId="77777777" w:rsidR="00375873" w:rsidRDefault="00375873" w:rsidP="00375873">
      <w:pPr>
        <w:tabs>
          <w:tab w:val="left" w:pos="1178"/>
          <w:tab w:val="left" w:pos="9053"/>
        </w:tabs>
        <w:spacing w:after="0" w:line="240" w:lineRule="auto"/>
        <w:ind w:right="424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12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26</w:t>
      </w:r>
    </w:p>
    <w:tbl>
      <w:tblPr>
        <w:tblStyle w:val="af5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418"/>
        <w:gridCol w:w="992"/>
        <w:gridCol w:w="1417"/>
        <w:gridCol w:w="993"/>
        <w:gridCol w:w="2126"/>
      </w:tblGrid>
      <w:tr w:rsidR="00375873" w:rsidRPr="008B7412" w14:paraId="1756CADC" w14:textId="77777777" w:rsidTr="00197219">
        <w:tc>
          <w:tcPr>
            <w:tcW w:w="10031" w:type="dxa"/>
            <w:gridSpan w:val="8"/>
          </w:tcPr>
          <w:p w14:paraId="099AEBDA" w14:textId="77777777" w:rsidR="00375873" w:rsidRPr="008B7412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 2023 года</w:t>
            </w:r>
          </w:p>
        </w:tc>
      </w:tr>
      <w:tr w:rsidR="00375873" w14:paraId="62B441AD" w14:textId="77777777" w:rsidTr="00197219">
        <w:tc>
          <w:tcPr>
            <w:tcW w:w="10031" w:type="dxa"/>
            <w:gridSpan w:val="8"/>
          </w:tcPr>
          <w:p w14:paraId="77B12A64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 заказов</w:t>
            </w:r>
          </w:p>
        </w:tc>
      </w:tr>
      <w:tr w:rsidR="00375873" w14:paraId="0BFD8A5B" w14:textId="77777777" w:rsidTr="00197219">
        <w:tc>
          <w:tcPr>
            <w:tcW w:w="2093" w:type="dxa"/>
            <w:gridSpan w:val="2"/>
          </w:tcPr>
          <w:p w14:paraId="384873B9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gridSpan w:val="2"/>
          </w:tcPr>
          <w:p w14:paraId="4E8C4CEF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результатам торгов и запроса котировок </w:t>
            </w:r>
          </w:p>
        </w:tc>
        <w:tc>
          <w:tcPr>
            <w:tcW w:w="2409" w:type="dxa"/>
            <w:gridSpan w:val="2"/>
          </w:tcPr>
          <w:p w14:paraId="777046A9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единственного поставщика </w:t>
            </w:r>
          </w:p>
        </w:tc>
        <w:tc>
          <w:tcPr>
            <w:tcW w:w="3119" w:type="dxa"/>
            <w:gridSpan w:val="2"/>
          </w:tcPr>
          <w:p w14:paraId="2953B96E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Закупки малого объема </w:t>
            </w:r>
          </w:p>
        </w:tc>
      </w:tr>
      <w:tr w:rsidR="00375873" w14:paraId="71BD07EB" w14:textId="77777777" w:rsidTr="00197219">
        <w:tc>
          <w:tcPr>
            <w:tcW w:w="959" w:type="dxa"/>
          </w:tcPr>
          <w:p w14:paraId="18B16CEC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14:paraId="69AC657C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15BE3864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14:paraId="3D860ED9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5AF46F5A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14:paraId="6E60A556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14:paraId="0CB3C5B0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</w:tcPr>
          <w:p w14:paraId="67B3A490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375873" w14:paraId="6729C79B" w14:textId="77777777" w:rsidTr="00197219">
        <w:tc>
          <w:tcPr>
            <w:tcW w:w="959" w:type="dxa"/>
          </w:tcPr>
          <w:p w14:paraId="7BE5B9E1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14:paraId="3718E227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3082,2</w:t>
            </w:r>
          </w:p>
        </w:tc>
        <w:tc>
          <w:tcPr>
            <w:tcW w:w="992" w:type="dxa"/>
          </w:tcPr>
          <w:p w14:paraId="50A8BDEB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48AD2B5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619,6</w:t>
            </w:r>
          </w:p>
        </w:tc>
        <w:tc>
          <w:tcPr>
            <w:tcW w:w="992" w:type="dxa"/>
          </w:tcPr>
          <w:p w14:paraId="0CC27101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A75E199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1270,3</w:t>
            </w:r>
          </w:p>
        </w:tc>
        <w:tc>
          <w:tcPr>
            <w:tcW w:w="993" w:type="dxa"/>
          </w:tcPr>
          <w:p w14:paraId="375C60D5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14:paraId="6DFB9255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1192,3</w:t>
            </w:r>
          </w:p>
        </w:tc>
      </w:tr>
    </w:tbl>
    <w:p w14:paraId="48DB6165" w14:textId="77777777" w:rsidR="00375873" w:rsidRDefault="00375873" w:rsidP="00375873">
      <w:pPr>
        <w:tabs>
          <w:tab w:val="left" w:pos="1178"/>
          <w:tab w:val="left" w:pos="9053"/>
        </w:tabs>
        <w:spacing w:after="0" w:line="240" w:lineRule="auto"/>
        <w:ind w:right="424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344299" w14:textId="77777777" w:rsidR="00375873" w:rsidRDefault="00375873" w:rsidP="00375873">
      <w:pPr>
        <w:tabs>
          <w:tab w:val="left" w:pos="1178"/>
          <w:tab w:val="left" w:pos="9053"/>
        </w:tabs>
        <w:spacing w:after="0" w:line="240" w:lineRule="auto"/>
        <w:ind w:right="424" w:firstLine="567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f5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1276"/>
        <w:gridCol w:w="992"/>
        <w:gridCol w:w="1417"/>
        <w:gridCol w:w="993"/>
        <w:gridCol w:w="2126"/>
      </w:tblGrid>
      <w:tr w:rsidR="00375873" w:rsidRPr="008B7412" w14:paraId="3C0F2D6D" w14:textId="77777777" w:rsidTr="00197219">
        <w:tc>
          <w:tcPr>
            <w:tcW w:w="10031" w:type="dxa"/>
            <w:gridSpan w:val="8"/>
          </w:tcPr>
          <w:p w14:paraId="26EBB86E" w14:textId="77777777" w:rsidR="00375873" w:rsidRPr="008B7412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 xml:space="preserve">квартал 2022 года </w:t>
            </w:r>
          </w:p>
        </w:tc>
      </w:tr>
      <w:tr w:rsidR="00375873" w14:paraId="3822CA61" w14:textId="77777777" w:rsidTr="00197219">
        <w:tc>
          <w:tcPr>
            <w:tcW w:w="10031" w:type="dxa"/>
            <w:gridSpan w:val="8"/>
          </w:tcPr>
          <w:p w14:paraId="2D4E83CB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 заказов</w:t>
            </w:r>
          </w:p>
        </w:tc>
      </w:tr>
      <w:tr w:rsidR="00375873" w14:paraId="3A85B17A" w14:textId="77777777" w:rsidTr="00197219">
        <w:tc>
          <w:tcPr>
            <w:tcW w:w="2235" w:type="dxa"/>
            <w:gridSpan w:val="2"/>
          </w:tcPr>
          <w:p w14:paraId="29BAB798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  <w:gridSpan w:val="2"/>
          </w:tcPr>
          <w:p w14:paraId="7B21F936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результатам торгов и запроса котировок </w:t>
            </w:r>
          </w:p>
        </w:tc>
        <w:tc>
          <w:tcPr>
            <w:tcW w:w="2409" w:type="dxa"/>
            <w:gridSpan w:val="2"/>
          </w:tcPr>
          <w:p w14:paraId="61629942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единственного поставщика </w:t>
            </w:r>
          </w:p>
        </w:tc>
        <w:tc>
          <w:tcPr>
            <w:tcW w:w="3119" w:type="dxa"/>
            <w:gridSpan w:val="2"/>
          </w:tcPr>
          <w:p w14:paraId="1E9E5092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Закупки малого объема </w:t>
            </w:r>
          </w:p>
        </w:tc>
      </w:tr>
      <w:tr w:rsidR="00375873" w14:paraId="2F433760" w14:textId="77777777" w:rsidTr="00197219">
        <w:tc>
          <w:tcPr>
            <w:tcW w:w="1101" w:type="dxa"/>
          </w:tcPr>
          <w:p w14:paraId="35F67741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14:paraId="4B49BB99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66AEC541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14:paraId="59D2454C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72B96A05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14:paraId="4E2533DB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14:paraId="044343EF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</w:tcPr>
          <w:p w14:paraId="2391E677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375873" w14:paraId="7EDED992" w14:textId="77777777" w:rsidTr="00197219">
        <w:tc>
          <w:tcPr>
            <w:tcW w:w="1101" w:type="dxa"/>
          </w:tcPr>
          <w:p w14:paraId="40B0370A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433C5A51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3286,5</w:t>
            </w:r>
          </w:p>
        </w:tc>
        <w:tc>
          <w:tcPr>
            <w:tcW w:w="992" w:type="dxa"/>
          </w:tcPr>
          <w:p w14:paraId="7D61AD8A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74B785A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622,9</w:t>
            </w:r>
          </w:p>
        </w:tc>
        <w:tc>
          <w:tcPr>
            <w:tcW w:w="992" w:type="dxa"/>
          </w:tcPr>
          <w:p w14:paraId="1554D9DB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3367322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1279,6</w:t>
            </w:r>
          </w:p>
        </w:tc>
        <w:tc>
          <w:tcPr>
            <w:tcW w:w="993" w:type="dxa"/>
          </w:tcPr>
          <w:p w14:paraId="0AEBD19F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14:paraId="13D57464" w14:textId="77777777" w:rsidR="00375873" w:rsidRDefault="00375873" w:rsidP="0019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1384,0</w:t>
            </w:r>
          </w:p>
        </w:tc>
      </w:tr>
    </w:tbl>
    <w:p w14:paraId="464DAD8D" w14:textId="77777777" w:rsidR="00375873" w:rsidRDefault="00375873" w:rsidP="003758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C14E1C" w14:textId="77777777" w:rsidR="00375873" w:rsidRDefault="00375873" w:rsidP="003758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3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Статистическая информация о ходе осуществления закупок для нужд Управления Федеральной службы по надзору в сфере связи, информационных технологий и массовых коммуникаций по Тверской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I квартал 2023 года</w:t>
      </w:r>
    </w:p>
    <w:p w14:paraId="78DE4D2D" w14:textId="77777777" w:rsidR="00375873" w:rsidRDefault="00375873" w:rsidP="003758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22"/>
        <w:tblW w:w="10502" w:type="dxa"/>
        <w:tblLayout w:type="fixed"/>
        <w:tblLook w:val="04A0" w:firstRow="1" w:lastRow="0" w:firstColumn="1" w:lastColumn="0" w:noHBand="0" w:noVBand="1"/>
      </w:tblPr>
      <w:tblGrid>
        <w:gridCol w:w="392"/>
        <w:gridCol w:w="2042"/>
        <w:gridCol w:w="1421"/>
        <w:gridCol w:w="1640"/>
        <w:gridCol w:w="1134"/>
        <w:gridCol w:w="1687"/>
        <w:gridCol w:w="1324"/>
        <w:gridCol w:w="862"/>
      </w:tblGrid>
      <w:tr w:rsidR="00375873" w:rsidRPr="00F4405E" w14:paraId="02392842" w14:textId="77777777" w:rsidTr="00197219">
        <w:trPr>
          <w:trHeight w:val="14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C2B8" w14:textId="77777777" w:rsidR="00375873" w:rsidRPr="00F4405E" w:rsidRDefault="00375873" w:rsidP="001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4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4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BAA0" w14:textId="77777777" w:rsidR="00375873" w:rsidRPr="00F4405E" w:rsidRDefault="00375873" w:rsidP="001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закупки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654B" w14:textId="77777777" w:rsidR="00375873" w:rsidRPr="00F4405E" w:rsidRDefault="00375873" w:rsidP="001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осуществления закупки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BE92" w14:textId="77777777" w:rsidR="00375873" w:rsidRPr="00F4405E" w:rsidRDefault="00375873" w:rsidP="001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 цена),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B616" w14:textId="77777777" w:rsidR="00375873" w:rsidRPr="00F4405E" w:rsidRDefault="00375873" w:rsidP="001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заявок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5C09" w14:textId="77777777" w:rsidR="00375873" w:rsidRPr="00F4405E" w:rsidRDefault="00375873" w:rsidP="001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государственного контракта, рублей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8A47" w14:textId="77777777" w:rsidR="00375873" w:rsidRPr="00F4405E" w:rsidRDefault="00375873" w:rsidP="001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Экономия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4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AACD" w14:textId="77777777" w:rsidR="00375873" w:rsidRPr="00F4405E" w:rsidRDefault="00375873" w:rsidP="001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экономии</w:t>
            </w:r>
          </w:p>
        </w:tc>
      </w:tr>
      <w:tr w:rsidR="00375873" w:rsidRPr="00F4405E" w14:paraId="6CC9D8C0" w14:textId="77777777" w:rsidTr="00197219">
        <w:trPr>
          <w:trHeight w:val="21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1EC7" w14:textId="77777777" w:rsidR="00375873" w:rsidRPr="00F4405E" w:rsidRDefault="00375873" w:rsidP="001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AEFA" w14:textId="77777777" w:rsidR="00375873" w:rsidRPr="00F4405E" w:rsidRDefault="00375873" w:rsidP="0019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обслуживанию установленной справочно-правовой системы "Гарант"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4743A" w14:textId="77777777" w:rsidR="00375873" w:rsidRPr="00F4405E" w:rsidRDefault="00375873" w:rsidP="001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Запрос котировок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B2E2" w14:textId="77777777" w:rsidR="00375873" w:rsidRPr="00F4405E" w:rsidRDefault="00375873" w:rsidP="0019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A4B76" w14:textId="77777777" w:rsidR="00375873" w:rsidRPr="00F4405E" w:rsidRDefault="00375873" w:rsidP="001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DD305" w14:textId="77777777" w:rsidR="00375873" w:rsidRPr="00F4405E" w:rsidRDefault="00375873" w:rsidP="0019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548E6" w14:textId="77777777" w:rsidR="00375873" w:rsidRPr="00F4405E" w:rsidRDefault="00375873" w:rsidP="0019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A707A" w14:textId="77777777" w:rsidR="00375873" w:rsidRPr="00F4405E" w:rsidRDefault="00375873" w:rsidP="001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375873" w:rsidRPr="00F4405E" w14:paraId="2ACCDE4C" w14:textId="77777777" w:rsidTr="00197219">
        <w:trPr>
          <w:trHeight w:val="21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3530" w14:textId="77777777" w:rsidR="00375873" w:rsidRPr="00F4405E" w:rsidRDefault="00375873" w:rsidP="001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3A72" w14:textId="77777777" w:rsidR="00375873" w:rsidRPr="00F4405E" w:rsidRDefault="00375873" w:rsidP="0019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</w:t>
            </w:r>
            <w:proofErr w:type="spellStart"/>
            <w:r w:rsidRPr="00F4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центральзованной</w:t>
            </w:r>
            <w:proofErr w:type="spellEnd"/>
            <w:r w:rsidRPr="00F4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охране помещений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4F03E" w14:textId="77777777" w:rsidR="00375873" w:rsidRPr="00F4405E" w:rsidRDefault="00375873" w:rsidP="001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Запрос котировок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169A5" w14:textId="77777777" w:rsidR="00375873" w:rsidRPr="00F4405E" w:rsidRDefault="00375873" w:rsidP="0019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257 399</w:t>
            </w: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EA0BA" w14:textId="77777777" w:rsidR="00375873" w:rsidRPr="00F4405E" w:rsidRDefault="00375873" w:rsidP="001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8EBD7" w14:textId="77777777" w:rsidR="00375873" w:rsidRPr="00F4405E" w:rsidRDefault="00375873" w:rsidP="0019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241 476</w:t>
            </w: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C8315" w14:textId="77777777" w:rsidR="00375873" w:rsidRPr="00F4405E" w:rsidRDefault="00375873" w:rsidP="0019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D665E" w14:textId="77777777" w:rsidR="00375873" w:rsidRPr="00F4405E" w:rsidRDefault="00375873" w:rsidP="001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75873" w:rsidRPr="00F4405E" w14:paraId="24CEBD2F" w14:textId="77777777" w:rsidTr="00197219">
        <w:trPr>
          <w:trHeight w:val="2021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C6CB" w14:textId="77777777" w:rsidR="00375873" w:rsidRPr="00F4405E" w:rsidRDefault="00375873" w:rsidP="001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05EC" w14:textId="77777777" w:rsidR="00375873" w:rsidRPr="00F4405E" w:rsidRDefault="00375873" w:rsidP="0019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поставке ГСМ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2D1FD" w14:textId="77777777" w:rsidR="00375873" w:rsidRPr="00F4405E" w:rsidRDefault="00375873" w:rsidP="001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EAF4A" w14:textId="77777777" w:rsidR="00375873" w:rsidRPr="00F4405E" w:rsidRDefault="00375873" w:rsidP="0019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199 948</w:t>
            </w: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779F2" w14:textId="77777777" w:rsidR="00375873" w:rsidRPr="00F4405E" w:rsidRDefault="00375873" w:rsidP="001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E02CC" w14:textId="77777777" w:rsidR="00375873" w:rsidRPr="00F4405E" w:rsidRDefault="00375873" w:rsidP="0019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199 948</w:t>
            </w: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E0354" w14:textId="77777777" w:rsidR="00375873" w:rsidRPr="00F4405E" w:rsidRDefault="00375873" w:rsidP="0019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2A8B2" w14:textId="77777777" w:rsidR="00375873" w:rsidRPr="00F4405E" w:rsidRDefault="00375873" w:rsidP="001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375873" w:rsidRPr="00F4405E" w14:paraId="17CF381F" w14:textId="77777777" w:rsidTr="00197219">
        <w:trPr>
          <w:trHeight w:val="34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8BF7" w14:textId="77777777" w:rsidR="00375873" w:rsidRPr="00F4405E" w:rsidRDefault="00375873" w:rsidP="001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5F0A" w14:textId="77777777" w:rsidR="00375873" w:rsidRPr="00F4405E" w:rsidRDefault="00375873" w:rsidP="0019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4FA71" w14:textId="77777777" w:rsidR="00375873" w:rsidRPr="00F4405E" w:rsidRDefault="00375873" w:rsidP="001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8ABFA" w14:textId="77777777" w:rsidR="00375873" w:rsidRPr="00F4405E" w:rsidRDefault="00375873" w:rsidP="0019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35 547</w:t>
            </w: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A5116" w14:textId="77777777" w:rsidR="00375873" w:rsidRPr="00F4405E" w:rsidRDefault="00375873" w:rsidP="0019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5ACD4" w14:textId="77777777" w:rsidR="00375873" w:rsidRPr="00F4405E" w:rsidRDefault="00375873" w:rsidP="0019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43A2D" w14:textId="77777777" w:rsidR="00375873" w:rsidRPr="00F4405E" w:rsidRDefault="00375873" w:rsidP="0019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89F2C" w14:textId="77777777" w:rsidR="00375873" w:rsidRPr="00F4405E" w:rsidRDefault="00375873" w:rsidP="001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75873" w:rsidRPr="00F4405E" w14:paraId="4C06F683" w14:textId="77777777" w:rsidTr="00197219">
        <w:trPr>
          <w:trHeight w:val="34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CEA3" w14:textId="77777777" w:rsidR="00375873" w:rsidRPr="00F4405E" w:rsidRDefault="00375873" w:rsidP="001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00BA" w14:textId="77777777" w:rsidR="00375873" w:rsidRPr="00F4405E" w:rsidRDefault="00375873" w:rsidP="00197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Средние показатели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4E4A5" w14:textId="77777777" w:rsidR="00375873" w:rsidRPr="00F4405E" w:rsidRDefault="00375873" w:rsidP="001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45832" w14:textId="77777777" w:rsidR="00375873" w:rsidRPr="00F4405E" w:rsidRDefault="00375873" w:rsidP="0019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211 849</w:t>
            </w: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85039" w14:textId="77777777" w:rsidR="00375873" w:rsidRPr="00F4405E" w:rsidRDefault="00375873" w:rsidP="0019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AA7A6" w14:textId="77777777" w:rsidR="00375873" w:rsidRPr="00F4405E" w:rsidRDefault="00375873" w:rsidP="0019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206 541</w:t>
            </w: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E5868" w14:textId="77777777" w:rsidR="00375873" w:rsidRPr="00F4405E" w:rsidRDefault="00375873" w:rsidP="00197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26419" w14:textId="77777777" w:rsidR="00375873" w:rsidRPr="00F4405E" w:rsidRDefault="00375873" w:rsidP="0019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  <w:r w:rsidRPr="00F4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14:paraId="422BDADA" w14:textId="77777777" w:rsidR="00375873" w:rsidRDefault="00375873" w:rsidP="003758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7EA4DC" w14:textId="77777777" w:rsidR="00375873" w:rsidRPr="009564C5" w:rsidRDefault="00722125" w:rsidP="0037587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5.3. </w:t>
      </w:r>
      <w:r w:rsidR="00375873" w:rsidRPr="00AB177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Защита государственной тайны – обеспечение в пределах своей компетенции защиты сведений, составляющих государственную тайну.</w:t>
      </w:r>
    </w:p>
    <w:p w14:paraId="7E877EA2" w14:textId="77777777" w:rsidR="00375873" w:rsidRPr="006048E1" w:rsidRDefault="00375873" w:rsidP="0037587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14:paraId="2F1210A7" w14:textId="77777777" w:rsidR="00375873" w:rsidRPr="004742B0" w:rsidRDefault="00375873" w:rsidP="00375873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государственной тайны – обеспечение в пределах своей компетенции защиты сведений, составляющих государственную тайну, осуществляется в Управлении в соответствии с требованиями действующих нормативных правовых актов.</w:t>
      </w:r>
    </w:p>
    <w:p w14:paraId="63159DA0" w14:textId="77777777" w:rsidR="00375873" w:rsidRPr="007E166B" w:rsidRDefault="00375873" w:rsidP="0037587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F4CDD7D" w14:textId="77777777" w:rsidR="00375873" w:rsidRPr="006048E1" w:rsidRDefault="00375873" w:rsidP="0037587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  <w:r w:rsidRPr="00686F1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4</w:t>
      </w:r>
      <w:r w:rsidRPr="00686F1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 Осуществление организации и ведение гражданской обороны.</w:t>
      </w:r>
    </w:p>
    <w:p w14:paraId="52D9E07F" w14:textId="77777777" w:rsidR="00375873" w:rsidRPr="006048E1" w:rsidRDefault="00375873" w:rsidP="0037587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14:paraId="0B864B0C" w14:textId="77777777" w:rsidR="00375873" w:rsidRPr="006F667F" w:rsidRDefault="00375873" w:rsidP="00375873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ведение гражданской обороны осуществляется в Управлении в соответствии с требованиями действующих нормативных правовых актов.</w:t>
      </w:r>
    </w:p>
    <w:p w14:paraId="39F9B5D8" w14:textId="77777777" w:rsidR="00375873" w:rsidRPr="006F667F" w:rsidRDefault="00375873" w:rsidP="00375873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Были разработаны, согласованы и утверждены:</w:t>
      </w:r>
    </w:p>
    <w:p w14:paraId="3BC1F8EF" w14:textId="77777777" w:rsidR="00375873" w:rsidRPr="00575206" w:rsidRDefault="00375873" w:rsidP="00447247">
      <w:pPr>
        <w:pStyle w:val="aff8"/>
        <w:numPr>
          <w:ilvl w:val="0"/>
          <w:numId w:val="17"/>
        </w:numPr>
        <w:shd w:val="clear" w:color="auto" w:fill="FFFFFF" w:themeFill="background1"/>
        <w:spacing w:before="120"/>
        <w:jc w:val="both"/>
        <w:rPr>
          <w:color w:val="000000"/>
          <w:sz w:val="28"/>
          <w:szCs w:val="28"/>
        </w:rPr>
      </w:pPr>
      <w:r w:rsidRPr="00575206">
        <w:rPr>
          <w:color w:val="000000"/>
          <w:sz w:val="28"/>
          <w:szCs w:val="28"/>
        </w:rPr>
        <w:t xml:space="preserve">План гражданской обороны и защиты населения Управления </w:t>
      </w:r>
      <w:proofErr w:type="spellStart"/>
      <w:r w:rsidRPr="00575206">
        <w:rPr>
          <w:color w:val="000000"/>
          <w:sz w:val="28"/>
          <w:szCs w:val="28"/>
        </w:rPr>
        <w:t>Роскомнадзора</w:t>
      </w:r>
      <w:proofErr w:type="spellEnd"/>
      <w:r w:rsidRPr="00575206">
        <w:rPr>
          <w:color w:val="000000"/>
          <w:sz w:val="28"/>
          <w:szCs w:val="28"/>
        </w:rPr>
        <w:t xml:space="preserve"> по Тверской области</w:t>
      </w:r>
    </w:p>
    <w:p w14:paraId="1B77BE05" w14:textId="77777777" w:rsidR="00375873" w:rsidRPr="00575206" w:rsidRDefault="00375873" w:rsidP="00447247">
      <w:pPr>
        <w:pStyle w:val="aff8"/>
        <w:numPr>
          <w:ilvl w:val="0"/>
          <w:numId w:val="17"/>
        </w:numPr>
        <w:shd w:val="clear" w:color="auto" w:fill="FFFFFF" w:themeFill="background1"/>
        <w:spacing w:before="120"/>
        <w:jc w:val="both"/>
        <w:rPr>
          <w:color w:val="000000"/>
          <w:sz w:val="28"/>
          <w:szCs w:val="28"/>
        </w:rPr>
      </w:pPr>
      <w:r w:rsidRPr="00575206">
        <w:rPr>
          <w:color w:val="000000"/>
          <w:sz w:val="28"/>
          <w:szCs w:val="28"/>
        </w:rPr>
        <w:t xml:space="preserve">План приведения в готовность гражданской обороны Управления </w:t>
      </w:r>
      <w:proofErr w:type="spellStart"/>
      <w:r w:rsidRPr="00575206">
        <w:rPr>
          <w:color w:val="000000"/>
          <w:sz w:val="28"/>
          <w:szCs w:val="28"/>
        </w:rPr>
        <w:t>Роскомнадзора</w:t>
      </w:r>
      <w:proofErr w:type="spellEnd"/>
      <w:r w:rsidRPr="00575206">
        <w:rPr>
          <w:color w:val="000000"/>
          <w:sz w:val="28"/>
          <w:szCs w:val="28"/>
        </w:rPr>
        <w:t xml:space="preserve"> по Тверской области</w:t>
      </w:r>
    </w:p>
    <w:p w14:paraId="5BC18D72" w14:textId="77777777" w:rsidR="00375873" w:rsidRPr="00575206" w:rsidRDefault="00375873" w:rsidP="00447247">
      <w:pPr>
        <w:pStyle w:val="aff8"/>
        <w:numPr>
          <w:ilvl w:val="0"/>
          <w:numId w:val="17"/>
        </w:numPr>
        <w:shd w:val="clear" w:color="auto" w:fill="FFFFFF" w:themeFill="background1"/>
        <w:spacing w:before="120"/>
        <w:jc w:val="both"/>
        <w:rPr>
          <w:color w:val="000000"/>
          <w:sz w:val="28"/>
          <w:szCs w:val="28"/>
        </w:rPr>
      </w:pPr>
      <w:r w:rsidRPr="00575206">
        <w:rPr>
          <w:color w:val="000000"/>
          <w:sz w:val="28"/>
          <w:szCs w:val="28"/>
        </w:rPr>
        <w:t xml:space="preserve">Планы по мобилизационной подготовке Управления </w:t>
      </w:r>
      <w:proofErr w:type="spellStart"/>
      <w:r w:rsidRPr="00575206">
        <w:rPr>
          <w:color w:val="000000"/>
          <w:sz w:val="28"/>
          <w:szCs w:val="28"/>
        </w:rPr>
        <w:t>Роскомнадзора</w:t>
      </w:r>
      <w:proofErr w:type="spellEnd"/>
      <w:r w:rsidRPr="00575206">
        <w:rPr>
          <w:color w:val="000000"/>
          <w:sz w:val="28"/>
          <w:szCs w:val="28"/>
        </w:rPr>
        <w:t xml:space="preserve"> по Тверской области</w:t>
      </w:r>
    </w:p>
    <w:p w14:paraId="2B5C4122" w14:textId="77777777" w:rsidR="00375873" w:rsidRPr="00575206" w:rsidRDefault="00375873" w:rsidP="00375873">
      <w:pPr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3B6C5A" w14:textId="77777777" w:rsidR="00375873" w:rsidRPr="006F667F" w:rsidRDefault="00375873" w:rsidP="0037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решения задачи, связанной с санитарной обработкой населения разработан план-график по проведению дезинфицирования 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Управления </w:t>
      </w:r>
      <w:proofErr w:type="spellStart"/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Тверской области.</w:t>
      </w:r>
    </w:p>
    <w:p w14:paraId="3BB8789C" w14:textId="77777777" w:rsidR="00375873" w:rsidRPr="006F667F" w:rsidRDefault="00375873" w:rsidP="0037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были обеспечены медицинскими средствами индивидуальной защиты и медицинским имуществом такими, как:</w:t>
      </w:r>
    </w:p>
    <w:p w14:paraId="2EF7D031" w14:textId="77777777" w:rsidR="00375873" w:rsidRPr="00AB1770" w:rsidRDefault="00375873" w:rsidP="0037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Ультрафиолетовые облучатели-</w:t>
      </w:r>
      <w:proofErr w:type="spellStart"/>
      <w:r w:rsidRPr="00A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рециркуляторы</w:t>
      </w:r>
      <w:proofErr w:type="spellEnd"/>
    </w:p>
    <w:p w14:paraId="73FAA145" w14:textId="77777777" w:rsidR="00375873" w:rsidRPr="00AB1770" w:rsidRDefault="00375873" w:rsidP="0037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КИМГЗ</w:t>
      </w:r>
    </w:p>
    <w:p w14:paraId="7109BA1E" w14:textId="77777777" w:rsidR="00375873" w:rsidRPr="00AB1770" w:rsidRDefault="00375873" w:rsidP="0037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перевязочный пакет ИПП-1</w:t>
      </w:r>
    </w:p>
    <w:p w14:paraId="1D35F9E0" w14:textId="77777777" w:rsidR="00375873" w:rsidRPr="00AB1770" w:rsidRDefault="00375873" w:rsidP="0037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противохимический пакет ИПП-11</w:t>
      </w:r>
    </w:p>
    <w:p w14:paraId="3ABFCC49" w14:textId="77777777" w:rsidR="00375873" w:rsidRPr="00AB1770" w:rsidRDefault="00375873" w:rsidP="0037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индивидуальный противоожоговый КИМ</w:t>
      </w:r>
    </w:p>
    <w:p w14:paraId="6B0CD20D" w14:textId="77777777" w:rsidR="00375873" w:rsidRPr="006F667F" w:rsidRDefault="00375873" w:rsidP="0037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Противогаз гражданский ПГ-7</w:t>
      </w:r>
    </w:p>
    <w:p w14:paraId="65E32C24" w14:textId="77777777" w:rsidR="00375873" w:rsidRPr="006F667F" w:rsidRDefault="00375873" w:rsidP="00375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213ED0" w14:textId="77777777" w:rsidR="00375873" w:rsidRPr="006F667F" w:rsidRDefault="00375873" w:rsidP="0037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Заключено соглашение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Тверской области.</w:t>
      </w:r>
    </w:p>
    <w:p w14:paraId="31739452" w14:textId="77777777" w:rsidR="00375873" w:rsidRDefault="00375873" w:rsidP="0037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сотрудников по подготовке</w:t>
      </w:r>
      <w:proofErr w:type="gramEnd"/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действиям в чрезвычайных ситуациях проводилось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планом на 2023</w:t>
      </w: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14:paraId="3A0DD0B3" w14:textId="77777777" w:rsidR="00375873" w:rsidRPr="006C1414" w:rsidRDefault="00375873" w:rsidP="0037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комплексные тренировки по антитеррористической защищенности и действиям в чрезвычайных ситуациях.</w:t>
      </w:r>
    </w:p>
    <w:p w14:paraId="3F0C44BC" w14:textId="77777777" w:rsidR="00375873" w:rsidRDefault="00375873" w:rsidP="0037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сотрудников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антитеррористической защищенности проводилось в соответствии с планом мероприятий на 2023 год. Уточнена схема оповещения сотрудников Управления. Проведены 5 вводных инструктажей с новыми сотрудниками по ГО и ЧС, АТЗ и противопожарной безопасности. Проведен повторный инструктаж со всеми сотрудниками по пожарной безопасности от 31.01.2023 г. по вопросам:</w:t>
      </w:r>
    </w:p>
    <w:p w14:paraId="54B5B4BD" w14:textId="77777777" w:rsidR="00375873" w:rsidRDefault="00375873" w:rsidP="0037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противопожарный режим в здании, помещениях</w:t>
      </w:r>
    </w:p>
    <w:p w14:paraId="59E3ABB2" w14:textId="77777777" w:rsidR="00375873" w:rsidRDefault="00375873" w:rsidP="0037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курения в здании, прилегающей территории</w:t>
      </w:r>
    </w:p>
    <w:p w14:paraId="0E3EC13B" w14:textId="77777777" w:rsidR="00375873" w:rsidRDefault="00375873" w:rsidP="0037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о мерах пожарной безопасности.</w:t>
      </w:r>
    </w:p>
    <w:p w14:paraId="1887A7B0" w14:textId="77777777" w:rsidR="00375873" w:rsidRPr="00FC2D68" w:rsidRDefault="00375873" w:rsidP="00375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Проведенный инструктаж зарегистрирован в соответствующем журнале инструктажей.</w:t>
      </w:r>
    </w:p>
    <w:p w14:paraId="2738C7B5" w14:textId="77777777" w:rsidR="00375873" w:rsidRPr="006048E1" w:rsidRDefault="00375873" w:rsidP="00375873">
      <w:pPr>
        <w:shd w:val="clear" w:color="auto" w:fill="FFFFFF" w:themeFill="background1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48522A25" w14:textId="77777777" w:rsidR="00375873" w:rsidRPr="003A5D6A" w:rsidRDefault="00375873" w:rsidP="0037587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A5D6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</w:t>
      </w:r>
      <w:r w:rsidRPr="003A5D6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 Работа по охране труда.</w:t>
      </w:r>
    </w:p>
    <w:p w14:paraId="13279A8C" w14:textId="77777777" w:rsidR="00375873" w:rsidRPr="006048E1" w:rsidRDefault="00375873" w:rsidP="0037587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14:paraId="71609CD0" w14:textId="77777777" w:rsidR="00375873" w:rsidRDefault="00375873" w:rsidP="00375873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полномочия по организации работ по охране труда возложено на одного сотрудника. Доля полномочий составляет 0,1.</w:t>
      </w:r>
    </w:p>
    <w:p w14:paraId="226CBAFF" w14:textId="77777777" w:rsidR="00375873" w:rsidRDefault="00375873" w:rsidP="003758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охране труда в Управлении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квартала 2023 года была организована в соответствии с требованиями ст. 218 Трудового кодекса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Федерации, Порядка обучения по охране труда и проверки знаний требований охраны труда работников организаций, утвержден постановлением  Минтруда РФ и Минобразования РФ от 13.01.2003 №1/29, Положением о системе управления охраной труда в Федеральной службе по надзору в сфере связи, информационных технологий и массовых коммуникаций, утвержденным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21.07.2017 №142, требованиями постановления Правительства РФ от 24.12.2021 г. № 2464.</w:t>
      </w:r>
    </w:p>
    <w:p w14:paraId="404E7D9D" w14:textId="77777777" w:rsidR="00375873" w:rsidRDefault="00375873" w:rsidP="003758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проведения систематической работы с персоналом, направленной на повышение уровня знаний правил и инструкций по охране труда и технике безопасности, обеспечения безопасных условий работы, предупреждения травматизма, а также с целью установки единого порядка обучения и проверки знаний по охране труда и технике безопасности государственных служащих и работников в Управлении создана постоянно действующая комиссия по проверке знаний требований охраны труда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вновь принятыми на работу сотрудниками проводится вводный инструктаж и первичный инструктаж на рабочем месте. Не реже одного раза в шесть месяцев проводится повторный инструктаж.</w:t>
      </w:r>
      <w:r>
        <w:rPr>
          <w:rFonts w:ascii="Times New Roman" w:hAnsi="Times New Roman" w:cs="Times New Roman"/>
          <w:sz w:val="28"/>
          <w:szCs w:val="28"/>
        </w:rPr>
        <w:t xml:space="preserve"> Проведенные инструктажи регистрируются в соответствующих журналах инструктажей. </w:t>
      </w:r>
    </w:p>
    <w:p w14:paraId="1E35B39F" w14:textId="77777777" w:rsidR="00375873" w:rsidRDefault="00375873" w:rsidP="003758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проверке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требований охраны труда 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>
        <w:rPr>
          <w:rFonts w:ascii="Times New Roman" w:hAnsi="Times New Roman" w:cs="Times New Roman"/>
          <w:sz w:val="28"/>
          <w:szCs w:val="28"/>
        </w:rPr>
        <w:t>проверка знаний требований охраны труда в течение 1 квартала 2023 года у двух вновь принятых сотрудников.</w:t>
      </w:r>
    </w:p>
    <w:p w14:paraId="0D38AE76" w14:textId="77777777" w:rsidR="00375873" w:rsidRDefault="00375873" w:rsidP="003758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государственные служащие и работники Управления, прошедшие обучение в объеме соответствующем должностным обязанностям и проверку знаний требований охраны труда, имеют удостоверения о проверке знаний по охране труда.</w:t>
      </w:r>
    </w:p>
    <w:p w14:paraId="52899439" w14:textId="77777777" w:rsidR="00375873" w:rsidRDefault="00375873" w:rsidP="003758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Эксплуатация автомобильного транспорта в Управлении организована в соответствии с требованиями «Межотраслевых правил по охране труда на автомобильном транспорте» утверждённых Министерством труда и социального развития Российской Федерации приказом от 13 мая 2003 года № 28 и приказом о транспортном обслуживании федеральных государственных гражданских служащих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Водитель проходит ежедневные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медосмотры. Автотранспорт и структурные подразделения Управления укомплектованы медицинскими аптечками и средствами пожаротушения.</w:t>
      </w:r>
    </w:p>
    <w:p w14:paraId="030820C2" w14:textId="77777777" w:rsidR="00375873" w:rsidRDefault="00375873" w:rsidP="003758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по охране труда прошел обучение в Межотраслевом центре охраны труда и пожарной безопасности, регистрационный номер в реестре обученных по охране труда лиц - 1125832. Проведена проверка знаний требований охраны труда по программе обучения у 2 сотрудников и выданы удостоверения по проверке знаний требований охраны труда. Проведены занятия по программе обучения:</w:t>
      </w:r>
    </w:p>
    <w:p w14:paraId="69DD61FB" w14:textId="77777777" w:rsidR="00375873" w:rsidRDefault="00375873" w:rsidP="003758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охраны труда</w:t>
      </w:r>
    </w:p>
    <w:p w14:paraId="6D04BA2B" w14:textId="77777777" w:rsidR="00375873" w:rsidRDefault="00375873" w:rsidP="003758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и ответственность работников по соблюдению требований</w:t>
      </w:r>
    </w:p>
    <w:p w14:paraId="6966E83F" w14:textId="77777777" w:rsidR="00375873" w:rsidRDefault="00375873" w:rsidP="003758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 и трудового распорядка</w:t>
      </w:r>
    </w:p>
    <w:p w14:paraId="2BE8B6FE" w14:textId="77777777" w:rsidR="00375873" w:rsidRDefault="00375873" w:rsidP="003758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 и ее риски</w:t>
      </w:r>
    </w:p>
    <w:p w14:paraId="19C0FCA7" w14:textId="77777777" w:rsidR="00375873" w:rsidRDefault="00375873" w:rsidP="003758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охране труда и по безопасному выполнению работ.</w:t>
      </w:r>
    </w:p>
    <w:p w14:paraId="1BA945FF" w14:textId="77777777" w:rsidR="00375873" w:rsidRPr="00EC16BE" w:rsidRDefault="00375873" w:rsidP="003758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F0B5F" w14:textId="77777777" w:rsidR="00375873" w:rsidRDefault="00375873" w:rsidP="003758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вводные инструктажи у 5 сотрудников:</w:t>
      </w:r>
    </w:p>
    <w:p w14:paraId="38941D25" w14:textId="77777777" w:rsidR="00375873" w:rsidRDefault="00375873" w:rsidP="003758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работников офиса</w:t>
      </w:r>
    </w:p>
    <w:p w14:paraId="252EE1EB" w14:textId="77777777" w:rsidR="00375873" w:rsidRDefault="00375873" w:rsidP="003758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при работе на персональном компьютере</w:t>
      </w:r>
    </w:p>
    <w:p w14:paraId="129DC72C" w14:textId="77777777" w:rsidR="00375873" w:rsidRDefault="00375873" w:rsidP="003758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работников, направляемых в служебную командировку</w:t>
      </w:r>
    </w:p>
    <w:p w14:paraId="49EE8B72" w14:textId="77777777" w:rsidR="00375873" w:rsidRDefault="00375873" w:rsidP="003758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оказанию первой доврачебной помощи</w:t>
      </w:r>
    </w:p>
    <w:p w14:paraId="5F68718C" w14:textId="77777777" w:rsidR="00375873" w:rsidRDefault="00375873" w:rsidP="003758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пожарной безопасности.</w:t>
      </w:r>
    </w:p>
    <w:p w14:paraId="44D8FF98" w14:textId="77777777" w:rsidR="00375873" w:rsidRDefault="00375873" w:rsidP="003758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первичные инструктажи на рабочем месте. </w:t>
      </w:r>
    </w:p>
    <w:p w14:paraId="53D24E19" w14:textId="77777777" w:rsidR="00375873" w:rsidRDefault="00375873" w:rsidP="003758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инструктаж по основным требованиям охраны труда по обеспечению электробезопасности.</w:t>
      </w:r>
    </w:p>
    <w:p w14:paraId="460AF3CB" w14:textId="77777777" w:rsidR="00375873" w:rsidRDefault="00375873" w:rsidP="00375873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производственного травматизма в 1 квартале 2023 года не произошло.</w:t>
      </w:r>
    </w:p>
    <w:p w14:paraId="2D377D00" w14:textId="77777777" w:rsidR="00375873" w:rsidRPr="007E166B" w:rsidRDefault="00375873" w:rsidP="0037587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44C34310" w14:textId="77777777" w:rsidR="00375873" w:rsidRPr="00465264" w:rsidRDefault="00375873" w:rsidP="0037587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6526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6</w:t>
      </w:r>
      <w:r w:rsidRPr="0046526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 Мобилизационная подготовка –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подготовке.</w:t>
      </w:r>
    </w:p>
    <w:p w14:paraId="11F0A364" w14:textId="77777777" w:rsidR="00375873" w:rsidRPr="006048E1" w:rsidRDefault="00375873" w:rsidP="0037587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14:paraId="57B9005A" w14:textId="77777777" w:rsidR="00375873" w:rsidRPr="006048E1" w:rsidRDefault="00375873" w:rsidP="00375873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000A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мобилизационной подготовки, а также контроль и координация деятельности подразделений Управления по их мобилизационной подготовке осуществляется в соответствии с требованиями действующих нормативных правовых актов.</w:t>
      </w:r>
    </w:p>
    <w:p w14:paraId="717F2865" w14:textId="71A5B787" w:rsidR="006D67AC" w:rsidRDefault="006D67AC" w:rsidP="0037587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</w:pPr>
    </w:p>
    <w:p w14:paraId="5EFF0433" w14:textId="77777777" w:rsidR="00722125" w:rsidRPr="009B6AEA" w:rsidRDefault="00722125" w:rsidP="00447247">
      <w:pPr>
        <w:numPr>
          <w:ilvl w:val="1"/>
          <w:numId w:val="1"/>
        </w:num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left="0" w:right="-109" w:firstLine="0"/>
        <w:contextualSpacing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Документационное сопровождение кадровой работы.</w:t>
      </w:r>
    </w:p>
    <w:p w14:paraId="785108EB" w14:textId="77777777" w:rsidR="00722125" w:rsidRPr="009B6AEA" w:rsidRDefault="00722125" w:rsidP="003A5D6A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val="en-US" w:eastAsia="ru-RU"/>
        </w:rPr>
      </w:pPr>
    </w:p>
    <w:p w14:paraId="665534B4" w14:textId="77777777" w:rsidR="00544CEA" w:rsidRPr="00E60424" w:rsidRDefault="00544CEA" w:rsidP="00544CEA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04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кадровом составе Управления</w:t>
      </w:r>
    </w:p>
    <w:p w14:paraId="6DD3D32D" w14:textId="77777777" w:rsidR="00544CEA" w:rsidRPr="001036BB" w:rsidRDefault="00544CEA" w:rsidP="00544CEA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25953DD" w14:textId="77777777" w:rsidR="00544CEA" w:rsidRPr="001036BB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государственной гражданской службы: </w:t>
      </w:r>
    </w:p>
    <w:p w14:paraId="67F3427D" w14:textId="77777777" w:rsidR="00544CEA" w:rsidRPr="001036BB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предельная численность государст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гражданских служащих – 28</w:t>
      </w:r>
      <w:r w:rsidRPr="0010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 </w:t>
      </w:r>
    </w:p>
    <w:p w14:paraId="7A4AA354" w14:textId="77777777" w:rsidR="00544CEA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на отчетный период в штате состоят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05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 </w:t>
      </w:r>
    </w:p>
    <w:p w14:paraId="1C68B944" w14:textId="77777777" w:rsidR="00544CEA" w:rsidRPr="00A420BA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существующих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05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– </w:t>
      </w:r>
      <w:r w:rsidRPr="001E05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служащих имеют полномочия по осуществлению государственного контроля и надзора. </w:t>
      </w:r>
    </w:p>
    <w:p w14:paraId="789820D2" w14:textId="77777777" w:rsidR="00544CEA" w:rsidRPr="00A420BA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Фактическая численность сотрудников, непосредственно занятых оказанием государственных услуг и реализацией контроля и надзора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7</w:t>
      </w:r>
      <w:r w:rsidRPr="001E05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34F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057D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F34F8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общей численности государственных служащих.</w:t>
      </w:r>
    </w:p>
    <w:p w14:paraId="7F2FFE30" w14:textId="77777777" w:rsidR="00544CEA" w:rsidRPr="00A420BA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штата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твенных гражданских служащих – </w:t>
      </w:r>
      <w:r w:rsidRPr="001E057D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F3778D6" w14:textId="77777777" w:rsidR="00544CEA" w:rsidRPr="00A420BA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 государственных гражданских служащих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14:paraId="3E239E42" w14:textId="77777777" w:rsidR="00544CEA" w:rsidRPr="00A420BA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B0ED5" w14:textId="77777777" w:rsidR="00544CEA" w:rsidRPr="00A420BA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обслуживающего персонала:</w:t>
      </w:r>
    </w:p>
    <w:p w14:paraId="46F4FECF" w14:textId="77777777" w:rsidR="00544CEA" w:rsidRPr="00A420BA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штату - 12 единиц;</w:t>
      </w:r>
    </w:p>
    <w:p w14:paraId="3FE02796" w14:textId="77777777" w:rsidR="00544CEA" w:rsidRPr="00A420BA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 на отчетный период - 6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14:paraId="155B7DE9" w14:textId="77777777" w:rsidR="00544CEA" w:rsidRPr="00A420BA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вакансий - 6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</w:t>
      </w:r>
    </w:p>
    <w:p w14:paraId="71FA1401" w14:textId="77777777" w:rsidR="00544CEA" w:rsidRPr="00A420BA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штата обслужива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персонала – 50 процентов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1DE6BB1" w14:textId="77777777" w:rsidR="00544CEA" w:rsidRPr="00A420BA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 обслуживающего персонала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год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D62C68" w14:textId="77777777" w:rsidR="00544CEA" w:rsidRPr="00A420BA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27A14" w14:textId="77777777" w:rsidR="00544CEA" w:rsidRPr="00A420BA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назначении и увольнении  сотрудников:</w:t>
      </w:r>
    </w:p>
    <w:p w14:paraId="15C24B7A" w14:textId="77777777" w:rsidR="00544CEA" w:rsidRPr="00A420BA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гражданскую службу – 2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т. ч. 1 - по срочному служебному контракту)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D644AF" w14:textId="77777777" w:rsidR="00544CEA" w:rsidRPr="00EB1282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количество </w:t>
      </w:r>
      <w:proofErr w:type="gramStart"/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гражданской службы – 2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т. ч. 1 - по срочному служебному контракту)</w:t>
      </w:r>
      <w:r w:rsidRPr="00EB12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15E4B7" w14:textId="77777777" w:rsidR="00544CEA" w:rsidRPr="00A420BA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принятых на работу – 0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3EF3EC9D" w14:textId="77777777" w:rsidR="00544CEA" w:rsidRPr="009D71C0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уволенных с работы – 1</w:t>
      </w:r>
      <w:r w:rsidRPr="00A4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2EC91C5A" w14:textId="77777777" w:rsidR="00544CEA" w:rsidRPr="009D71C0" w:rsidRDefault="00544CEA" w:rsidP="00544CEA">
      <w:pPr>
        <w:tabs>
          <w:tab w:val="num" w:pos="360"/>
        </w:tabs>
        <w:spacing w:after="0" w:line="240" w:lineRule="auto"/>
        <w:ind w:right="-1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16FF3" w14:textId="77777777" w:rsidR="00544CEA" w:rsidRPr="00E60424" w:rsidRDefault="00544CEA" w:rsidP="00544CEA">
      <w:pPr>
        <w:spacing w:after="0" w:line="240" w:lineRule="auto"/>
        <w:ind w:right="-109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04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проведении в Управлении конкурсов на замещение вакантных должностей государственной гражданской службы</w:t>
      </w:r>
    </w:p>
    <w:p w14:paraId="7340B383" w14:textId="77777777" w:rsidR="00544CEA" w:rsidRPr="009D71C0" w:rsidRDefault="00544CEA" w:rsidP="00544CEA">
      <w:pPr>
        <w:spacing w:after="0" w:line="240" w:lineRule="auto"/>
        <w:ind w:right="-1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39A8F" w14:textId="77777777" w:rsidR="00544CEA" w:rsidRPr="00466791" w:rsidRDefault="00544CEA" w:rsidP="00544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2023 года конкурсов на замещение вакантных должностей государственной гражданской службы не проводилось.</w:t>
      </w:r>
    </w:p>
    <w:p w14:paraId="1ABD1E11" w14:textId="77777777" w:rsidR="00544CEA" w:rsidRPr="009D71C0" w:rsidRDefault="00544CEA" w:rsidP="00544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373BE7" w14:textId="77777777" w:rsidR="00544CEA" w:rsidRPr="00FD12BF" w:rsidRDefault="00544CEA" w:rsidP="00544CEA">
      <w:pPr>
        <w:spacing w:after="0" w:line="240" w:lineRule="auto"/>
        <w:ind w:right="-108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12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присвоении классных чинов, проведении аттестации и служебных проверок</w:t>
      </w:r>
    </w:p>
    <w:p w14:paraId="360202EE" w14:textId="77777777" w:rsidR="00544CEA" w:rsidRPr="009D71C0" w:rsidRDefault="00544CEA" w:rsidP="00544CEA">
      <w:pPr>
        <w:spacing w:after="0" w:line="240" w:lineRule="auto"/>
        <w:ind w:right="-10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74187" w14:textId="3A24320F" w:rsidR="00544CEA" w:rsidRDefault="00544CEA" w:rsidP="00544CEA">
      <w:pPr>
        <w:spacing w:after="0" w:line="240" w:lineRule="auto"/>
        <w:ind w:right="-1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10D2">
        <w:rPr>
          <w:rFonts w:ascii="Times New Roman" w:hAnsi="Times New Roman" w:cs="Times New Roman"/>
          <w:sz w:val="28"/>
          <w:szCs w:val="28"/>
        </w:rPr>
        <w:t xml:space="preserve">В соответствии со ст. 11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CE10D2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CE10D2">
        <w:rPr>
          <w:rFonts w:ascii="Times New Roman" w:hAnsi="Times New Roman" w:cs="Times New Roman"/>
          <w:sz w:val="28"/>
          <w:szCs w:val="28"/>
        </w:rPr>
        <w:t xml:space="preserve">. № 79-ФЗ </w:t>
      </w:r>
      <w:r w:rsidR="00375873">
        <w:rPr>
          <w:rFonts w:ascii="Times New Roman" w:hAnsi="Times New Roman" w:cs="Times New Roman"/>
          <w:sz w:val="28"/>
          <w:szCs w:val="28"/>
        </w:rPr>
        <w:br/>
      </w:r>
      <w:r w:rsidRPr="00CE10D2">
        <w:rPr>
          <w:rFonts w:ascii="Times New Roman" w:hAnsi="Times New Roman" w:cs="Times New Roman"/>
          <w:sz w:val="28"/>
          <w:szCs w:val="28"/>
        </w:rPr>
        <w:t xml:space="preserve">«О государственной гражданской службе Российской Федерации», Указом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CE10D2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CE10D2">
        <w:rPr>
          <w:rFonts w:ascii="Times New Roman" w:hAnsi="Times New Roman" w:cs="Times New Roman"/>
          <w:sz w:val="28"/>
          <w:szCs w:val="28"/>
        </w:rPr>
        <w:t>.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</w:t>
      </w:r>
      <w:r>
        <w:rPr>
          <w:rFonts w:ascii="Times New Roman" w:hAnsi="Times New Roman" w:cs="Times New Roman"/>
          <w:sz w:val="28"/>
          <w:szCs w:val="28"/>
        </w:rPr>
        <w:t xml:space="preserve"> за 1 квартал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CE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чины были присвоены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 </w:t>
      </w:r>
      <w:r w:rsidRPr="00CE10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гражданским служащим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10D97C16" w14:textId="77777777" w:rsidR="00544CEA" w:rsidRPr="005E17E8" w:rsidRDefault="00544CEA" w:rsidP="00544CEA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1C0">
        <w:rPr>
          <w:rFonts w:ascii="Times New Roman" w:hAnsi="Times New Roman" w:cs="Times New Roman"/>
          <w:sz w:val="28"/>
          <w:szCs w:val="28"/>
        </w:rPr>
        <w:t>На конец отчетного периода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D71C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х служащих имеют классный чин, 1 – не имее</w:t>
      </w:r>
      <w:r w:rsidRPr="009D71C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(замещает должность менее 3-х месяцев)</w:t>
      </w:r>
      <w:r w:rsidRPr="009D71C0">
        <w:rPr>
          <w:rFonts w:ascii="Times New Roman" w:hAnsi="Times New Roman" w:cs="Times New Roman"/>
          <w:sz w:val="28"/>
          <w:szCs w:val="28"/>
        </w:rPr>
        <w:t>.</w:t>
      </w:r>
    </w:p>
    <w:p w14:paraId="027A19A2" w14:textId="77777777" w:rsidR="00544CEA" w:rsidRPr="009D71C0" w:rsidRDefault="00544CEA" w:rsidP="00544CEA">
      <w:p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613D3" w14:textId="77777777" w:rsidR="00544CEA" w:rsidRPr="009D71C0" w:rsidRDefault="00544CEA" w:rsidP="00544CEA">
      <w:pPr>
        <w:spacing w:after="0" w:line="240" w:lineRule="auto"/>
        <w:ind w:right="-109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работе Комиссии по соблюдению требований к служебному поведению государственных гражданских служащих и урегулированию конфликта интересов.</w:t>
      </w:r>
    </w:p>
    <w:p w14:paraId="32A3536E" w14:textId="77777777" w:rsidR="00544CEA" w:rsidRPr="009D71C0" w:rsidRDefault="00544CEA" w:rsidP="00544CEA">
      <w:pPr>
        <w:spacing w:after="0" w:line="240" w:lineRule="auto"/>
        <w:ind w:right="-109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EC48245" w14:textId="77777777" w:rsidR="00544CEA" w:rsidRPr="00466791" w:rsidRDefault="00544CEA" w:rsidP="00544C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2023 года </w:t>
      </w:r>
      <w:r w:rsidRPr="0046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Управления по соблюдению требований к служебному поведению федеральных государственных служащих и урегулированию конфликта интересов не проводились. </w:t>
      </w:r>
    </w:p>
    <w:p w14:paraId="13C66CB5" w14:textId="77777777" w:rsidR="00544CEA" w:rsidRPr="00466791" w:rsidRDefault="00544CEA" w:rsidP="00544C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6791">
        <w:rPr>
          <w:rFonts w:ascii="Times New Roman" w:hAnsi="Times New Roman"/>
          <w:sz w:val="28"/>
          <w:szCs w:val="28"/>
        </w:rPr>
        <w:t>Проведена работа по представлению государственными гражданскими служащими управления сведений о доходах,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</w:t>
      </w:r>
      <w:r>
        <w:rPr>
          <w:rFonts w:ascii="Times New Roman" w:hAnsi="Times New Roman"/>
          <w:sz w:val="28"/>
          <w:szCs w:val="28"/>
        </w:rPr>
        <w:t>есовершеннолетних детей» за 2022</w:t>
      </w:r>
      <w:r w:rsidRPr="00466791">
        <w:rPr>
          <w:rFonts w:ascii="Times New Roman" w:hAnsi="Times New Roman"/>
          <w:sz w:val="28"/>
          <w:szCs w:val="28"/>
        </w:rPr>
        <w:t xml:space="preserve"> год и сведений об адресах сайтов и (или) страниц сайтов сети «Интернет», на которых государственным гражданским служащим размещались общедоступная информация, а</w:t>
      </w:r>
      <w:proofErr w:type="gramEnd"/>
      <w:r w:rsidRPr="00466791">
        <w:rPr>
          <w:rFonts w:ascii="Times New Roman" w:hAnsi="Times New Roman"/>
          <w:sz w:val="28"/>
          <w:szCs w:val="28"/>
        </w:rPr>
        <w:t xml:space="preserve"> также данные, позволяющие его идентифицировать.</w:t>
      </w:r>
    </w:p>
    <w:p w14:paraId="3E4514DA" w14:textId="77777777" w:rsidR="00544CEA" w:rsidRDefault="00544CEA" w:rsidP="00544CEA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7B3DB267" w14:textId="77777777" w:rsidR="00544CEA" w:rsidRPr="009D71C0" w:rsidRDefault="00544CEA" w:rsidP="00447247">
      <w:pPr>
        <w:numPr>
          <w:ilvl w:val="1"/>
          <w:numId w:val="1"/>
        </w:num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Организация мероприятий по борьбе с коррупцией.</w:t>
      </w:r>
    </w:p>
    <w:p w14:paraId="08F21700" w14:textId="77777777" w:rsidR="00544CEA" w:rsidRPr="009D71C0" w:rsidRDefault="00544CEA" w:rsidP="00544CEA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4A691EF6" w14:textId="77777777" w:rsidR="00544CEA" w:rsidRPr="009D71C0" w:rsidRDefault="00544CEA" w:rsidP="00544CEA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Полномочие исполнялось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28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служащих.</w:t>
      </w:r>
    </w:p>
    <w:p w14:paraId="3DD5938A" w14:textId="77777777" w:rsidR="00544CEA" w:rsidRPr="009D71C0" w:rsidRDefault="00544CEA" w:rsidP="00544CEA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полномочия установлено в должностном регламенте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трем сотрудникам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89FC9C" w14:textId="77777777" w:rsidR="00544CEA" w:rsidRPr="009D71C0" w:rsidRDefault="00544CEA" w:rsidP="00544CEA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Планом деятельности Управления </w:t>
      </w:r>
      <w:proofErr w:type="spellStart"/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Тверской области, а также указаниями 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аппарата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квартале 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проведено:</w:t>
      </w:r>
    </w:p>
    <w:p w14:paraId="59ACC097" w14:textId="77777777" w:rsidR="00544CEA" w:rsidRPr="009D71C0" w:rsidRDefault="00544CEA" w:rsidP="00544CEA">
      <w:pPr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с государственными служащими Управления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7D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654B7A" w14:textId="77777777" w:rsidR="00544CEA" w:rsidRPr="009D71C0" w:rsidRDefault="00544CEA" w:rsidP="00544CEA">
      <w:pPr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с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твенными служащими Управления –</w:t>
      </w:r>
      <w:r w:rsidRPr="005E17E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0D735D" w14:textId="77777777" w:rsidR="00544CEA" w:rsidRPr="009D71C0" w:rsidRDefault="00544CEA" w:rsidP="00544CEA">
      <w:pPr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результатов рассмотрения обращений граждан по вопросам действия (бездействия) Управления – 0.</w:t>
      </w:r>
    </w:p>
    <w:p w14:paraId="4F0FB424" w14:textId="77777777" w:rsidR="00544CEA" w:rsidRPr="009D71C0" w:rsidRDefault="00544CEA" w:rsidP="00544CEA">
      <w:pPr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публикаций в средствах массовой информации о фактах проявления коррупции в Управлении и организация проверки таких фактов – постоянно.</w:t>
      </w:r>
    </w:p>
    <w:p w14:paraId="287E9E93" w14:textId="77777777" w:rsidR="00544CEA" w:rsidRPr="009D71C0" w:rsidRDefault="00544CEA" w:rsidP="00544CEA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1C962A8C" w14:textId="77777777" w:rsidR="00544CEA" w:rsidRPr="004B4B22" w:rsidRDefault="00544CEA" w:rsidP="00447247">
      <w:pPr>
        <w:pStyle w:val="aff8"/>
        <w:numPr>
          <w:ilvl w:val="1"/>
          <w:numId w:val="1"/>
        </w:numPr>
        <w:shd w:val="clear" w:color="auto" w:fill="FFFFFF" w:themeFill="background1"/>
        <w:tabs>
          <w:tab w:val="left" w:pos="851"/>
          <w:tab w:val="left" w:pos="9053"/>
        </w:tabs>
        <w:ind w:left="0" w:firstLine="0"/>
        <w:jc w:val="center"/>
        <w:rPr>
          <w:bCs/>
          <w:i/>
          <w:color w:val="000000"/>
          <w:sz w:val="28"/>
          <w:szCs w:val="28"/>
        </w:rPr>
      </w:pPr>
      <w:r w:rsidRPr="004B4B22">
        <w:rPr>
          <w:bCs/>
          <w:i/>
          <w:color w:val="000000"/>
          <w:sz w:val="28"/>
          <w:szCs w:val="28"/>
        </w:rPr>
        <w:t>Организация профессиональной подготовки государственных служащих, их переподготовка, повышение квалификации и стажировка.</w:t>
      </w:r>
    </w:p>
    <w:p w14:paraId="47EAF8BA" w14:textId="77777777" w:rsidR="00544CEA" w:rsidRPr="009D71C0" w:rsidRDefault="00544CEA" w:rsidP="00544CEA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1C54D66F" w14:textId="77777777" w:rsidR="00544CEA" w:rsidRPr="009D71C0" w:rsidRDefault="00544CEA" w:rsidP="00544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0,2.</w:t>
      </w:r>
    </w:p>
    <w:p w14:paraId="7DB31226" w14:textId="77777777" w:rsidR="00544CEA" w:rsidRDefault="00544CEA" w:rsidP="00544CEA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государственные гражданские служащие, состоящие в штате, по уровню образования, профессиональной подготовке и личностным качествам соответствуют квалификационным требованиям по замещаемым должностям, исполняют свои обязанности в соответствии с требованиями должностного регламента и выполняют задачи, поставленные перед Управлением.</w:t>
      </w:r>
    </w:p>
    <w:p w14:paraId="59CC33FD" w14:textId="77777777" w:rsidR="00544CEA" w:rsidRDefault="00544CEA" w:rsidP="00544CEA">
      <w:pPr>
        <w:spacing w:after="0" w:line="240" w:lineRule="auto"/>
        <w:ind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квартале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Pr="005E17E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53FF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 целью углубления и расширения знаний сотрудников законодательных, нормативных и правовых актов Российской Федерации, руководящих документов </w:t>
      </w:r>
      <w:proofErr w:type="spellStart"/>
      <w:r w:rsidRPr="00153FFF">
        <w:rPr>
          <w:rFonts w:ascii="Times New Roman" w:eastAsia="Times New Roman" w:hAnsi="Times New Roman"/>
          <w:sz w:val="28"/>
          <w:szCs w:val="28"/>
          <w:lang w:eastAsia="ru-RU"/>
        </w:rPr>
        <w:t>Минцифры</w:t>
      </w:r>
      <w:proofErr w:type="spellEnd"/>
      <w:r w:rsidRPr="00153FF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и </w:t>
      </w:r>
      <w:proofErr w:type="spellStart"/>
      <w:r w:rsidRPr="00153FFF">
        <w:rPr>
          <w:rFonts w:ascii="Times New Roman" w:eastAsia="Times New Roman" w:hAnsi="Times New Roman"/>
          <w:sz w:val="28"/>
          <w:szCs w:val="28"/>
          <w:lang w:eastAsia="ru-RU"/>
        </w:rPr>
        <w:t>Роскомнадзора</w:t>
      </w:r>
      <w:proofErr w:type="spellEnd"/>
      <w:r w:rsidRPr="00153FF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приобретения навыков в применении статей Кодекса Российской Федерации об административных правонарушениях и освоения специальных технических средств, проводились тематические занятия руководством Управления и его сотрудниками. </w:t>
      </w:r>
      <w:r w:rsidRPr="00C04A92">
        <w:rPr>
          <w:rFonts w:ascii="Times New Roman" w:eastAsia="Times New Roman" w:hAnsi="Times New Roman"/>
          <w:sz w:val="28"/>
          <w:szCs w:val="28"/>
          <w:lang w:eastAsia="ru-RU"/>
        </w:rPr>
        <w:t>Всего за отче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тный период проведено 2</w:t>
      </w:r>
      <w:r w:rsidRPr="009A4464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(2</w:t>
      </w:r>
      <w:r w:rsidRPr="009A44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A4464">
        <w:rPr>
          <w:rFonts w:ascii="Times New Roman" w:eastAsia="Times New Roman" w:hAnsi="Times New Roman"/>
          <w:sz w:val="28"/>
          <w:szCs w:val="28"/>
          <w:lang w:eastAsia="ru-RU"/>
        </w:rPr>
        <w:t>учебных</w:t>
      </w:r>
      <w:proofErr w:type="gramEnd"/>
      <w:r w:rsidRPr="009A446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A446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2DE0D0FA" w14:textId="77777777" w:rsidR="00801D21" w:rsidRPr="00F24229" w:rsidRDefault="00801D21" w:rsidP="00544CEA">
      <w:pPr>
        <w:spacing w:after="0" w:line="240" w:lineRule="auto"/>
        <w:ind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569089" w14:textId="77777777" w:rsidR="00722125" w:rsidRPr="009B6AEA" w:rsidRDefault="00722125" w:rsidP="00447247">
      <w:pPr>
        <w:pStyle w:val="aff8"/>
        <w:numPr>
          <w:ilvl w:val="1"/>
          <w:numId w:val="1"/>
        </w:numPr>
        <w:shd w:val="clear" w:color="auto" w:fill="FFFFFF" w:themeFill="background1"/>
        <w:tabs>
          <w:tab w:val="left" w:pos="1178"/>
          <w:tab w:val="left" w:pos="9053"/>
        </w:tabs>
        <w:ind w:left="0" w:firstLine="0"/>
        <w:jc w:val="center"/>
        <w:rPr>
          <w:bCs/>
          <w:i/>
          <w:color w:val="000000" w:themeColor="text1"/>
          <w:sz w:val="28"/>
          <w:szCs w:val="28"/>
        </w:rPr>
      </w:pPr>
      <w:r w:rsidRPr="009B6AEA">
        <w:rPr>
          <w:bCs/>
          <w:i/>
          <w:color w:val="000000" w:themeColor="text1"/>
          <w:sz w:val="28"/>
          <w:szCs w:val="28"/>
        </w:rPr>
        <w:t>Контроль исполнения планов деятельности.</w:t>
      </w:r>
    </w:p>
    <w:p w14:paraId="6DF39ECD" w14:textId="77777777" w:rsidR="00C24B39" w:rsidRPr="009B6AEA" w:rsidRDefault="00C24B39" w:rsidP="00C24B39">
      <w:pPr>
        <w:pStyle w:val="aff8"/>
        <w:shd w:val="clear" w:color="auto" w:fill="FFFFFF" w:themeFill="background1"/>
        <w:tabs>
          <w:tab w:val="left" w:pos="1178"/>
          <w:tab w:val="left" w:pos="9053"/>
        </w:tabs>
        <w:ind w:left="0"/>
        <w:rPr>
          <w:bCs/>
          <w:i/>
          <w:color w:val="000000" w:themeColor="text1"/>
          <w:sz w:val="28"/>
          <w:szCs w:val="28"/>
        </w:rPr>
      </w:pPr>
    </w:p>
    <w:p w14:paraId="133E64B7" w14:textId="77777777" w:rsidR="008C52CB" w:rsidRPr="000C13DA" w:rsidRDefault="008C52CB" w:rsidP="008C52CB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0,2.</w:t>
      </w:r>
    </w:p>
    <w:p w14:paraId="5BAA7647" w14:textId="77777777" w:rsidR="008C52CB" w:rsidRDefault="008C52CB" w:rsidP="008C52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квартале 2023</w:t>
      </w:r>
      <w:r w:rsidRPr="000C1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мероприятия Плана деятельности, запланированные к проведению, и внеплановые мероприятия, исполнены в полном объеме. Отчетные материалы по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54</w:t>
      </w:r>
      <w:r w:rsidRPr="000C1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проведенным контрольно-надзорным мероприятиям размещены и завершены своевременно в ЕИС установленным порядком. Отменено установленным порядком проведение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</w:t>
      </w:r>
      <w:r w:rsidRPr="000C1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контрольно-надзорных мероприятий.</w:t>
      </w:r>
    </w:p>
    <w:p w14:paraId="5675D09F" w14:textId="2A255E5D" w:rsidR="00722125" w:rsidRPr="00604639" w:rsidRDefault="00722125" w:rsidP="00604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highlight w:val="yellow"/>
          <w:lang w:val="en-US" w:eastAsia="ru-RU"/>
        </w:rPr>
      </w:pPr>
    </w:p>
    <w:p w14:paraId="00D15356" w14:textId="77777777" w:rsidR="00722125" w:rsidRPr="009B6AEA" w:rsidRDefault="00722125" w:rsidP="00447247">
      <w:pPr>
        <w:pStyle w:val="aff8"/>
        <w:numPr>
          <w:ilvl w:val="1"/>
          <w:numId w:val="1"/>
        </w:numPr>
        <w:shd w:val="clear" w:color="auto" w:fill="FFFFFF" w:themeFill="background1"/>
        <w:tabs>
          <w:tab w:val="left" w:pos="1178"/>
          <w:tab w:val="left" w:pos="9053"/>
        </w:tabs>
        <w:ind w:left="0" w:firstLine="0"/>
        <w:jc w:val="center"/>
        <w:rPr>
          <w:bCs/>
          <w:i/>
          <w:color w:val="000000" w:themeColor="text1"/>
          <w:sz w:val="28"/>
          <w:szCs w:val="28"/>
        </w:rPr>
      </w:pPr>
      <w:r w:rsidRPr="009B6AEA">
        <w:rPr>
          <w:bCs/>
          <w:i/>
          <w:color w:val="000000" w:themeColor="text1"/>
          <w:sz w:val="28"/>
          <w:szCs w:val="28"/>
        </w:rPr>
        <w:t>Контроль исполнения поручений.</w:t>
      </w:r>
    </w:p>
    <w:p w14:paraId="7976A91C" w14:textId="77777777" w:rsidR="00C24B39" w:rsidRPr="009B6AEA" w:rsidRDefault="00C24B39" w:rsidP="00FC0AFE">
      <w:pPr>
        <w:pStyle w:val="aff8"/>
        <w:shd w:val="clear" w:color="auto" w:fill="FFFFFF" w:themeFill="background1"/>
        <w:tabs>
          <w:tab w:val="left" w:pos="1178"/>
          <w:tab w:val="left" w:pos="9053"/>
        </w:tabs>
        <w:ind w:left="0"/>
        <w:rPr>
          <w:bCs/>
          <w:i/>
          <w:color w:val="000000" w:themeColor="text1"/>
          <w:sz w:val="28"/>
          <w:szCs w:val="28"/>
        </w:rPr>
      </w:pPr>
    </w:p>
    <w:p w14:paraId="40459DAC" w14:textId="77777777" w:rsidR="008C52CB" w:rsidRPr="00FC0AFE" w:rsidRDefault="008C52CB" w:rsidP="008C52CB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трех сотрудников. Доля полномочий составляет 0,25.</w:t>
      </w:r>
    </w:p>
    <w:p w14:paraId="49BEA128" w14:textId="1AEC0E8B" w:rsidR="008C52CB" w:rsidRPr="00DE2D21" w:rsidRDefault="008C52CB" w:rsidP="008C52CB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квартале 2023</w:t>
      </w:r>
      <w:r w:rsidRPr="000C1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Pr="000C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сотрудниками Управления исполнено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32732</w:t>
      </w:r>
      <w:r w:rsidRPr="000C13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поручения</w:t>
      </w:r>
      <w:r w:rsidRPr="000C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FC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установленный срок исполнено </w:t>
      </w:r>
      <w:r w:rsidR="0067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32729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поручений</w:t>
      </w:r>
      <w:r w:rsidRPr="00FC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716F6D" w14:textId="77777777" w:rsidR="007A59D6" w:rsidRPr="00DE2D21" w:rsidRDefault="007A59D6" w:rsidP="007A59D6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74FC80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lastRenderedPageBreak/>
        <w:t>5.12. Мобилизационная подготовка –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подготовке.</w:t>
      </w:r>
    </w:p>
    <w:p w14:paraId="68076894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highlight w:val="yellow"/>
          <w:lang w:eastAsia="ru-RU"/>
        </w:rPr>
      </w:pPr>
    </w:p>
    <w:p w14:paraId="7F43EACD" w14:textId="7574B9D3" w:rsidR="00722125" w:rsidRPr="009B6AEA" w:rsidRDefault="00465264" w:rsidP="00722125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мобилизационной подготовки, а также контроль и координация деятельности подразделений Управления по их мобилизационной подготовке осуществляется в соответствии с требованиями действующих нормативных правовых актов.</w:t>
      </w:r>
    </w:p>
    <w:p w14:paraId="6B93B008" w14:textId="77777777" w:rsidR="00722125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</w:pPr>
    </w:p>
    <w:p w14:paraId="1BD522F6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5.13. Организация делопроизводства – организация работы по комплектованию, хранению, учету и использованию архивных документов.</w:t>
      </w:r>
    </w:p>
    <w:p w14:paraId="5AAAFB2D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highlight w:val="yellow"/>
          <w:lang w:eastAsia="ru-RU"/>
        </w:rPr>
      </w:pPr>
    </w:p>
    <w:p w14:paraId="6C72D5F2" w14:textId="77777777" w:rsidR="00722125" w:rsidRPr="00F1074F" w:rsidRDefault="00722125" w:rsidP="00722125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данного полномочия возложено на 2 сотрудников. Доля полномочий составляет 0,95.</w:t>
      </w:r>
    </w:p>
    <w:p w14:paraId="0C8694A3" w14:textId="77777777" w:rsidR="00722125" w:rsidRPr="0092245A" w:rsidRDefault="00722125" w:rsidP="0072212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Делопроизводство в Управлении организовано и ведется на основе:</w:t>
      </w:r>
    </w:p>
    <w:p w14:paraId="2200DE19" w14:textId="77777777" w:rsidR="00722125" w:rsidRPr="0092245A" w:rsidRDefault="00722125" w:rsidP="0072212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Правил делопроизводства в федеральных органах исполнительной власти, утвержденных постановлением Правительства Российской Федерации от 15.06.2009 № 477;</w:t>
      </w:r>
    </w:p>
    <w:p w14:paraId="1655375B" w14:textId="041EAD72" w:rsidR="00722125" w:rsidRPr="0092245A" w:rsidRDefault="00722125" w:rsidP="0072212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Инструкции по делопроизводству в Федеральной службе по надзору в сфере связи, информационных технологий и массовых коммуникаций, утвержденной приказом Федеральной службы по надзору в сфере связи, информационных технолог</w:t>
      </w:r>
      <w:r w:rsidR="0092245A" w:rsidRPr="00922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и массовых коммуникаций от 21.10.2016 № 274</w:t>
      </w:r>
      <w:r w:rsidRPr="00922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E396277" w14:textId="77777777" w:rsidR="00722125" w:rsidRPr="00F1074F" w:rsidRDefault="00722125" w:rsidP="0072212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ГОСТ Р 6.30-2003 «Унифицированные системы организационно-распорядительной документации. Требования к оформлению документов», принятого и введенного в действие постановлением Госстандарта России от 03.03.2003 №65-ст (признан не нуждающимся в государственной регистрации, письмо Министерства юстиции от 04.04.2004 №07/3276-ЮД);</w:t>
      </w:r>
    </w:p>
    <w:p w14:paraId="5A836936" w14:textId="77777777" w:rsidR="00722125" w:rsidRPr="00F1074F" w:rsidRDefault="00722125" w:rsidP="0072212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других нормативных правовых актов и нормативных методических документов.</w:t>
      </w:r>
    </w:p>
    <w:p w14:paraId="18B04F3F" w14:textId="77777777" w:rsidR="007B2BD1" w:rsidRPr="00F1074F" w:rsidRDefault="007B2BD1" w:rsidP="0072212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4EF0CE43" w14:textId="77777777" w:rsidR="008C52CB" w:rsidRPr="005510BD" w:rsidRDefault="008C52CB" w:rsidP="008C52CB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 квартале 2023</w:t>
      </w:r>
      <w:r w:rsidRPr="00551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объем документооборота составил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4658</w:t>
      </w:r>
      <w:r w:rsidRPr="00551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51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документов.</w:t>
      </w:r>
    </w:p>
    <w:p w14:paraId="0725ADF8" w14:textId="77777777" w:rsidR="008C52CB" w:rsidRPr="00F1074F" w:rsidRDefault="008C52CB" w:rsidP="008C52CB">
      <w:pPr>
        <w:tabs>
          <w:tab w:val="left" w:pos="1178"/>
          <w:tab w:val="left" w:pos="905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  <w:lang w:eastAsia="ru-RU"/>
        </w:rPr>
      </w:pPr>
      <w:r w:rsidRPr="005510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Таблица 34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112"/>
        <w:gridCol w:w="4252"/>
      </w:tblGrid>
      <w:tr w:rsidR="008C52CB" w:rsidRPr="00F1074F" w14:paraId="646444D0" w14:textId="77777777" w:rsidTr="008C52CB">
        <w:trPr>
          <w:gridAfter w:val="2"/>
          <w:wAfter w:w="4054" w:type="pct"/>
          <w:cantSplit/>
          <w:trHeight w:val="524"/>
          <w:tblHeader/>
        </w:trPr>
        <w:tc>
          <w:tcPr>
            <w:tcW w:w="946" w:type="pct"/>
            <w:shd w:val="clear" w:color="auto" w:fill="CCFFCC"/>
            <w:vAlign w:val="center"/>
          </w:tcPr>
          <w:p w14:paraId="4B8FBD76" w14:textId="77777777" w:rsidR="008C52CB" w:rsidRPr="00F1074F" w:rsidRDefault="008C52CB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C87A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видов документов</w:t>
            </w:r>
          </w:p>
        </w:tc>
      </w:tr>
      <w:tr w:rsidR="008C52CB" w:rsidRPr="00F1074F" w14:paraId="09773D91" w14:textId="77777777" w:rsidTr="008C52CB">
        <w:trPr>
          <w:cantSplit/>
          <w:trHeight w:val="274"/>
          <w:tblHeader/>
        </w:trPr>
        <w:tc>
          <w:tcPr>
            <w:tcW w:w="946" w:type="pct"/>
            <w:tcBorders>
              <w:bottom w:val="single" w:sz="4" w:space="0" w:color="auto"/>
            </w:tcBorders>
            <w:vAlign w:val="center"/>
          </w:tcPr>
          <w:p w14:paraId="75B0BD72" w14:textId="77777777" w:rsidR="008C52CB" w:rsidRPr="00C87ABF" w:rsidRDefault="008C52CB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93" w:type="pct"/>
            <w:tcBorders>
              <w:bottom w:val="single" w:sz="4" w:space="0" w:color="auto"/>
            </w:tcBorders>
            <w:shd w:val="clear" w:color="auto" w:fill="99CC00"/>
          </w:tcPr>
          <w:p w14:paraId="1860AF1C" w14:textId="77777777" w:rsidR="008C52CB" w:rsidRPr="00C87ABF" w:rsidRDefault="008C52CB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6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квартал 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  <w:r w:rsidRPr="0046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061" w:type="pct"/>
            <w:tcBorders>
              <w:bottom w:val="single" w:sz="4" w:space="0" w:color="auto"/>
            </w:tcBorders>
            <w:shd w:val="clear" w:color="auto" w:fill="99CC00"/>
          </w:tcPr>
          <w:p w14:paraId="502A7FD7" w14:textId="77777777" w:rsidR="008C52CB" w:rsidRPr="00C87ABF" w:rsidRDefault="008C52CB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квартал 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  <w:r w:rsidRPr="0046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8C52CB" w:rsidRPr="00F1074F" w14:paraId="1274A5B5" w14:textId="77777777" w:rsidTr="008C52CB">
        <w:trPr>
          <w:cantSplit/>
          <w:trHeight w:val="298"/>
        </w:trPr>
        <w:tc>
          <w:tcPr>
            <w:tcW w:w="946" w:type="pct"/>
            <w:vAlign w:val="center"/>
          </w:tcPr>
          <w:p w14:paraId="3E818AB7" w14:textId="77777777" w:rsidR="008C52CB" w:rsidRPr="00C87ABF" w:rsidRDefault="008C52CB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7A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Входящие, всего</w:t>
            </w:r>
          </w:p>
        </w:tc>
        <w:tc>
          <w:tcPr>
            <w:tcW w:w="1993" w:type="pct"/>
          </w:tcPr>
          <w:p w14:paraId="0AB35A50" w14:textId="77777777" w:rsidR="008C52CB" w:rsidRPr="00C87ABF" w:rsidRDefault="008C52CB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3379</w:t>
            </w:r>
          </w:p>
        </w:tc>
        <w:tc>
          <w:tcPr>
            <w:tcW w:w="2061" w:type="pct"/>
          </w:tcPr>
          <w:p w14:paraId="1D9C5BA6" w14:textId="77777777" w:rsidR="008C52CB" w:rsidRPr="00C87ABF" w:rsidRDefault="008C52CB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2425</w:t>
            </w:r>
          </w:p>
        </w:tc>
      </w:tr>
      <w:tr w:rsidR="008C52CB" w:rsidRPr="00F1074F" w14:paraId="1E8C7B5F" w14:textId="77777777" w:rsidTr="008C52CB">
        <w:trPr>
          <w:cantSplit/>
          <w:trHeight w:val="317"/>
        </w:trPr>
        <w:tc>
          <w:tcPr>
            <w:tcW w:w="946" w:type="pct"/>
            <w:tcBorders>
              <w:bottom w:val="single" w:sz="4" w:space="0" w:color="auto"/>
            </w:tcBorders>
            <w:vAlign w:val="center"/>
          </w:tcPr>
          <w:p w14:paraId="2005BF49" w14:textId="77777777" w:rsidR="008C52CB" w:rsidRPr="005510BD" w:rsidRDefault="008C52CB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1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Исходящие, всего</w:t>
            </w:r>
          </w:p>
        </w:tc>
        <w:tc>
          <w:tcPr>
            <w:tcW w:w="1993" w:type="pct"/>
            <w:tcBorders>
              <w:bottom w:val="single" w:sz="4" w:space="0" w:color="auto"/>
            </w:tcBorders>
          </w:tcPr>
          <w:p w14:paraId="178825A5" w14:textId="77777777" w:rsidR="008C52CB" w:rsidRPr="005510BD" w:rsidRDefault="008C52CB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2417</w:t>
            </w:r>
          </w:p>
        </w:tc>
        <w:tc>
          <w:tcPr>
            <w:tcW w:w="2061" w:type="pct"/>
            <w:tcBorders>
              <w:bottom w:val="single" w:sz="4" w:space="0" w:color="auto"/>
            </w:tcBorders>
          </w:tcPr>
          <w:p w14:paraId="5D18E16A" w14:textId="77777777" w:rsidR="008C52CB" w:rsidRPr="005510BD" w:rsidRDefault="008C52CB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1700</w:t>
            </w:r>
          </w:p>
        </w:tc>
      </w:tr>
      <w:tr w:rsidR="008C52CB" w:rsidRPr="00F1074F" w14:paraId="786CE665" w14:textId="77777777" w:rsidTr="008C52CB">
        <w:trPr>
          <w:cantSplit/>
          <w:trHeight w:val="284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5B984" w14:textId="77777777" w:rsidR="008C52CB" w:rsidRPr="005510BD" w:rsidRDefault="008C52CB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551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551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B3CC" w14:textId="77777777" w:rsidR="008C52CB" w:rsidRPr="005510BD" w:rsidRDefault="008C52CB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97D0" w14:textId="77777777" w:rsidR="008C52CB" w:rsidRPr="005510BD" w:rsidRDefault="008C52CB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533</w:t>
            </w:r>
          </w:p>
        </w:tc>
      </w:tr>
      <w:tr w:rsidR="008C52CB" w:rsidRPr="00F1074F" w14:paraId="3A24414F" w14:textId="77777777" w:rsidTr="008C52CB">
        <w:trPr>
          <w:cantSplit/>
          <w:trHeight w:val="218"/>
        </w:trPr>
        <w:tc>
          <w:tcPr>
            <w:tcW w:w="946" w:type="pct"/>
            <w:shd w:val="clear" w:color="auto" w:fill="CCFFCC"/>
            <w:vAlign w:val="center"/>
          </w:tcPr>
          <w:p w14:paraId="04CF96BF" w14:textId="77777777" w:rsidR="008C52CB" w:rsidRPr="005510BD" w:rsidRDefault="008C52CB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10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93" w:type="pct"/>
            <w:shd w:val="clear" w:color="auto" w:fill="CCFFCC"/>
          </w:tcPr>
          <w:p w14:paraId="2AD6E000" w14:textId="77777777" w:rsidR="008C52CB" w:rsidRPr="005510BD" w:rsidRDefault="008C52CB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6421</w:t>
            </w:r>
          </w:p>
        </w:tc>
        <w:tc>
          <w:tcPr>
            <w:tcW w:w="2061" w:type="pct"/>
            <w:shd w:val="clear" w:color="auto" w:fill="CCFFCC"/>
          </w:tcPr>
          <w:p w14:paraId="105C25D6" w14:textId="77777777" w:rsidR="008C52CB" w:rsidRPr="005510BD" w:rsidRDefault="008C52CB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4658</w:t>
            </w:r>
          </w:p>
        </w:tc>
      </w:tr>
    </w:tbl>
    <w:p w14:paraId="1BEA40E1" w14:textId="77777777" w:rsidR="008C52CB" w:rsidRPr="00F1074F" w:rsidRDefault="008C52CB" w:rsidP="008C52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41689640" w14:textId="77777777" w:rsidR="007A59D6" w:rsidRPr="00F1074F" w:rsidRDefault="007A59D6" w:rsidP="007A59D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42C4F7EF" w14:textId="470947ED" w:rsidR="007A59D6" w:rsidRPr="00181DCA" w:rsidRDefault="007A59D6" w:rsidP="007A59D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7B83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квартале 2023</w:t>
      </w:r>
      <w:r w:rsidRPr="0018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соответствии с Приказом Роскомнадзора от 29.12.2012 г. № 1472 активно использовалась Система единого электронного документооборота (СЭД). В Управлении автоматизированные рабочие места всех сотрудников подключены к СЭД ЕИС Роскомнадзора.</w:t>
      </w:r>
    </w:p>
    <w:p w14:paraId="19685BB3" w14:textId="77777777" w:rsidR="007A59D6" w:rsidRPr="00181DCA" w:rsidRDefault="007A59D6" w:rsidP="007A59D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используются все программные подсистемы Единой Информационной Системы (ЕИС).</w:t>
      </w:r>
    </w:p>
    <w:p w14:paraId="5392ADA1" w14:textId="77777777" w:rsidR="007A59D6" w:rsidRPr="00181DCA" w:rsidRDefault="007A59D6" w:rsidP="007A59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Доставка и отправка документов Управлением осуществляется средствами почтовой, фельдъегерской и электрической связи (факс и электронная почта), а также посредством телефонограмм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телефонограмм</w:t>
      </w:r>
      <w:r w:rsidRPr="00181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D1BDDE5" w14:textId="77777777" w:rsidR="007A59D6" w:rsidRPr="00181DCA" w:rsidRDefault="007A59D6" w:rsidP="007A59D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документами осуществляется с применением автоматизированных технологий обработки документов. </w:t>
      </w:r>
    </w:p>
    <w:p w14:paraId="711C5CF3" w14:textId="77777777" w:rsidR="007A59D6" w:rsidRPr="00181DCA" w:rsidRDefault="007A59D6" w:rsidP="007A59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работы с документами обеспечивает сохранность, учёт, систематизацию документов, формирование и оформление дел для передачи в архив.</w:t>
      </w:r>
    </w:p>
    <w:p w14:paraId="6826D069" w14:textId="77777777" w:rsidR="007A59D6" w:rsidRPr="00181DCA" w:rsidRDefault="007A59D6" w:rsidP="007A59D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Сотрудниками Управления нарушений административных процедур и требований нормативных правовых актов, указаний руководства Роскомнадзора при выполнении полномочия, не допущено.</w:t>
      </w:r>
    </w:p>
    <w:p w14:paraId="0A1466A7" w14:textId="77777777" w:rsidR="00722125" w:rsidRPr="00F1074F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</w:pPr>
    </w:p>
    <w:p w14:paraId="4BB2D6C1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5.14. Организация прогнозирования и планирования деятельности.</w:t>
      </w:r>
    </w:p>
    <w:p w14:paraId="26E58BE6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14:paraId="0176148F" w14:textId="31B520B1" w:rsidR="00C77B83" w:rsidRDefault="00C77B83" w:rsidP="00C77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Полномочие исполняется в отношении </w:t>
      </w:r>
      <w:r w:rsidR="006C4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9274</w:t>
      </w:r>
      <w:bookmarkStart w:id="1" w:name="_GoBack"/>
      <w:bookmarkEnd w:id="1"/>
      <w:r w:rsidRPr="007B2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2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 надзора.</w:t>
      </w:r>
    </w:p>
    <w:p w14:paraId="29FF649A" w14:textId="77777777" w:rsidR="00C77B83" w:rsidRPr="00BE02F3" w:rsidRDefault="00C77B83" w:rsidP="00C77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должностных регламентах 4 сотрудников Управления установлено исполнение данного полномочия.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квартале</w:t>
      </w:r>
      <w:r w:rsidRPr="007B2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7B2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Pr="007B2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осуществлялся контроль исполнения Плана деятельности Управления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B2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Плана-графика профилактически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мероприятий Управления на 2023</w:t>
      </w:r>
      <w:r w:rsidRPr="007B2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 Мероприятия, запланированные к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оведению в 1 квартале 2023</w:t>
      </w:r>
      <w:r w:rsidRPr="007B2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исполнены в полном объеме.</w:t>
      </w:r>
    </w:p>
    <w:p w14:paraId="7774A4DB" w14:textId="77777777" w:rsidR="00722125" w:rsidRPr="00DE2D21" w:rsidRDefault="00722125" w:rsidP="007221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highlight w:val="yellow"/>
          <w:lang w:eastAsia="ru-RU"/>
        </w:rPr>
      </w:pPr>
    </w:p>
    <w:p w14:paraId="50E56204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highlight w:val="yellow"/>
          <w:lang w:eastAsia="ru-RU"/>
        </w:rPr>
      </w:pPr>
      <w:r w:rsidRPr="009B6A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5.15. Организация работы по организационному развитию.</w:t>
      </w:r>
    </w:p>
    <w:p w14:paraId="0AEE020E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highlight w:val="yellow"/>
          <w:lang w:eastAsia="ru-RU"/>
        </w:rPr>
      </w:pPr>
    </w:p>
    <w:p w14:paraId="19C8CD6B" w14:textId="77777777" w:rsidR="007A59D6" w:rsidRDefault="007A59D6" w:rsidP="007A59D6">
      <w:pPr>
        <w:shd w:val="clear" w:color="auto" w:fill="FFFFFF" w:themeFill="background1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данного полномочия возложено на одного сотрудника. Доля полномочий составляет 0,05. </w:t>
      </w:r>
    </w:p>
    <w:p w14:paraId="390A3AE4" w14:textId="5881FD1E" w:rsidR="00C77B83" w:rsidRDefault="00C77B83" w:rsidP="00C77B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 квартале 2023 года проводились электронные аукционы и закупка расходных материалов:</w:t>
      </w:r>
    </w:p>
    <w:p w14:paraId="5BBCA41F" w14:textId="77777777" w:rsidR="00C77B83" w:rsidRPr="00C77B83" w:rsidRDefault="00C77B83" w:rsidP="00C77B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D28293" w14:textId="268601F4" w:rsidR="00C77B83" w:rsidRDefault="00C77B83" w:rsidP="00C77B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Картридж 9 шт. на сумму 15120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руб.;</w:t>
      </w:r>
    </w:p>
    <w:p w14:paraId="44E822E2" w14:textId="3C6126C6" w:rsidR="00C77B83" w:rsidRDefault="00C77B83" w:rsidP="00C77B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Коммутатор 2 шт. на сумму 16200 руб.;</w:t>
      </w:r>
    </w:p>
    <w:p w14:paraId="188F1E02" w14:textId="097664F6" w:rsidR="00C77B83" w:rsidRDefault="00C77B83" w:rsidP="00C77B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Аккумуляторные батареи 4 шт. на сумму 6760 руб.;</w:t>
      </w:r>
    </w:p>
    <w:p w14:paraId="457EE767" w14:textId="662F5283" w:rsidR="00C77B83" w:rsidRDefault="00C77B83" w:rsidP="00C77B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Системный блок 2 шт.</w:t>
      </w:r>
      <w:r w:rsidRPr="00C77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сумму 70380 руб.;</w:t>
      </w:r>
    </w:p>
    <w:p w14:paraId="3080287F" w14:textId="6625C7D5" w:rsidR="00C77B83" w:rsidRDefault="00C77B83" w:rsidP="00C77B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Ноутбук 2 шт. на сумму 71680 руб.,</w:t>
      </w:r>
    </w:p>
    <w:p w14:paraId="3F9E4DF4" w14:textId="21D1B3A4" w:rsidR="00C77B83" w:rsidRDefault="00C77B83" w:rsidP="00C77B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SSD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шт. на сумму 9200 руб., </w:t>
      </w:r>
    </w:p>
    <w:p w14:paraId="37215DDC" w14:textId="417A83CD" w:rsidR="00C77B83" w:rsidRDefault="00C77B83" w:rsidP="00C77B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Гарнитура для компьютера 3 шт. на сумму 11328,99 руб.;</w:t>
      </w:r>
    </w:p>
    <w:p w14:paraId="161AA10F" w14:textId="2973B297" w:rsidR="00C77B83" w:rsidRPr="004149FF" w:rsidRDefault="00C77B83" w:rsidP="00C77B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Комплект клавиатура + мышь 4 шт. на сумму 2800 руб. </w:t>
      </w:r>
    </w:p>
    <w:p w14:paraId="7480C8ED" w14:textId="77777777" w:rsidR="00C77B83" w:rsidRDefault="00C77B83" w:rsidP="00C77B8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661436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5.16. Организация работы по реализации мер, направленных на повышение эффективности деятельности.</w:t>
      </w:r>
    </w:p>
    <w:p w14:paraId="7622487C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14:paraId="5CFCE6C0" w14:textId="77777777" w:rsidR="00C77B83" w:rsidRPr="00807E87" w:rsidRDefault="00C77B83" w:rsidP="00C77B83">
      <w:pPr>
        <w:spacing w:line="240" w:lineRule="auto"/>
        <w:ind w:right="-1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данного полномочия возложено на одного сотрудника. Доля полномочий составляет 0,05. В соответствии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указаниями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1 квартале 2023</w:t>
      </w:r>
      <w:r w:rsidRPr="0080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контрольно-надзорная деятельность была организована с применением ЕИС 2.0 </w:t>
      </w:r>
      <w:proofErr w:type="spellStart"/>
      <w:r w:rsidRPr="0080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Роскомнадзора</w:t>
      </w:r>
      <w:proofErr w:type="spellEnd"/>
      <w:r w:rsidRPr="0080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течение отчетного периода проводились занятия с сотрудниками Управления по изучению и работе в ЕИС 2.0. Было </w:t>
      </w:r>
      <w:r w:rsidRPr="0080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налажено активное взаимодействие с «техподдержкой» ЕИС и сотрудниками Управления по надзору в сфере информационных технологий </w:t>
      </w:r>
      <w:proofErr w:type="spellStart"/>
      <w:r w:rsidRPr="0080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Роскомнадзора</w:t>
      </w:r>
      <w:proofErr w:type="spellEnd"/>
      <w:r w:rsidRPr="0080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D2D4603" w14:textId="77777777" w:rsidR="00C77B83" w:rsidRPr="00807E87" w:rsidRDefault="00C77B83" w:rsidP="00C77B83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Сотрудникам, осуществляющим контрольно-надзорные мероприятия, оформлены ключи электронной подписи.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1 квартала 2023</w:t>
      </w:r>
      <w:r w:rsidRPr="0080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100% проведенных мероприятий сформировано в ЕИС 2.0.</w:t>
      </w:r>
    </w:p>
    <w:p w14:paraId="2FC24264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  <w:lang w:eastAsia="ru-RU"/>
        </w:rPr>
      </w:pPr>
    </w:p>
    <w:p w14:paraId="0807182C" w14:textId="77777777" w:rsidR="005C2A81" w:rsidRPr="0076241C" w:rsidRDefault="00722125" w:rsidP="005C2A81">
      <w:pPr>
        <w:shd w:val="clear" w:color="auto" w:fill="FFFFFF" w:themeFill="background1"/>
        <w:tabs>
          <w:tab w:val="left" w:pos="1178"/>
          <w:tab w:val="left" w:pos="9053"/>
        </w:tabs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5.17</w:t>
      </w:r>
      <w:r w:rsidRPr="00444A0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. </w:t>
      </w:r>
      <w:r w:rsidR="005C2A81" w:rsidRPr="007624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Правовое обеспечение – организация законодательной поддержки и судебной работы в установленной сфере в целях обеспечения нужд </w:t>
      </w:r>
      <w:proofErr w:type="spellStart"/>
      <w:r w:rsidR="005C2A81" w:rsidRPr="007624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Роскомнадзора</w:t>
      </w:r>
      <w:proofErr w:type="spellEnd"/>
      <w:r w:rsidR="005C2A81" w:rsidRPr="007624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14:paraId="13370DBA" w14:textId="77777777" w:rsidR="005C2A81" w:rsidRPr="0076241C" w:rsidRDefault="005C2A81" w:rsidP="005C2A81">
      <w:pPr>
        <w:shd w:val="clear" w:color="auto" w:fill="FFFFFF" w:themeFill="background1"/>
        <w:tabs>
          <w:tab w:val="left" w:pos="1178"/>
          <w:tab w:val="left" w:pos="9053"/>
        </w:tabs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421665D2" w14:textId="77777777" w:rsidR="005C2A81" w:rsidRPr="0076241C" w:rsidRDefault="005C2A81" w:rsidP="005C2A8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 xml:space="preserve">За отчётный период возбуждено </w:t>
      </w:r>
      <w:r w:rsidRPr="0076241C">
        <w:rPr>
          <w:rFonts w:ascii="Times New Roman" w:hAnsi="Times New Roman" w:cs="Times New Roman"/>
          <w:sz w:val="28"/>
          <w:szCs w:val="28"/>
          <w:u w:val="single"/>
        </w:rPr>
        <w:t>52 дела</w:t>
      </w:r>
      <w:r w:rsidRPr="00762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41C">
        <w:rPr>
          <w:rFonts w:ascii="Times New Roman" w:hAnsi="Times New Roman" w:cs="Times New Roman"/>
          <w:sz w:val="28"/>
          <w:szCs w:val="28"/>
        </w:rPr>
        <w:t>об</w:t>
      </w:r>
      <w:r w:rsidRPr="00762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41C"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правонарушениях: 2 протокола составлено сотрудниками МВД; 58 – уполномоченными лицами Управления; 0 – органами прокуратуры. За 3 месяца 2022 года возбуждено </w:t>
      </w:r>
      <w:r w:rsidRPr="0076241C">
        <w:rPr>
          <w:rFonts w:ascii="Times New Roman" w:hAnsi="Times New Roman" w:cs="Times New Roman"/>
          <w:sz w:val="28"/>
          <w:szCs w:val="28"/>
          <w:u w:val="single"/>
        </w:rPr>
        <w:t>93 дела</w:t>
      </w:r>
      <w:r w:rsidRPr="0076241C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правонарушениях: 3 протокола составлено сотрудниками МВД; 90 – уполномоченными лицами Управления; 0 – органами прокуратуры.</w:t>
      </w:r>
    </w:p>
    <w:p w14:paraId="704D0D8A" w14:textId="77777777" w:rsidR="005C2A81" w:rsidRPr="0076241C" w:rsidRDefault="005C2A81" w:rsidP="005C2A8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Количество составленных протоколов об административных правонарушениях уменьшилось на 44 %. Уменьшение числа возбужденных дел вызвано тем, что в отчётный период действует постановление Правительства Российской Федерации № 336 «Об особенностях организации осуществления государственного контроля (надзора), муниципального контроля», положения которого ограничивают проведение контрольных (надзорных) мероприятий и составление протоколов об административных правонарушениях.</w:t>
      </w:r>
    </w:p>
    <w:p w14:paraId="570D68AF" w14:textId="77777777" w:rsidR="005C2A81" w:rsidRPr="0076241C" w:rsidRDefault="005C2A81" w:rsidP="005C2A8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Количество возбужденных Управлением за отчётный период административных дел по сферам деятельности:</w:t>
      </w:r>
    </w:p>
    <w:p w14:paraId="3875DDA9" w14:textId="77777777" w:rsidR="005C2A81" w:rsidRPr="0076241C" w:rsidRDefault="005C2A81" w:rsidP="005C2A81">
      <w:pPr>
        <w:numPr>
          <w:ilvl w:val="0"/>
          <w:numId w:val="14"/>
        </w:numPr>
        <w:tabs>
          <w:tab w:val="num" w:pos="0"/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  <w:u w:val="single"/>
        </w:rPr>
        <w:t>В сфере связи</w:t>
      </w:r>
      <w:r w:rsidRPr="0076241C">
        <w:rPr>
          <w:rFonts w:ascii="Times New Roman" w:hAnsi="Times New Roman" w:cs="Times New Roman"/>
          <w:sz w:val="28"/>
          <w:szCs w:val="28"/>
        </w:rPr>
        <w:t xml:space="preserve"> за отчётный период возбуждено 39 дел об административных правонарушениях (за 3 месяца 2022 года – 77), из них:</w:t>
      </w:r>
    </w:p>
    <w:p w14:paraId="1CC57F4D" w14:textId="77777777" w:rsidR="005C2A81" w:rsidRPr="0076241C" w:rsidRDefault="005C2A81" w:rsidP="005C2A8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- 0 дел об административных правонарушениях, предусмотренных ч. 2</w:t>
      </w:r>
      <w:r w:rsidRPr="0076241C">
        <w:rPr>
          <w:rFonts w:ascii="Times New Roman" w:hAnsi="Times New Roman" w:cs="Times New Roman"/>
          <w:sz w:val="28"/>
          <w:szCs w:val="28"/>
        </w:rPr>
        <w:br/>
        <w:t>ст. 6.17 КоАП РФ (за 3 месяца 2022 года – 1);</w:t>
      </w:r>
    </w:p>
    <w:p w14:paraId="5FB17DD2" w14:textId="77777777" w:rsidR="005C2A81" w:rsidRPr="0076241C" w:rsidRDefault="005C2A81" w:rsidP="005C2A8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- 0 дел об административных правонарушениях, предусмотренных ст. 9.13 КоАП РФ (за 3 месяца 2022 года – 0);</w:t>
      </w:r>
    </w:p>
    <w:p w14:paraId="3734BAC1" w14:textId="77777777" w:rsidR="005C2A81" w:rsidRPr="0076241C" w:rsidRDefault="005C2A81" w:rsidP="005C2A8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- 34 дела об административных правонарушениях, предусмотренных ч. 2 и ч. 3 ст. 13.4 КоАП РФ (за 3 месяца 2022 года – 49);</w:t>
      </w:r>
    </w:p>
    <w:p w14:paraId="7CED534E" w14:textId="77777777" w:rsidR="005C2A81" w:rsidRPr="0076241C" w:rsidRDefault="005C2A81" w:rsidP="005C2A8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- 0 дел об административных правонарушениях, предусмотренных ч. 1 и ч. 2 ст. 13.34 КоАП РФ (за 3 месяца 2022 года – 0);</w:t>
      </w:r>
    </w:p>
    <w:p w14:paraId="37A1C555" w14:textId="77777777" w:rsidR="005C2A81" w:rsidRPr="0076241C" w:rsidRDefault="005C2A81" w:rsidP="005C2A8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- 4 дела об административных правонарушениях, предусмотренных ч. 2, ч. 3</w:t>
      </w:r>
      <w:r w:rsidRPr="0076241C">
        <w:rPr>
          <w:rFonts w:ascii="Times New Roman" w:hAnsi="Times New Roman" w:cs="Times New Roman"/>
          <w:sz w:val="28"/>
          <w:szCs w:val="28"/>
        </w:rPr>
        <w:br/>
        <w:t>и ч. 4 ст. 14.1 КоАП РФ (за 3 месяца 2022 года – 26);</w:t>
      </w:r>
    </w:p>
    <w:p w14:paraId="541C1A3B" w14:textId="77777777" w:rsidR="005C2A81" w:rsidRPr="0076241C" w:rsidRDefault="005C2A81" w:rsidP="005C2A8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- 0 дел об административных правонарушениях, предусмотренных ст. 17.7</w:t>
      </w:r>
      <w:r w:rsidRPr="0076241C">
        <w:rPr>
          <w:rFonts w:ascii="Times New Roman" w:hAnsi="Times New Roman" w:cs="Times New Roman"/>
          <w:sz w:val="28"/>
          <w:szCs w:val="28"/>
        </w:rPr>
        <w:br/>
        <w:t>и ст. 17.9 КоАП РФ (за 3 месяца 2022 года – 0);</w:t>
      </w:r>
    </w:p>
    <w:p w14:paraId="552726CB" w14:textId="77777777" w:rsidR="005C2A81" w:rsidRPr="0076241C" w:rsidRDefault="005C2A81" w:rsidP="005C2A8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lastRenderedPageBreak/>
        <w:t>- 1 дело об административных правонарушениях, предусмотренных ст. 13.38 КоАП РФ (за 3 месяца 2022 года – 0);</w:t>
      </w:r>
    </w:p>
    <w:p w14:paraId="5A082006" w14:textId="77777777" w:rsidR="005C2A81" w:rsidRPr="0076241C" w:rsidRDefault="005C2A81" w:rsidP="005C2A8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- 0 дел об административных правонарушениях, предусмотренных ст. 13.5 КоАП РФ (за 3 месяца 2022 года – 1).</w:t>
      </w:r>
    </w:p>
    <w:p w14:paraId="04C15DB3" w14:textId="77777777" w:rsidR="005C2A81" w:rsidRPr="0076241C" w:rsidRDefault="005C2A81" w:rsidP="005C2A81">
      <w:pPr>
        <w:pStyle w:val="aff8"/>
        <w:numPr>
          <w:ilvl w:val="0"/>
          <w:numId w:val="14"/>
        </w:numPr>
        <w:tabs>
          <w:tab w:val="num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76241C">
        <w:rPr>
          <w:sz w:val="28"/>
          <w:szCs w:val="28"/>
          <w:u w:val="single"/>
        </w:rPr>
        <w:t>В сфере СМИ</w:t>
      </w:r>
      <w:r w:rsidRPr="0076241C">
        <w:rPr>
          <w:sz w:val="28"/>
          <w:szCs w:val="28"/>
        </w:rPr>
        <w:t xml:space="preserve"> за отчётный период возбуждено 10 дел об административных правонарушениях (за 3 месяца 2022 года – 6 дел):</w:t>
      </w:r>
    </w:p>
    <w:p w14:paraId="09345580" w14:textId="77777777" w:rsidR="005C2A81" w:rsidRPr="0076241C" w:rsidRDefault="005C2A81" w:rsidP="005C2A8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- 0 дел об административных правонарушениях, предусмотренных</w:t>
      </w:r>
      <w:r w:rsidRPr="0076241C">
        <w:rPr>
          <w:rFonts w:ascii="Times New Roman" w:hAnsi="Times New Roman" w:cs="Times New Roman"/>
          <w:sz w:val="28"/>
          <w:szCs w:val="28"/>
        </w:rPr>
        <w:br/>
        <w:t>ст. 5.5 КоАП РФ (за 3 месяца 2022 года – 0);</w:t>
      </w:r>
    </w:p>
    <w:p w14:paraId="37C0CF31" w14:textId="77777777" w:rsidR="005C2A81" w:rsidRPr="0076241C" w:rsidRDefault="005C2A81" w:rsidP="005C2A8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- 0 дел об административных правонарушениях, предусмотренных</w:t>
      </w:r>
      <w:r w:rsidRPr="0076241C">
        <w:rPr>
          <w:rFonts w:ascii="Times New Roman" w:hAnsi="Times New Roman" w:cs="Times New Roman"/>
          <w:sz w:val="28"/>
          <w:szCs w:val="28"/>
        </w:rPr>
        <w:br/>
        <w:t>ст. 5.11 КоАП РФ (за 3 месяца 2022 года – 0);</w:t>
      </w:r>
    </w:p>
    <w:p w14:paraId="7AD94D69" w14:textId="77777777" w:rsidR="005C2A81" w:rsidRPr="0076241C" w:rsidRDefault="005C2A81" w:rsidP="005C2A8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- 0 дел об административных правонарушениях, предусмотренных ч. 2, ч. 2.1</w:t>
      </w:r>
      <w:r w:rsidRPr="0076241C">
        <w:rPr>
          <w:rFonts w:ascii="Times New Roman" w:hAnsi="Times New Roman" w:cs="Times New Roman"/>
          <w:sz w:val="28"/>
          <w:szCs w:val="28"/>
        </w:rPr>
        <w:br/>
        <w:t>ст. 13.15 КоАП РФ (за 3 месяца 2022 года – 2);</w:t>
      </w:r>
    </w:p>
    <w:p w14:paraId="7D7BA156" w14:textId="77777777" w:rsidR="005C2A81" w:rsidRPr="0076241C" w:rsidRDefault="005C2A81" w:rsidP="005C2A8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- 8 дел об административных правонарушениях, предусмотренных ч. 2, 2.1, 3 ст. 13.21 КоАП РФ (за 3 месяца 2022 года – 2);</w:t>
      </w:r>
    </w:p>
    <w:p w14:paraId="0AE96B8A" w14:textId="77777777" w:rsidR="005C2A81" w:rsidRPr="0076241C" w:rsidRDefault="005C2A81" w:rsidP="005C2A8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 xml:space="preserve">- 1 дело об административных правонарушениях, предусмотренных </w:t>
      </w:r>
      <w:r w:rsidRPr="0076241C">
        <w:rPr>
          <w:rFonts w:ascii="Times New Roman" w:hAnsi="Times New Roman" w:cs="Times New Roman"/>
          <w:sz w:val="28"/>
          <w:szCs w:val="28"/>
        </w:rPr>
        <w:br/>
        <w:t>ст. 19.34.1 КоАП РФ (за 3 месяца 2022 года – 0);</w:t>
      </w:r>
    </w:p>
    <w:p w14:paraId="37CF3405" w14:textId="77777777" w:rsidR="005C2A81" w:rsidRPr="0076241C" w:rsidRDefault="005C2A81" w:rsidP="005C2A8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- 0 дел об административных правонарушениях, предусмотренных ст. 13.23 КоАП РФ (за 3 месяца 2022 года – 2);</w:t>
      </w:r>
    </w:p>
    <w:p w14:paraId="230B8813" w14:textId="77777777" w:rsidR="005C2A81" w:rsidRPr="0076241C" w:rsidRDefault="005C2A81" w:rsidP="005C2A8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- 1 дело об административных правонарушениях, предусмотренных ст. 13.22 КоАП РФ (за 3 месяца 2022 года – 0).</w:t>
      </w:r>
    </w:p>
    <w:p w14:paraId="0C6FF5BB" w14:textId="77777777" w:rsidR="005C2A81" w:rsidRPr="0076241C" w:rsidRDefault="005C2A81" w:rsidP="005C2A81">
      <w:pPr>
        <w:pStyle w:val="aff8"/>
        <w:numPr>
          <w:ilvl w:val="0"/>
          <w:numId w:val="14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76241C">
        <w:rPr>
          <w:sz w:val="28"/>
          <w:szCs w:val="28"/>
          <w:u w:val="single"/>
        </w:rPr>
        <w:t>В сфере вещания</w:t>
      </w:r>
      <w:r w:rsidRPr="0076241C">
        <w:rPr>
          <w:sz w:val="28"/>
          <w:szCs w:val="28"/>
        </w:rPr>
        <w:t xml:space="preserve"> должностными лицами Управления за отчётный период возбуждено 2 дела об административных правонарушениях (за 3 месяца 2022 года – 10), из них:</w:t>
      </w:r>
    </w:p>
    <w:p w14:paraId="3E32BC95" w14:textId="77777777" w:rsidR="005C2A81" w:rsidRPr="0076241C" w:rsidRDefault="005C2A81" w:rsidP="005C2A8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- 2 дела об административных правонарушениях, предусмотренных ч. 2</w:t>
      </w:r>
      <w:r w:rsidRPr="0076241C">
        <w:rPr>
          <w:rFonts w:ascii="Times New Roman" w:hAnsi="Times New Roman" w:cs="Times New Roman"/>
          <w:sz w:val="28"/>
          <w:szCs w:val="28"/>
        </w:rPr>
        <w:br/>
        <w:t>ст. 13.21 КоАП РФ (за 3 месяца 2022 года – 2);</w:t>
      </w:r>
    </w:p>
    <w:p w14:paraId="3B797C11" w14:textId="77777777" w:rsidR="005C2A81" w:rsidRPr="0076241C" w:rsidRDefault="005C2A81" w:rsidP="005C2A8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- 0 дел об административном правонарушении, предусмотренном ст. 13.22 КоАП РФ (за 3 месяца 2022 года – 2);</w:t>
      </w:r>
    </w:p>
    <w:p w14:paraId="3E996D25" w14:textId="77777777" w:rsidR="005C2A81" w:rsidRPr="0076241C" w:rsidRDefault="005C2A81" w:rsidP="005C2A8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- 0 дел об административных правонарушениях, предусмотренных ч. 3</w:t>
      </w:r>
      <w:r w:rsidRPr="0076241C">
        <w:rPr>
          <w:rFonts w:ascii="Times New Roman" w:hAnsi="Times New Roman" w:cs="Times New Roman"/>
          <w:sz w:val="28"/>
          <w:szCs w:val="28"/>
        </w:rPr>
        <w:br/>
        <w:t>ст. 14.1 КоАП РФ (за 3 месяца 2022 года – 4);</w:t>
      </w:r>
    </w:p>
    <w:p w14:paraId="1EFCFD89" w14:textId="77777777" w:rsidR="005C2A81" w:rsidRPr="0076241C" w:rsidRDefault="005C2A81" w:rsidP="005C2A8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- 0 дел об административном правонарушении, предусмотренном ст. 13.23 КоАП РФ (за 3 месяца 2022 года – 2).</w:t>
      </w:r>
    </w:p>
    <w:p w14:paraId="6A97231E" w14:textId="77777777" w:rsidR="005C2A81" w:rsidRPr="0076241C" w:rsidRDefault="005C2A81" w:rsidP="005C2A81">
      <w:pPr>
        <w:pStyle w:val="aff8"/>
        <w:numPr>
          <w:ilvl w:val="0"/>
          <w:numId w:val="14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76241C">
        <w:rPr>
          <w:sz w:val="28"/>
          <w:szCs w:val="28"/>
          <w:u w:val="single"/>
        </w:rPr>
        <w:t>В сфере персональных данных</w:t>
      </w:r>
      <w:r w:rsidRPr="0076241C">
        <w:rPr>
          <w:sz w:val="28"/>
          <w:szCs w:val="28"/>
        </w:rPr>
        <w:t xml:space="preserve"> должностными лицами Управления за отчётный период возбуждено 0 дел об административных правонарушениях</w:t>
      </w:r>
      <w:r w:rsidRPr="0076241C">
        <w:rPr>
          <w:sz w:val="28"/>
          <w:szCs w:val="28"/>
        </w:rPr>
        <w:br/>
        <w:t>(за 3 месяца 2022 года – 0), из них:</w:t>
      </w:r>
    </w:p>
    <w:p w14:paraId="432B3880" w14:textId="77777777" w:rsidR="005C2A81" w:rsidRPr="0076241C" w:rsidRDefault="005C2A81" w:rsidP="005C2A8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- 0 дел об административных правонарушениях, предусмотренных ст. 19.7 КоАП РФ (за 3 месяца 2022 года – 0);</w:t>
      </w:r>
    </w:p>
    <w:p w14:paraId="6C2350FA" w14:textId="77777777" w:rsidR="005C2A81" w:rsidRPr="0076241C" w:rsidRDefault="005C2A81" w:rsidP="005C2A8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- 0 дел об административных правонарушениях, предусмотренных ст. 13.11 КоАП РФ (за 3 месяца 2022 года – 0).</w:t>
      </w:r>
    </w:p>
    <w:p w14:paraId="21E675CB" w14:textId="77777777" w:rsidR="005C2A81" w:rsidRPr="0076241C" w:rsidRDefault="005C2A81" w:rsidP="005C2A8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lastRenderedPageBreak/>
        <w:t xml:space="preserve">За отчётный период Управлением </w:t>
      </w:r>
      <w:proofErr w:type="spellStart"/>
      <w:r w:rsidRPr="0076241C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76241C">
        <w:rPr>
          <w:rFonts w:ascii="Times New Roman" w:hAnsi="Times New Roman" w:cs="Times New Roman"/>
          <w:sz w:val="28"/>
          <w:szCs w:val="28"/>
        </w:rPr>
        <w:t xml:space="preserve"> наложено административных наказаний в виде административного штрафа на сумму 352 100 рублей 00 копеек, взыскано административных штрафов на сумму 16 100 рублей 00 копеек.</w:t>
      </w:r>
    </w:p>
    <w:p w14:paraId="2141A0AC" w14:textId="77777777" w:rsidR="005C2A81" w:rsidRPr="0076241C" w:rsidRDefault="005C2A81" w:rsidP="005C2A8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За 3 месяца 2022 года наложено штрафов – 432 100 рублей 00 копеек, взыскано – 432 100 рублей 00 копеек.</w:t>
      </w:r>
    </w:p>
    <w:p w14:paraId="6DBDBB9A" w14:textId="77777777" w:rsidR="005C2A81" w:rsidRPr="0076241C" w:rsidRDefault="005C2A81" w:rsidP="005C2A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Сумма взысканных административных штрафов по постановлениям, вынесенных Управлением в 2022 году составила 100 %. Сумма взысканных административных штрафов по постановлениям, вынесенных Управлением в 2023 году составила 4,6 %. В 2023 году по оплате административных штрафов срок добровольной оплаты не истёк, основания для возбуждения дел по ст. 20.25 КоАП РФ отсутствуют.</w:t>
      </w:r>
    </w:p>
    <w:p w14:paraId="22D2E9F9" w14:textId="77777777" w:rsidR="005C2A81" w:rsidRPr="0076241C" w:rsidRDefault="005C2A81" w:rsidP="005C2A81">
      <w:pPr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66C602" w14:textId="77777777" w:rsidR="005C2A81" w:rsidRPr="0076241C" w:rsidRDefault="005C2A81" w:rsidP="005C2A8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241C">
        <w:rPr>
          <w:rFonts w:ascii="Times New Roman" w:hAnsi="Times New Roman" w:cs="Times New Roman"/>
          <w:b/>
          <w:i/>
          <w:sz w:val="28"/>
          <w:szCs w:val="28"/>
        </w:rPr>
        <w:t>Сумма наложенных и взысканных административных штрафов за 3 месяца 2023 года в сравнении с 3 месяцами 2022 года</w:t>
      </w:r>
    </w:p>
    <w:p w14:paraId="51C6F851" w14:textId="77777777" w:rsidR="005C2A81" w:rsidRPr="0076241C" w:rsidRDefault="005C2A81" w:rsidP="005C2A8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931211A" w14:textId="77777777" w:rsidR="005C2A81" w:rsidRPr="0076241C" w:rsidRDefault="005C2A81" w:rsidP="005C2A8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241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1B49E8DE" wp14:editId="7D775447">
            <wp:extent cx="5514975" cy="3228975"/>
            <wp:effectExtent l="0" t="0" r="9525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4CCFCEF1" w14:textId="77777777" w:rsidR="005C2A81" w:rsidRPr="0076241C" w:rsidRDefault="005C2A81" w:rsidP="005C2A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5B42CDFD" w14:textId="77777777" w:rsidR="005C2A81" w:rsidRPr="0076241C" w:rsidRDefault="005C2A81" w:rsidP="005C2A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Всего за отчётный период рассмотрено и вынесено</w:t>
      </w:r>
      <w:r w:rsidRPr="0076241C">
        <w:rPr>
          <w:rFonts w:ascii="Times New Roman" w:hAnsi="Times New Roman" w:cs="Times New Roman"/>
          <w:sz w:val="28"/>
          <w:szCs w:val="28"/>
        </w:rPr>
        <w:br/>
      </w:r>
      <w:r w:rsidRPr="0076241C">
        <w:rPr>
          <w:rFonts w:ascii="Times New Roman" w:hAnsi="Times New Roman" w:cs="Times New Roman"/>
          <w:sz w:val="28"/>
          <w:szCs w:val="28"/>
          <w:u w:val="single"/>
        </w:rPr>
        <w:t>42 решения/постановления</w:t>
      </w:r>
      <w:r w:rsidRPr="0076241C">
        <w:rPr>
          <w:rFonts w:ascii="Times New Roman" w:hAnsi="Times New Roman" w:cs="Times New Roman"/>
          <w:sz w:val="28"/>
          <w:szCs w:val="28"/>
        </w:rPr>
        <w:t xml:space="preserve">: Управлением </w:t>
      </w:r>
      <w:proofErr w:type="spellStart"/>
      <w:r w:rsidRPr="0076241C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76241C">
        <w:rPr>
          <w:rFonts w:ascii="Times New Roman" w:hAnsi="Times New Roman" w:cs="Times New Roman"/>
          <w:sz w:val="28"/>
          <w:szCs w:val="28"/>
        </w:rPr>
        <w:t xml:space="preserve"> по Тверской области – 25, судами – 17. За 3 месяца 2022 года вынесено </w:t>
      </w:r>
      <w:r w:rsidRPr="0076241C">
        <w:rPr>
          <w:rFonts w:ascii="Times New Roman" w:hAnsi="Times New Roman" w:cs="Times New Roman"/>
          <w:sz w:val="28"/>
          <w:szCs w:val="28"/>
          <w:u w:val="single"/>
        </w:rPr>
        <w:t>81 решение/постановление</w:t>
      </w:r>
      <w:r w:rsidRPr="0076241C">
        <w:rPr>
          <w:rFonts w:ascii="Times New Roman" w:hAnsi="Times New Roman" w:cs="Times New Roman"/>
          <w:sz w:val="28"/>
          <w:szCs w:val="28"/>
        </w:rPr>
        <w:t xml:space="preserve">: Управлением </w:t>
      </w:r>
      <w:proofErr w:type="spellStart"/>
      <w:r w:rsidRPr="0076241C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76241C">
        <w:rPr>
          <w:rFonts w:ascii="Times New Roman" w:hAnsi="Times New Roman" w:cs="Times New Roman"/>
          <w:sz w:val="28"/>
          <w:szCs w:val="28"/>
        </w:rPr>
        <w:t xml:space="preserve"> по Тверской области – 39, судами – 42. Уменьшение количества вынесенных решений/постановлений составило 48 %.</w:t>
      </w:r>
    </w:p>
    <w:p w14:paraId="2CE545F8" w14:textId="77777777" w:rsidR="005C2A81" w:rsidRPr="0076241C" w:rsidRDefault="005C2A81" w:rsidP="005C2A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76241C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76241C">
        <w:rPr>
          <w:rFonts w:ascii="Times New Roman" w:hAnsi="Times New Roman" w:cs="Times New Roman"/>
          <w:sz w:val="28"/>
          <w:szCs w:val="28"/>
        </w:rPr>
        <w:t xml:space="preserve"> по Тверской области за отчётный период самостоятельно рассмотрено и вынесено 25 постановлений по делам об административных правонарушениях, из них:</w:t>
      </w:r>
    </w:p>
    <w:p w14:paraId="72B9F383" w14:textId="77777777" w:rsidR="005C2A81" w:rsidRPr="0076241C" w:rsidRDefault="005C2A81" w:rsidP="005C2A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- 3 постановления о наложении административного наказания в виде предупреждения;</w:t>
      </w:r>
    </w:p>
    <w:p w14:paraId="62BFE02C" w14:textId="77777777" w:rsidR="005C2A81" w:rsidRPr="0076241C" w:rsidRDefault="005C2A81" w:rsidP="005C2A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 xml:space="preserve">- 22 постановления о наложении административного наказания в виде штрафа на сумму 352 100 рублей 00 копеек, взыскано – 16 100 рублей 00 копеек. Процент </w:t>
      </w:r>
      <w:r w:rsidRPr="0076241C">
        <w:rPr>
          <w:rFonts w:ascii="Times New Roman" w:hAnsi="Times New Roman" w:cs="Times New Roman"/>
          <w:sz w:val="28"/>
          <w:szCs w:val="28"/>
        </w:rPr>
        <w:lastRenderedPageBreak/>
        <w:t>взысканных штрафов составляет 4,6 %. По неоплаченным Постановлениям срок добровольной уплаты административных штрафов не истек, оснований для возбуждения дел по ст. 20.25 КоАП РФ не имеется;</w:t>
      </w:r>
    </w:p>
    <w:p w14:paraId="7607F44A" w14:textId="77777777" w:rsidR="005C2A81" w:rsidRPr="0076241C" w:rsidRDefault="005C2A81" w:rsidP="005C2A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- 0 постановлений о прекращении производства по делу об административном правонарушении, в связи с истечением сроков давности привлечения к ответственности.</w:t>
      </w:r>
    </w:p>
    <w:p w14:paraId="2A33A1D6" w14:textId="77777777" w:rsidR="005C2A81" w:rsidRPr="0076241C" w:rsidRDefault="005C2A81" w:rsidP="005C2A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При рассмотрении административных дел самостоятельно, Управлением согласно ст. 29.13 КоАП РФ вносятся представления о принятии мер по устранению указанных причин и условий.</w:t>
      </w:r>
    </w:p>
    <w:p w14:paraId="19D45840" w14:textId="77777777" w:rsidR="005C2A81" w:rsidRPr="0076241C" w:rsidRDefault="005C2A81" w:rsidP="005C2A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Всего за отчётный период Управлением внесено соответствующим организациям и соответствующим должностным лицам 23 представления,</w:t>
      </w:r>
      <w:r w:rsidRPr="0076241C">
        <w:rPr>
          <w:rFonts w:ascii="Times New Roman" w:hAnsi="Times New Roman" w:cs="Times New Roman"/>
          <w:sz w:val="28"/>
          <w:szCs w:val="28"/>
        </w:rPr>
        <w:br/>
        <w:t>за 3 месяца 2022 года – 34.</w:t>
      </w:r>
    </w:p>
    <w:p w14:paraId="024A49FF" w14:textId="77777777" w:rsidR="005C2A81" w:rsidRPr="0076241C" w:rsidRDefault="005C2A81" w:rsidP="005C2A81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Судами за отчётный период вынесено 5 решений/постановлений по делам</w:t>
      </w:r>
      <w:r w:rsidRPr="0076241C">
        <w:rPr>
          <w:rFonts w:ascii="Times New Roman" w:hAnsi="Times New Roman" w:cs="Times New Roman"/>
          <w:sz w:val="28"/>
          <w:szCs w:val="28"/>
        </w:rPr>
        <w:br/>
        <w:t>об административных правонарушениях, из них:</w:t>
      </w:r>
    </w:p>
    <w:p w14:paraId="77057EB2" w14:textId="77777777" w:rsidR="005C2A81" w:rsidRPr="0076241C" w:rsidRDefault="005C2A81" w:rsidP="005C2A81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- 2 решения/постановления о наложении административного наказания</w:t>
      </w:r>
      <w:r w:rsidRPr="0076241C">
        <w:rPr>
          <w:rFonts w:ascii="Times New Roman" w:hAnsi="Times New Roman" w:cs="Times New Roman"/>
          <w:sz w:val="28"/>
          <w:szCs w:val="28"/>
        </w:rPr>
        <w:br/>
        <w:t>в виде предупреждения;</w:t>
      </w:r>
    </w:p>
    <w:p w14:paraId="28DA6250" w14:textId="77777777" w:rsidR="005C2A81" w:rsidRPr="0076241C" w:rsidRDefault="005C2A81" w:rsidP="005C2A81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-</w:t>
      </w:r>
      <w:r w:rsidRPr="007624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241C">
        <w:rPr>
          <w:rFonts w:ascii="Times New Roman" w:hAnsi="Times New Roman" w:cs="Times New Roman"/>
          <w:sz w:val="28"/>
          <w:szCs w:val="28"/>
        </w:rPr>
        <w:t>2 решения/постановления о наложении административного наказания в виде административного штрафа;</w:t>
      </w:r>
    </w:p>
    <w:p w14:paraId="5CFA53D4" w14:textId="77777777" w:rsidR="005C2A81" w:rsidRPr="0076241C" w:rsidRDefault="005C2A81" w:rsidP="005C2A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- 0 постановлений о прекращении производства по делу об административном правонарушении, в связи с истечением срока давности;</w:t>
      </w:r>
    </w:p>
    <w:p w14:paraId="0A6ED1C6" w14:textId="77777777" w:rsidR="005C2A81" w:rsidRPr="0076241C" w:rsidRDefault="005C2A81" w:rsidP="005C2A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- 0 постановлений о прекращении производства по делу об административном правонарушении, в связи с отсутствием состава административного правонарушения;</w:t>
      </w:r>
    </w:p>
    <w:p w14:paraId="58723FAB" w14:textId="77777777" w:rsidR="005C2A81" w:rsidRPr="0076241C" w:rsidRDefault="005C2A81" w:rsidP="005C2A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- 0 постановлений о прекращении производства по делу об административном правонарушении, в связи с освобождением от административной ответственности</w:t>
      </w:r>
      <w:r w:rsidRPr="0076241C">
        <w:rPr>
          <w:rFonts w:ascii="Times New Roman" w:hAnsi="Times New Roman" w:cs="Times New Roman"/>
          <w:sz w:val="28"/>
          <w:szCs w:val="28"/>
        </w:rPr>
        <w:br/>
        <w:t>с вынесением устного замечания (малозначительность);</w:t>
      </w:r>
    </w:p>
    <w:p w14:paraId="32015971" w14:textId="77777777" w:rsidR="005C2A81" w:rsidRPr="0076241C" w:rsidRDefault="005C2A81" w:rsidP="005C2A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- 1 определение о возвращении административного материала на доработку.</w:t>
      </w:r>
    </w:p>
    <w:p w14:paraId="78D1011D" w14:textId="77777777" w:rsidR="005C2A81" w:rsidRPr="0076241C" w:rsidRDefault="005C2A81" w:rsidP="005C2A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 xml:space="preserve">В </w:t>
      </w:r>
      <w:r w:rsidRPr="0076241C">
        <w:rPr>
          <w:rFonts w:ascii="Times New Roman" w:hAnsi="Times New Roman" w:cs="Times New Roman"/>
          <w:sz w:val="28"/>
          <w:szCs w:val="28"/>
          <w:u w:val="single"/>
        </w:rPr>
        <w:t>сфере связи</w:t>
      </w:r>
      <w:r w:rsidRPr="0076241C">
        <w:rPr>
          <w:rFonts w:ascii="Times New Roman" w:hAnsi="Times New Roman" w:cs="Times New Roman"/>
          <w:sz w:val="28"/>
          <w:szCs w:val="28"/>
        </w:rPr>
        <w:t xml:space="preserve"> судами за отчётный период рассмотрено 4 административных дел, из них вынесены решения:</w:t>
      </w:r>
    </w:p>
    <w:p w14:paraId="0524B72A" w14:textId="77777777" w:rsidR="005C2A81" w:rsidRPr="0076241C" w:rsidRDefault="005C2A81" w:rsidP="005C2A81">
      <w:pPr>
        <w:numPr>
          <w:ilvl w:val="0"/>
          <w:numId w:val="15"/>
        </w:numPr>
        <w:tabs>
          <w:tab w:val="clear" w:pos="1260"/>
          <w:tab w:val="num" w:pos="993"/>
          <w:tab w:val="num" w:pos="135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 в виде штрафа – 2;</w:t>
      </w:r>
    </w:p>
    <w:p w14:paraId="6C9382DF" w14:textId="77777777" w:rsidR="005C2A81" w:rsidRPr="0076241C" w:rsidRDefault="005C2A81" w:rsidP="005C2A81">
      <w:pPr>
        <w:numPr>
          <w:ilvl w:val="0"/>
          <w:numId w:val="15"/>
        </w:numPr>
        <w:tabs>
          <w:tab w:val="clear" w:pos="1260"/>
          <w:tab w:val="num" w:pos="993"/>
          <w:tab w:val="num" w:pos="135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 в виде предупреждения – 2;</w:t>
      </w:r>
    </w:p>
    <w:p w14:paraId="7210A330" w14:textId="77777777" w:rsidR="005C2A81" w:rsidRPr="0076241C" w:rsidRDefault="005C2A81" w:rsidP="005C2A81">
      <w:pPr>
        <w:numPr>
          <w:ilvl w:val="0"/>
          <w:numId w:val="15"/>
        </w:numPr>
        <w:tabs>
          <w:tab w:val="clear" w:pos="1260"/>
          <w:tab w:val="num" w:pos="993"/>
          <w:tab w:val="num" w:pos="135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о прекращении производства по делу в связи с отсутствием состава – 0;</w:t>
      </w:r>
    </w:p>
    <w:p w14:paraId="03516426" w14:textId="77777777" w:rsidR="005C2A81" w:rsidRPr="0076241C" w:rsidRDefault="005C2A81" w:rsidP="005C2A81">
      <w:pPr>
        <w:numPr>
          <w:ilvl w:val="0"/>
          <w:numId w:val="15"/>
        </w:numPr>
        <w:tabs>
          <w:tab w:val="clear" w:pos="1260"/>
          <w:tab w:val="num" w:pos="993"/>
          <w:tab w:val="num" w:pos="135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о прекращении производства по делу в связи с истечением сроков давности – 0;</w:t>
      </w:r>
    </w:p>
    <w:p w14:paraId="647BB515" w14:textId="77777777" w:rsidR="005C2A81" w:rsidRPr="0076241C" w:rsidRDefault="005C2A81" w:rsidP="005C2A81">
      <w:pPr>
        <w:numPr>
          <w:ilvl w:val="0"/>
          <w:numId w:val="15"/>
        </w:numPr>
        <w:tabs>
          <w:tab w:val="clear" w:pos="1260"/>
          <w:tab w:val="num" w:pos="993"/>
          <w:tab w:val="num" w:pos="135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о прекращении производства по делу об административном правонарушении, в связи с освобождением от административной ответственности</w:t>
      </w:r>
      <w:r w:rsidRPr="0076241C">
        <w:rPr>
          <w:rFonts w:ascii="Times New Roman" w:hAnsi="Times New Roman" w:cs="Times New Roman"/>
          <w:sz w:val="28"/>
          <w:szCs w:val="28"/>
        </w:rPr>
        <w:br/>
        <w:t>с вынесением устного замечания (малозначительность) – 0.</w:t>
      </w:r>
    </w:p>
    <w:p w14:paraId="78DED812" w14:textId="77777777" w:rsidR="005C2A81" w:rsidRPr="0076241C" w:rsidRDefault="005C2A81" w:rsidP="005C2A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 xml:space="preserve">В </w:t>
      </w:r>
      <w:r w:rsidRPr="0076241C">
        <w:rPr>
          <w:rFonts w:ascii="Times New Roman" w:hAnsi="Times New Roman" w:cs="Times New Roman"/>
          <w:sz w:val="28"/>
          <w:szCs w:val="28"/>
          <w:u w:val="single"/>
        </w:rPr>
        <w:t>сфере вещания</w:t>
      </w:r>
      <w:r w:rsidRPr="0076241C">
        <w:rPr>
          <w:rFonts w:ascii="Times New Roman" w:hAnsi="Times New Roman" w:cs="Times New Roman"/>
          <w:sz w:val="28"/>
          <w:szCs w:val="28"/>
        </w:rPr>
        <w:t xml:space="preserve"> судами за отчётный период рассмотрено 0 административных дел, из них вынесены решения:</w:t>
      </w:r>
    </w:p>
    <w:p w14:paraId="18141B89" w14:textId="77777777" w:rsidR="005C2A81" w:rsidRPr="0076241C" w:rsidRDefault="005C2A81" w:rsidP="005C2A81">
      <w:pPr>
        <w:numPr>
          <w:ilvl w:val="0"/>
          <w:numId w:val="15"/>
        </w:numPr>
        <w:tabs>
          <w:tab w:val="clear" w:pos="1260"/>
          <w:tab w:val="num" w:pos="993"/>
          <w:tab w:val="num" w:pos="135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 в виде штрафа – 0;</w:t>
      </w:r>
    </w:p>
    <w:p w14:paraId="567106F3" w14:textId="77777777" w:rsidR="005C2A81" w:rsidRPr="0076241C" w:rsidRDefault="005C2A81" w:rsidP="005C2A81">
      <w:pPr>
        <w:numPr>
          <w:ilvl w:val="0"/>
          <w:numId w:val="15"/>
        </w:numPr>
        <w:tabs>
          <w:tab w:val="clear" w:pos="1260"/>
          <w:tab w:val="num" w:pos="993"/>
          <w:tab w:val="num" w:pos="135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 в виде предупреждения – 0.</w:t>
      </w:r>
    </w:p>
    <w:p w14:paraId="49246A40" w14:textId="77777777" w:rsidR="005C2A81" w:rsidRPr="0076241C" w:rsidRDefault="005C2A81" w:rsidP="005C2A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 xml:space="preserve">В </w:t>
      </w:r>
      <w:r w:rsidRPr="0076241C">
        <w:rPr>
          <w:rFonts w:ascii="Times New Roman" w:hAnsi="Times New Roman" w:cs="Times New Roman"/>
          <w:sz w:val="28"/>
          <w:szCs w:val="28"/>
          <w:u w:val="single"/>
        </w:rPr>
        <w:t xml:space="preserve">сфере </w:t>
      </w:r>
      <w:proofErr w:type="gramStart"/>
      <w:r w:rsidRPr="0076241C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proofErr w:type="gramEnd"/>
      <w:r w:rsidRPr="0076241C">
        <w:rPr>
          <w:rFonts w:ascii="Times New Roman" w:hAnsi="Times New Roman" w:cs="Times New Roman"/>
          <w:sz w:val="28"/>
          <w:szCs w:val="28"/>
          <w:u w:val="single"/>
        </w:rPr>
        <w:t>МИ</w:t>
      </w:r>
      <w:r w:rsidRPr="0076241C">
        <w:rPr>
          <w:rFonts w:ascii="Times New Roman" w:hAnsi="Times New Roman" w:cs="Times New Roman"/>
          <w:sz w:val="28"/>
          <w:szCs w:val="28"/>
        </w:rPr>
        <w:t xml:space="preserve"> судами за отчётный период рассмотрено 1 административное дело, из них вынесены решения:</w:t>
      </w:r>
    </w:p>
    <w:p w14:paraId="150CE827" w14:textId="77777777" w:rsidR="005C2A81" w:rsidRPr="0076241C" w:rsidRDefault="005C2A81" w:rsidP="005C2A81">
      <w:pPr>
        <w:numPr>
          <w:ilvl w:val="0"/>
          <w:numId w:val="15"/>
        </w:numPr>
        <w:tabs>
          <w:tab w:val="clear" w:pos="1260"/>
          <w:tab w:val="num" w:pos="993"/>
          <w:tab w:val="num" w:pos="135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 в виде штрафа – 1;</w:t>
      </w:r>
    </w:p>
    <w:p w14:paraId="2B32DDE9" w14:textId="77777777" w:rsidR="005C2A81" w:rsidRPr="0076241C" w:rsidRDefault="005C2A81" w:rsidP="005C2A81">
      <w:pPr>
        <w:numPr>
          <w:ilvl w:val="0"/>
          <w:numId w:val="15"/>
        </w:numPr>
        <w:tabs>
          <w:tab w:val="clear" w:pos="1260"/>
          <w:tab w:val="num" w:pos="993"/>
          <w:tab w:val="num" w:pos="135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 в виде предупреждения – 0;</w:t>
      </w:r>
    </w:p>
    <w:p w14:paraId="597800E5" w14:textId="77777777" w:rsidR="005C2A81" w:rsidRPr="0076241C" w:rsidRDefault="005C2A81" w:rsidP="005C2A81">
      <w:pPr>
        <w:numPr>
          <w:ilvl w:val="0"/>
          <w:numId w:val="15"/>
        </w:numPr>
        <w:tabs>
          <w:tab w:val="clear" w:pos="1260"/>
          <w:tab w:val="num" w:pos="993"/>
          <w:tab w:val="num" w:pos="135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lastRenderedPageBreak/>
        <w:t>о прекращении производства по делу в связи с истечением сроков давности – 0;</w:t>
      </w:r>
    </w:p>
    <w:p w14:paraId="6BC73571" w14:textId="77777777" w:rsidR="005C2A81" w:rsidRPr="0076241C" w:rsidRDefault="005C2A81" w:rsidP="005C2A81">
      <w:pPr>
        <w:numPr>
          <w:ilvl w:val="0"/>
          <w:numId w:val="15"/>
        </w:numPr>
        <w:tabs>
          <w:tab w:val="clear" w:pos="1260"/>
          <w:tab w:val="num" w:pos="993"/>
          <w:tab w:val="num" w:pos="135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о прекращении производства по делу об административном правонарушении, в связи с отсутствием состава административного правонарушения – 0;</w:t>
      </w:r>
    </w:p>
    <w:p w14:paraId="545A319A" w14:textId="77777777" w:rsidR="005C2A81" w:rsidRPr="0076241C" w:rsidRDefault="005C2A81" w:rsidP="005C2A81">
      <w:pPr>
        <w:numPr>
          <w:ilvl w:val="0"/>
          <w:numId w:val="15"/>
        </w:numPr>
        <w:tabs>
          <w:tab w:val="clear" w:pos="1260"/>
          <w:tab w:val="num" w:pos="993"/>
          <w:tab w:val="num" w:pos="135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о прекращении производства по делу об административном правонарушении, в связи с освобождением от административной ответственности                    с вынесением устного замечания (малозначительность) – 0.</w:t>
      </w:r>
    </w:p>
    <w:p w14:paraId="232DBD09" w14:textId="77777777" w:rsidR="005C2A81" w:rsidRPr="0076241C" w:rsidRDefault="005C2A81" w:rsidP="005C2A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 xml:space="preserve">В </w:t>
      </w:r>
      <w:r w:rsidRPr="0076241C">
        <w:rPr>
          <w:rFonts w:ascii="Times New Roman" w:hAnsi="Times New Roman" w:cs="Times New Roman"/>
          <w:sz w:val="28"/>
          <w:szCs w:val="28"/>
          <w:u w:val="single"/>
        </w:rPr>
        <w:t>сфере обработки персональных данных</w:t>
      </w:r>
      <w:r w:rsidRPr="0076241C">
        <w:rPr>
          <w:rFonts w:ascii="Times New Roman" w:hAnsi="Times New Roman" w:cs="Times New Roman"/>
          <w:sz w:val="28"/>
          <w:szCs w:val="28"/>
        </w:rPr>
        <w:t xml:space="preserve"> судами за отчётный период рассмотрено 0 административных дел, из них вынесены решения:</w:t>
      </w:r>
    </w:p>
    <w:p w14:paraId="2CB9BED0" w14:textId="77777777" w:rsidR="005C2A81" w:rsidRPr="0076241C" w:rsidRDefault="005C2A81" w:rsidP="005C2A81">
      <w:pPr>
        <w:numPr>
          <w:ilvl w:val="0"/>
          <w:numId w:val="15"/>
        </w:numPr>
        <w:tabs>
          <w:tab w:val="clear" w:pos="1260"/>
          <w:tab w:val="num" w:pos="993"/>
          <w:tab w:val="num" w:pos="135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 в виде штрафа – 0;</w:t>
      </w:r>
    </w:p>
    <w:p w14:paraId="6CDA0268" w14:textId="77777777" w:rsidR="005C2A81" w:rsidRPr="0076241C" w:rsidRDefault="005C2A81" w:rsidP="005C2A81">
      <w:pPr>
        <w:numPr>
          <w:ilvl w:val="0"/>
          <w:numId w:val="15"/>
        </w:numPr>
        <w:tabs>
          <w:tab w:val="clear" w:pos="1260"/>
          <w:tab w:val="num" w:pos="993"/>
          <w:tab w:val="num" w:pos="135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 в виде предупреждения – 0;</w:t>
      </w:r>
    </w:p>
    <w:p w14:paraId="029B4F9D" w14:textId="77777777" w:rsidR="005C2A81" w:rsidRPr="0076241C" w:rsidRDefault="005C2A81" w:rsidP="005C2A81">
      <w:pPr>
        <w:numPr>
          <w:ilvl w:val="0"/>
          <w:numId w:val="15"/>
        </w:numPr>
        <w:tabs>
          <w:tab w:val="clear" w:pos="1260"/>
          <w:tab w:val="num" w:pos="993"/>
          <w:tab w:val="num" w:pos="135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о прекращении производства по делу в связи с отсутствием состава – 0.</w:t>
      </w:r>
    </w:p>
    <w:p w14:paraId="67DBED4E" w14:textId="216DB009" w:rsidR="00C24B39" w:rsidRPr="009B6AEA" w:rsidRDefault="00C24B39" w:rsidP="005C2A81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</w:pPr>
    </w:p>
    <w:p w14:paraId="7B2BBE72" w14:textId="77777777" w:rsidR="00722125" w:rsidRPr="009B6AEA" w:rsidRDefault="00722125" w:rsidP="007221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5.18. Обеспечение информационной безопасности и защиты персональных данных в сфере деятельности Роскомнадзора.</w:t>
      </w:r>
    </w:p>
    <w:p w14:paraId="583617F2" w14:textId="77777777" w:rsidR="00722125" w:rsidRPr="009B6AEA" w:rsidRDefault="00722125" w:rsidP="007221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14:paraId="7357042B" w14:textId="77777777" w:rsidR="00376AFA" w:rsidRPr="008063DC" w:rsidRDefault="00376AFA" w:rsidP="00376AF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0,7.</w:t>
      </w:r>
    </w:p>
    <w:p w14:paraId="6C47CCDF" w14:textId="776C0ED8" w:rsidR="00376AFA" w:rsidRPr="008063DC" w:rsidRDefault="00376AFA" w:rsidP="00376AF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информационной безопасности и защиты персональных данных в сфере деятельности Роскомнадзора в отчетном периоде осуществлялось в соответствии с приказом руководителя Управления от 23.01.2015 № 18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словия использования </w:t>
      </w:r>
      <w:proofErr w:type="spellStart"/>
      <w:r w:rsidRPr="008063DC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криптосредств</w:t>
      </w:r>
      <w:proofErr w:type="spellEnd"/>
      <w:r w:rsidRPr="008063DC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предусмотренные эксплуатационной и технической документацией к ним соблюдаются,</w:t>
      </w:r>
      <w:r w:rsidRPr="008063D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проведено 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с сотрудниками, непосредственно осуществляющими обработку персональных данных. Мероприятия, запланированные к проведению в </w:t>
      </w:r>
      <w:r w:rsidR="00C77B83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квартале 2023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исполнены в полном объеме.</w:t>
      </w:r>
    </w:p>
    <w:p w14:paraId="45B0E57B" w14:textId="77777777" w:rsidR="00265FC5" w:rsidRPr="009B6AEA" w:rsidRDefault="00265FC5" w:rsidP="00722125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3E2CD404" w14:textId="77777777" w:rsidR="00722125" w:rsidRPr="009B6AE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5.19. Обеспечение поддержки информационно-коммуникационной технологической инфраструктуры структурных подразделений Роскомнадзора.</w:t>
      </w:r>
    </w:p>
    <w:p w14:paraId="58CE6E99" w14:textId="77777777" w:rsidR="00C24B39" w:rsidRPr="009B6AEA" w:rsidRDefault="00C24B39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14:paraId="0275D8EC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0,7.</w:t>
      </w:r>
    </w:p>
    <w:p w14:paraId="7E0F9A71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7A4D08C" w14:textId="77777777" w:rsidR="00722125" w:rsidRPr="00496FEE" w:rsidRDefault="00722125" w:rsidP="00722125">
      <w:pPr>
        <w:shd w:val="clear" w:color="auto" w:fill="FFFFFF" w:themeFill="background1"/>
        <w:tabs>
          <w:tab w:val="left" w:pos="10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x-none"/>
        </w:rPr>
      </w:pPr>
      <w:r w:rsidRPr="00496FE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x-none" w:eastAsia="x-none"/>
        </w:rPr>
        <w:t>Информационное обеспечение деятельности, в том числе сведения об обеспечении информационной открытости деятельности Управления</w:t>
      </w:r>
    </w:p>
    <w:p w14:paraId="48E16034" w14:textId="77777777" w:rsidR="00722125" w:rsidRPr="00496FEE" w:rsidRDefault="00722125" w:rsidP="00722125">
      <w:pPr>
        <w:shd w:val="clear" w:color="auto" w:fill="FFFFFF" w:themeFill="background1"/>
        <w:tabs>
          <w:tab w:val="left" w:pos="10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x-none"/>
        </w:rPr>
      </w:pPr>
    </w:p>
    <w:p w14:paraId="09348076" w14:textId="77777777" w:rsidR="00722125" w:rsidRPr="00496FEE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выполнения производственных задач в Управлении используются 77 автоматизированных рабочих места на базе ПЭВМ, функционирующих под управлением операционных систем семейства </w:t>
      </w:r>
      <w:proofErr w:type="spellStart"/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Windows</w:t>
      </w:r>
      <w:proofErr w:type="spellEnd"/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 которых: </w:t>
      </w:r>
    </w:p>
    <w:p w14:paraId="3E30F2FA" w14:textId="77777777" w:rsidR="00722125" w:rsidRPr="00496FEE" w:rsidRDefault="00722125" w:rsidP="00447247">
      <w:pPr>
        <w:pStyle w:val="aff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color w:val="000000" w:themeColor="text1"/>
          <w:sz w:val="28"/>
          <w:szCs w:val="22"/>
          <w:lang w:eastAsia="en-US"/>
        </w:rPr>
      </w:pPr>
      <w:r w:rsidRPr="00496FEE">
        <w:rPr>
          <w:color w:val="000000" w:themeColor="text1"/>
          <w:sz w:val="28"/>
        </w:rPr>
        <w:t xml:space="preserve">38 персональных компьютеров и 1 сервер подключены к региональному сегменту сети ЕИС Управления, </w:t>
      </w:r>
      <w:r w:rsidRPr="00496FEE">
        <w:rPr>
          <w:color w:val="000000" w:themeColor="text1"/>
          <w:sz w:val="28"/>
          <w:szCs w:val="28"/>
        </w:rPr>
        <w:t>физически отделенные от информационно-телекоммуникационной сети Интернет</w:t>
      </w:r>
      <w:r w:rsidRPr="00496FEE">
        <w:rPr>
          <w:color w:val="000000" w:themeColor="text1"/>
          <w:sz w:val="28"/>
        </w:rPr>
        <w:t>;</w:t>
      </w:r>
    </w:p>
    <w:p w14:paraId="76E63EED" w14:textId="77777777" w:rsidR="00722125" w:rsidRPr="00496FEE" w:rsidRDefault="00722125" w:rsidP="00447247">
      <w:pPr>
        <w:pStyle w:val="aff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</w:rPr>
      </w:pPr>
      <w:r w:rsidRPr="00496FEE">
        <w:rPr>
          <w:color w:val="000000" w:themeColor="text1"/>
          <w:sz w:val="28"/>
        </w:rPr>
        <w:t xml:space="preserve">25 персональных компьютеров, 2 сервера и 9 ноутбуков подключены к ЛВС Управления с возможностью доступа в </w:t>
      </w:r>
      <w:r w:rsidRPr="00496FEE">
        <w:rPr>
          <w:color w:val="000000" w:themeColor="text1"/>
          <w:sz w:val="28"/>
          <w:szCs w:val="28"/>
        </w:rPr>
        <w:t>информационно-телекоммуникационную сеть Интернет;</w:t>
      </w:r>
    </w:p>
    <w:p w14:paraId="7A090FB1" w14:textId="77777777" w:rsidR="00722125" w:rsidRPr="00496FEE" w:rsidRDefault="00722125" w:rsidP="00447247">
      <w:pPr>
        <w:pStyle w:val="aff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</w:rPr>
      </w:pPr>
      <w:r w:rsidRPr="00496FEE">
        <w:rPr>
          <w:color w:val="000000" w:themeColor="text1"/>
          <w:sz w:val="28"/>
          <w:szCs w:val="28"/>
        </w:rPr>
        <w:lastRenderedPageBreak/>
        <w:t xml:space="preserve">1 </w:t>
      </w:r>
      <w:r w:rsidRPr="00496FEE">
        <w:rPr>
          <w:color w:val="000000" w:themeColor="text1"/>
          <w:sz w:val="28"/>
        </w:rPr>
        <w:t xml:space="preserve">персональный компьютер </w:t>
      </w:r>
      <w:r w:rsidRPr="00496FEE">
        <w:rPr>
          <w:color w:val="000000" w:themeColor="text1"/>
          <w:sz w:val="28"/>
          <w:szCs w:val="28"/>
        </w:rPr>
        <w:t>физически отделен от сетей связи общего доступа и информационно-телекоммуникационной сети Интернет.</w:t>
      </w:r>
    </w:p>
    <w:p w14:paraId="48ABF468" w14:textId="77777777" w:rsidR="00722125" w:rsidRPr="00496FEE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Управлении организовано 1 автоматизированное рабочее место для работы сотрудников на Федеральном Интернет-портале управленческих кадров, рабочее место для работы с базами данных Федеральной налоговой службы, автоматизированное рабочее место для записи сообщений с телефона доверия.</w:t>
      </w:r>
    </w:p>
    <w:p w14:paraId="07CC2468" w14:textId="24AE81C2" w:rsidR="00722125" w:rsidRPr="00496FEE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организации сетей связи используется следующее коммутационное оборудование: АПКШ «Континент» 3.9, маршрутизаторы 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Cisco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1800, 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ASUS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RT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коммутаторы </w:t>
      </w:r>
      <w:proofErr w:type="spellStart"/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Catalist</w:t>
      </w:r>
      <w:proofErr w:type="spellEnd"/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2950, 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Link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DGS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-1016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COM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SuperStack</w:t>
      </w:r>
      <w:proofErr w:type="spellEnd"/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Switch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4200, 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link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DES</w:t>
      </w:r>
      <w:r w:rsidR="00B93AA4"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1210-52,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93AA4"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eenetic</w:t>
      </w:r>
      <w:proofErr w:type="spellEnd"/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3AA4"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peak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D9D6F77" w14:textId="77777777" w:rsidR="00722125" w:rsidRPr="00496FEE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Доступ к сети Интернет обеспечивается посредством подключения к сети ПАО «Ростелеком» по технологии 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Ethernet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1000 </w:t>
      </w:r>
      <w:proofErr w:type="spellStart"/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BaseT</w:t>
      </w:r>
      <w:proofErr w:type="spellEnd"/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BC9FF39" w14:textId="109CE563" w:rsidR="00722125" w:rsidRPr="009B6AEA" w:rsidRDefault="00B93AA4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Криптошлюз</w:t>
      </w:r>
      <w:proofErr w:type="spellEnd"/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Континент 3.9 </w:t>
      </w:r>
      <w:r w:rsidR="00722125"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</w:t>
      </w:r>
      <w:r w:rsidR="00722125"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требуемую защиту персональных компьютеров ИВС от несанкционированного доступа.</w:t>
      </w:r>
    </w:p>
    <w:p w14:paraId="6F51031F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Управлении установлено 3 многофункциональных устройства (МФУ), обеспечивающих сканирование, печать и копирование документов, 2 копировальных аппарата и 19 сканер. Для печати используются 18 принтеров. </w:t>
      </w:r>
    </w:p>
    <w:p w14:paraId="11F1BF2A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работе Управления используется следующее программное обеспечение:</w:t>
      </w:r>
    </w:p>
    <w:p w14:paraId="023F6E53" w14:textId="6E18C5AD" w:rsidR="00722125" w:rsidRPr="00496FEE" w:rsidRDefault="00722125" w:rsidP="00447247">
      <w:pPr>
        <w:pStyle w:val="aff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9B6AEA">
        <w:rPr>
          <w:color w:val="000000" w:themeColor="text1"/>
          <w:sz w:val="28"/>
          <w:szCs w:val="28"/>
        </w:rPr>
        <w:t>Операционные</w:t>
      </w:r>
      <w:r w:rsidRPr="009B6AEA">
        <w:rPr>
          <w:color w:val="000000" w:themeColor="text1"/>
          <w:sz w:val="28"/>
          <w:szCs w:val="28"/>
          <w:lang w:val="en-US"/>
        </w:rPr>
        <w:t xml:space="preserve"> </w:t>
      </w:r>
      <w:r w:rsidRPr="009B6AEA">
        <w:rPr>
          <w:color w:val="000000" w:themeColor="text1"/>
          <w:sz w:val="28"/>
          <w:szCs w:val="28"/>
        </w:rPr>
        <w:t>системы</w:t>
      </w:r>
      <w:r w:rsidRPr="009B6AEA">
        <w:rPr>
          <w:color w:val="000000" w:themeColor="text1"/>
          <w:sz w:val="28"/>
          <w:szCs w:val="28"/>
          <w:lang w:val="en-US"/>
        </w:rPr>
        <w:t xml:space="preserve">: Microsoft Windows Server 2012 R2 </w:t>
      </w:r>
      <w:proofErr w:type="spellStart"/>
      <w:proofErr w:type="gramStart"/>
      <w:r w:rsidRPr="009B6AEA">
        <w:rPr>
          <w:color w:val="000000" w:themeColor="text1"/>
          <w:sz w:val="28"/>
          <w:szCs w:val="28"/>
          <w:lang w:val="en-US"/>
        </w:rPr>
        <w:t>Std</w:t>
      </w:r>
      <w:proofErr w:type="spellEnd"/>
      <w:proofErr w:type="gramEnd"/>
      <w:r w:rsidRPr="009B6AEA">
        <w:rPr>
          <w:color w:val="000000" w:themeColor="text1"/>
          <w:sz w:val="28"/>
          <w:szCs w:val="28"/>
          <w:lang w:val="en-US"/>
        </w:rPr>
        <w:t xml:space="preserve">, Microsoft </w:t>
      </w:r>
      <w:r w:rsidRPr="00496FEE">
        <w:rPr>
          <w:color w:val="000000" w:themeColor="text1"/>
          <w:sz w:val="28"/>
          <w:szCs w:val="28"/>
          <w:lang w:val="en-US"/>
        </w:rPr>
        <w:t>Windows 7 Pro, Microsoft Windows 8.1 Pro, Microsoft Windows 10 Pro.</w:t>
      </w:r>
    </w:p>
    <w:p w14:paraId="5678253E" w14:textId="64D0C2F4" w:rsidR="00722125" w:rsidRPr="00496FEE" w:rsidRDefault="00722125" w:rsidP="00447247">
      <w:pPr>
        <w:pStyle w:val="aff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00496FEE">
        <w:rPr>
          <w:color w:val="000000" w:themeColor="text1"/>
          <w:sz w:val="28"/>
          <w:szCs w:val="28"/>
        </w:rPr>
        <w:t>Офисное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программное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обеспечение</w:t>
      </w:r>
      <w:r w:rsidRPr="00496FEE">
        <w:rPr>
          <w:color w:val="000000" w:themeColor="text1"/>
          <w:sz w:val="28"/>
          <w:szCs w:val="28"/>
          <w:lang w:val="en-US"/>
        </w:rPr>
        <w:t xml:space="preserve">: Microsoft Office 2007, Microsoft Office 2010, Microsoft Office 2010 Pro, Microsoft Office </w:t>
      </w:r>
      <w:r w:rsidRPr="00496FEE">
        <w:rPr>
          <w:color w:val="000000" w:themeColor="text1"/>
          <w:sz w:val="28"/>
          <w:szCs w:val="28"/>
        </w:rPr>
        <w:t>для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дома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и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бизнеса</w:t>
      </w:r>
      <w:r w:rsidRPr="00496FEE">
        <w:rPr>
          <w:color w:val="000000" w:themeColor="text1"/>
          <w:sz w:val="28"/>
          <w:szCs w:val="28"/>
          <w:lang w:val="en-US"/>
        </w:rPr>
        <w:t xml:space="preserve"> 2010, Microsoft Office </w:t>
      </w:r>
      <w:r w:rsidRPr="00496FEE">
        <w:rPr>
          <w:color w:val="000000" w:themeColor="text1"/>
          <w:sz w:val="28"/>
          <w:szCs w:val="28"/>
        </w:rPr>
        <w:t>для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дома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и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бизнеса</w:t>
      </w:r>
      <w:r w:rsidRPr="00496FEE">
        <w:rPr>
          <w:color w:val="000000" w:themeColor="text1"/>
          <w:sz w:val="28"/>
          <w:szCs w:val="28"/>
          <w:lang w:val="en-US"/>
        </w:rPr>
        <w:t xml:space="preserve"> 2013, Microsoft Office </w:t>
      </w:r>
      <w:r w:rsidRPr="00496FEE">
        <w:rPr>
          <w:color w:val="000000" w:themeColor="text1"/>
          <w:sz w:val="28"/>
          <w:szCs w:val="28"/>
        </w:rPr>
        <w:t>для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дома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и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бизнеса</w:t>
      </w:r>
      <w:r w:rsidRPr="00496FEE">
        <w:rPr>
          <w:color w:val="000000" w:themeColor="text1"/>
          <w:sz w:val="28"/>
          <w:szCs w:val="28"/>
          <w:lang w:val="en-US"/>
        </w:rPr>
        <w:t xml:space="preserve"> 2016</w:t>
      </w:r>
      <w:r w:rsidR="00496FEE" w:rsidRPr="00496FEE">
        <w:rPr>
          <w:color w:val="000000" w:themeColor="text1"/>
          <w:sz w:val="28"/>
          <w:szCs w:val="28"/>
          <w:lang w:val="en-US"/>
        </w:rPr>
        <w:t xml:space="preserve">, Microsoft Office </w:t>
      </w:r>
      <w:r w:rsidR="00496FEE" w:rsidRPr="00496FEE">
        <w:rPr>
          <w:color w:val="000000" w:themeColor="text1"/>
          <w:sz w:val="28"/>
          <w:szCs w:val="28"/>
        </w:rPr>
        <w:t>для</w:t>
      </w:r>
      <w:r w:rsidR="00496FEE"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="00496FEE" w:rsidRPr="00496FEE">
        <w:rPr>
          <w:color w:val="000000" w:themeColor="text1"/>
          <w:sz w:val="28"/>
          <w:szCs w:val="28"/>
        </w:rPr>
        <w:t>дома</w:t>
      </w:r>
      <w:r w:rsidR="00496FEE"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="00496FEE" w:rsidRPr="00496FEE">
        <w:rPr>
          <w:color w:val="000000" w:themeColor="text1"/>
          <w:sz w:val="28"/>
          <w:szCs w:val="28"/>
        </w:rPr>
        <w:t>и</w:t>
      </w:r>
      <w:r w:rsidR="00496FEE"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="00496FEE" w:rsidRPr="00496FEE">
        <w:rPr>
          <w:color w:val="000000" w:themeColor="text1"/>
          <w:sz w:val="28"/>
          <w:szCs w:val="28"/>
        </w:rPr>
        <w:t>бизнеса</w:t>
      </w:r>
      <w:r w:rsidR="00496FEE" w:rsidRPr="00496FEE">
        <w:rPr>
          <w:color w:val="000000" w:themeColor="text1"/>
          <w:sz w:val="28"/>
          <w:szCs w:val="28"/>
          <w:lang w:val="en-US"/>
        </w:rPr>
        <w:t xml:space="preserve"> 2019, Microsoft Office </w:t>
      </w:r>
      <w:r w:rsidR="00496FEE" w:rsidRPr="00496FEE">
        <w:rPr>
          <w:color w:val="000000" w:themeColor="text1"/>
          <w:sz w:val="28"/>
          <w:szCs w:val="28"/>
        </w:rPr>
        <w:t>для</w:t>
      </w:r>
      <w:r w:rsidR="00496FEE"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="00496FEE" w:rsidRPr="00496FEE">
        <w:rPr>
          <w:color w:val="000000" w:themeColor="text1"/>
          <w:sz w:val="28"/>
          <w:szCs w:val="28"/>
        </w:rPr>
        <w:t>дома</w:t>
      </w:r>
      <w:r w:rsidR="00496FEE"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="00496FEE" w:rsidRPr="00496FEE">
        <w:rPr>
          <w:color w:val="000000" w:themeColor="text1"/>
          <w:sz w:val="28"/>
          <w:szCs w:val="28"/>
        </w:rPr>
        <w:t>и</w:t>
      </w:r>
      <w:r w:rsidR="00496FEE"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="00496FEE" w:rsidRPr="00496FEE">
        <w:rPr>
          <w:color w:val="000000" w:themeColor="text1"/>
          <w:sz w:val="28"/>
          <w:szCs w:val="28"/>
        </w:rPr>
        <w:t>бизнеса</w:t>
      </w:r>
      <w:r w:rsidR="00496FEE" w:rsidRPr="00496FEE">
        <w:rPr>
          <w:color w:val="000000" w:themeColor="text1"/>
          <w:sz w:val="28"/>
          <w:szCs w:val="28"/>
          <w:lang w:val="en-US"/>
        </w:rPr>
        <w:t xml:space="preserve"> 2021</w:t>
      </w:r>
    </w:p>
    <w:p w14:paraId="5A39931E" w14:textId="502FAA24" w:rsidR="00722125" w:rsidRPr="00496FEE" w:rsidRDefault="00722125" w:rsidP="00447247">
      <w:pPr>
        <w:pStyle w:val="aff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00496FEE">
        <w:rPr>
          <w:color w:val="000000" w:themeColor="text1"/>
          <w:sz w:val="28"/>
          <w:szCs w:val="28"/>
        </w:rPr>
        <w:t>Специальное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программное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обеспечение</w:t>
      </w:r>
      <w:r w:rsidRPr="00496FEE">
        <w:rPr>
          <w:color w:val="000000" w:themeColor="text1"/>
          <w:sz w:val="28"/>
          <w:szCs w:val="28"/>
          <w:lang w:val="en-US"/>
        </w:rPr>
        <w:t xml:space="preserve">: </w:t>
      </w:r>
      <w:r w:rsidRPr="00496FEE">
        <w:rPr>
          <w:color w:val="000000" w:themeColor="text1"/>
          <w:sz w:val="28"/>
          <w:szCs w:val="28"/>
        </w:rPr>
        <w:t>архиватор</w:t>
      </w:r>
      <w:r w:rsidRPr="00496FEE">
        <w:rPr>
          <w:color w:val="000000" w:themeColor="text1"/>
          <w:sz w:val="28"/>
          <w:szCs w:val="28"/>
          <w:lang w:val="en-US"/>
        </w:rPr>
        <w:t xml:space="preserve"> WinRAR </w:t>
      </w:r>
      <w:r w:rsidRPr="00496FEE">
        <w:rPr>
          <w:color w:val="000000" w:themeColor="text1"/>
          <w:sz w:val="28"/>
          <w:szCs w:val="28"/>
        </w:rPr>
        <w:t>Корпоративная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лицензия</w:t>
      </w:r>
      <w:r w:rsidRPr="00496FEE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496FEE">
        <w:rPr>
          <w:color w:val="000000" w:themeColor="text1"/>
          <w:sz w:val="28"/>
          <w:szCs w:val="28"/>
          <w:lang w:val="en-US"/>
        </w:rPr>
        <w:t>Irfan</w:t>
      </w:r>
      <w:proofErr w:type="spellEnd"/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96FEE">
        <w:rPr>
          <w:color w:val="000000" w:themeColor="text1"/>
          <w:sz w:val="28"/>
          <w:szCs w:val="28"/>
          <w:lang w:val="en-US"/>
        </w:rPr>
        <w:t>Veiw</w:t>
      </w:r>
      <w:proofErr w:type="spellEnd"/>
      <w:r w:rsidRPr="00496FEE">
        <w:rPr>
          <w:color w:val="000000" w:themeColor="text1"/>
          <w:sz w:val="28"/>
          <w:szCs w:val="28"/>
          <w:lang w:val="en-US"/>
        </w:rPr>
        <w:t xml:space="preserve">, Nero2014 Platinum, MS SQL Server 2008 </w:t>
      </w:r>
      <w:proofErr w:type="spellStart"/>
      <w:r w:rsidRPr="00496FEE">
        <w:rPr>
          <w:color w:val="000000" w:themeColor="text1"/>
          <w:sz w:val="28"/>
          <w:szCs w:val="28"/>
          <w:lang w:val="en-US"/>
        </w:rPr>
        <w:t>Expess</w:t>
      </w:r>
      <w:proofErr w:type="spellEnd"/>
      <w:r w:rsidRPr="00496FEE">
        <w:rPr>
          <w:color w:val="000000" w:themeColor="text1"/>
          <w:sz w:val="28"/>
          <w:szCs w:val="28"/>
          <w:lang w:val="en-US"/>
        </w:rPr>
        <w:t xml:space="preserve"> Edition, ABBY Fine Reader 11 Professional Edition</w:t>
      </w:r>
      <w:r w:rsidR="00B93AA4" w:rsidRPr="00496FEE">
        <w:rPr>
          <w:color w:val="000000" w:themeColor="text1"/>
          <w:sz w:val="28"/>
          <w:szCs w:val="28"/>
          <w:lang w:val="en-US"/>
        </w:rPr>
        <w:t xml:space="preserve">, Adobe acrobat </w:t>
      </w:r>
      <w:r w:rsidRPr="00496FEE">
        <w:rPr>
          <w:color w:val="000000" w:themeColor="text1"/>
          <w:sz w:val="28"/>
          <w:szCs w:val="28"/>
          <w:lang w:val="en-US"/>
        </w:rPr>
        <w:t>.</w:t>
      </w:r>
    </w:p>
    <w:p w14:paraId="6DCDBD56" w14:textId="77777777" w:rsidR="00722125" w:rsidRPr="00496FEE" w:rsidRDefault="00722125" w:rsidP="00447247">
      <w:pPr>
        <w:pStyle w:val="aff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96FEE">
        <w:rPr>
          <w:color w:val="000000" w:themeColor="text1"/>
          <w:sz w:val="28"/>
          <w:szCs w:val="28"/>
        </w:rPr>
        <w:t xml:space="preserve">Бухгалтерское программное обеспечение: 1С 8: Бухгалтерия для бюджетных предприятий, 1С 8: Зарплата и кадры, 1С 7.7: Бухгалтерия для бюджетных предприятий, 1С 7.7: Зарплата и кадры, </w:t>
      </w:r>
      <w:proofErr w:type="spellStart"/>
      <w:r w:rsidRPr="00496FEE">
        <w:rPr>
          <w:color w:val="000000" w:themeColor="text1"/>
          <w:sz w:val="28"/>
          <w:szCs w:val="28"/>
        </w:rPr>
        <w:t>Финконтроль</w:t>
      </w:r>
      <w:proofErr w:type="spellEnd"/>
      <w:r w:rsidRPr="00496FEE">
        <w:rPr>
          <w:color w:val="000000" w:themeColor="text1"/>
          <w:sz w:val="28"/>
          <w:szCs w:val="28"/>
        </w:rPr>
        <w:t xml:space="preserve"> 8.</w:t>
      </w:r>
    </w:p>
    <w:p w14:paraId="08E58B79" w14:textId="77777777" w:rsidR="00722125" w:rsidRPr="00496FEE" w:rsidRDefault="00722125" w:rsidP="00447247">
      <w:pPr>
        <w:pStyle w:val="aff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96FEE">
        <w:rPr>
          <w:color w:val="000000" w:themeColor="text1"/>
          <w:sz w:val="28"/>
          <w:szCs w:val="28"/>
        </w:rPr>
        <w:t xml:space="preserve">Система резервного копирования информации </w:t>
      </w:r>
      <w:proofErr w:type="spellStart"/>
      <w:r w:rsidRPr="00496FEE">
        <w:rPr>
          <w:color w:val="000000" w:themeColor="text1"/>
          <w:sz w:val="28"/>
          <w:szCs w:val="28"/>
        </w:rPr>
        <w:t>Acronis</w:t>
      </w:r>
      <w:proofErr w:type="spellEnd"/>
      <w:r w:rsidRPr="00496FEE">
        <w:rPr>
          <w:color w:val="000000" w:themeColor="text1"/>
          <w:sz w:val="28"/>
          <w:szCs w:val="28"/>
        </w:rPr>
        <w:t xml:space="preserve"> </w:t>
      </w:r>
      <w:proofErr w:type="spellStart"/>
      <w:r w:rsidRPr="00496FEE">
        <w:rPr>
          <w:color w:val="000000" w:themeColor="text1"/>
          <w:sz w:val="28"/>
          <w:szCs w:val="28"/>
        </w:rPr>
        <w:t>Backup</w:t>
      </w:r>
      <w:proofErr w:type="spellEnd"/>
      <w:r w:rsidRPr="00496FEE">
        <w:rPr>
          <w:color w:val="000000" w:themeColor="text1"/>
          <w:sz w:val="28"/>
          <w:szCs w:val="28"/>
        </w:rPr>
        <w:t xml:space="preserve"> </w:t>
      </w:r>
      <w:proofErr w:type="spellStart"/>
      <w:r w:rsidRPr="00496FEE">
        <w:rPr>
          <w:color w:val="000000" w:themeColor="text1"/>
          <w:sz w:val="28"/>
          <w:szCs w:val="28"/>
        </w:rPr>
        <w:t>for</w:t>
      </w:r>
      <w:proofErr w:type="spellEnd"/>
      <w:r w:rsidRPr="00496FEE">
        <w:rPr>
          <w:color w:val="000000" w:themeColor="text1"/>
          <w:sz w:val="28"/>
          <w:szCs w:val="28"/>
        </w:rPr>
        <w:t xml:space="preserve"> </w:t>
      </w:r>
      <w:proofErr w:type="spellStart"/>
      <w:r w:rsidRPr="00496FEE">
        <w:rPr>
          <w:color w:val="000000" w:themeColor="text1"/>
          <w:sz w:val="28"/>
          <w:szCs w:val="28"/>
        </w:rPr>
        <w:t>Windows</w:t>
      </w:r>
      <w:proofErr w:type="spellEnd"/>
      <w:r w:rsidRPr="00496FEE">
        <w:rPr>
          <w:color w:val="000000" w:themeColor="text1"/>
          <w:sz w:val="28"/>
          <w:szCs w:val="28"/>
        </w:rPr>
        <w:t xml:space="preserve"> </w:t>
      </w:r>
      <w:proofErr w:type="spellStart"/>
      <w:r w:rsidRPr="00496FEE">
        <w:rPr>
          <w:color w:val="000000" w:themeColor="text1"/>
          <w:sz w:val="28"/>
          <w:szCs w:val="28"/>
        </w:rPr>
        <w:t>Server</w:t>
      </w:r>
      <w:proofErr w:type="spellEnd"/>
      <w:r w:rsidRPr="00496FEE">
        <w:rPr>
          <w:color w:val="000000" w:themeColor="text1"/>
          <w:sz w:val="28"/>
          <w:szCs w:val="28"/>
        </w:rPr>
        <w:t xml:space="preserve"> 11.5.</w:t>
      </w:r>
    </w:p>
    <w:p w14:paraId="692464EA" w14:textId="0F124690" w:rsidR="00722125" w:rsidRPr="00496FEE" w:rsidRDefault="00722125" w:rsidP="00447247">
      <w:pPr>
        <w:pStyle w:val="aff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96FEE">
        <w:rPr>
          <w:color w:val="000000" w:themeColor="text1"/>
          <w:sz w:val="28"/>
          <w:szCs w:val="28"/>
        </w:rPr>
        <w:t xml:space="preserve">Средства защиты информации от несанкционированного доступа </w:t>
      </w:r>
      <w:r w:rsidRPr="00496FEE">
        <w:rPr>
          <w:color w:val="000000" w:themeColor="text1"/>
          <w:sz w:val="28"/>
          <w:szCs w:val="28"/>
          <w:lang w:val="en-US"/>
        </w:rPr>
        <w:t>Se</w:t>
      </w:r>
      <w:proofErr w:type="gramStart"/>
      <w:r w:rsidRPr="00496FEE">
        <w:rPr>
          <w:color w:val="000000" w:themeColor="text1"/>
          <w:sz w:val="28"/>
          <w:szCs w:val="28"/>
        </w:rPr>
        <w:t>с</w:t>
      </w:r>
      <w:proofErr w:type="gramEnd"/>
      <w:r w:rsidRPr="00496FEE">
        <w:rPr>
          <w:color w:val="000000" w:themeColor="text1"/>
          <w:sz w:val="28"/>
          <w:szCs w:val="28"/>
          <w:lang w:val="en-US"/>
        </w:rPr>
        <w:t>ret</w:t>
      </w:r>
      <w:r w:rsidRPr="00496FEE">
        <w:rPr>
          <w:color w:val="000000" w:themeColor="text1"/>
          <w:sz w:val="28"/>
          <w:szCs w:val="28"/>
        </w:rPr>
        <w:t xml:space="preserve"> </w:t>
      </w:r>
      <w:r w:rsidRPr="00496FEE">
        <w:rPr>
          <w:color w:val="000000" w:themeColor="text1"/>
          <w:sz w:val="28"/>
          <w:szCs w:val="28"/>
          <w:lang w:val="en-US"/>
        </w:rPr>
        <w:t>Net</w:t>
      </w:r>
      <w:r w:rsidRPr="00496FEE">
        <w:rPr>
          <w:color w:val="000000" w:themeColor="text1"/>
          <w:sz w:val="28"/>
          <w:szCs w:val="28"/>
        </w:rPr>
        <w:t xml:space="preserve"> </w:t>
      </w:r>
      <w:r w:rsidRPr="00496FEE">
        <w:rPr>
          <w:color w:val="000000" w:themeColor="text1"/>
          <w:sz w:val="28"/>
          <w:szCs w:val="28"/>
          <w:lang w:val="en-US"/>
        </w:rPr>
        <w:t>Studio</w:t>
      </w:r>
      <w:r w:rsidR="00496FEE" w:rsidRPr="00496FEE">
        <w:rPr>
          <w:color w:val="000000" w:themeColor="text1"/>
          <w:sz w:val="28"/>
          <w:szCs w:val="28"/>
        </w:rPr>
        <w:t xml:space="preserve"> </w:t>
      </w:r>
      <w:r w:rsidRPr="00496FEE">
        <w:rPr>
          <w:color w:val="000000" w:themeColor="text1"/>
          <w:sz w:val="28"/>
          <w:szCs w:val="28"/>
        </w:rPr>
        <w:t>.</w:t>
      </w:r>
    </w:p>
    <w:p w14:paraId="34405B8C" w14:textId="14B8C2B5" w:rsidR="00722125" w:rsidRPr="00496FEE" w:rsidRDefault="00722125" w:rsidP="00447247">
      <w:pPr>
        <w:pStyle w:val="aff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00496FEE">
        <w:rPr>
          <w:color w:val="000000" w:themeColor="text1"/>
          <w:sz w:val="28"/>
          <w:szCs w:val="28"/>
        </w:rPr>
        <w:t>Средства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антивирусной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защиты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информации</w:t>
      </w:r>
      <w:r w:rsidRPr="00496FEE">
        <w:rPr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496FEE">
        <w:rPr>
          <w:color w:val="000000" w:themeColor="text1"/>
          <w:sz w:val="28"/>
          <w:szCs w:val="28"/>
          <w:lang w:val="en-US"/>
        </w:rPr>
        <w:t>Dr.Web</w:t>
      </w:r>
      <w:proofErr w:type="spellEnd"/>
      <w:r w:rsidRPr="00496FEE">
        <w:rPr>
          <w:color w:val="000000" w:themeColor="text1"/>
          <w:sz w:val="28"/>
          <w:szCs w:val="28"/>
          <w:lang w:val="en-US"/>
        </w:rPr>
        <w:t xml:space="preserve"> Enterprise Security Suite 11, Kaspersky Endpoint Security </w:t>
      </w:r>
      <w:r w:rsidRPr="00496FEE">
        <w:rPr>
          <w:color w:val="000000" w:themeColor="text1"/>
          <w:sz w:val="28"/>
          <w:szCs w:val="28"/>
        </w:rPr>
        <w:t>для</w:t>
      </w:r>
      <w:r w:rsidRPr="00496FEE">
        <w:rPr>
          <w:color w:val="000000" w:themeColor="text1"/>
          <w:sz w:val="28"/>
          <w:szCs w:val="28"/>
          <w:lang w:val="en-US"/>
        </w:rPr>
        <w:t xml:space="preserve"> Windows 11.3</w:t>
      </w:r>
      <w:proofErr w:type="gramStart"/>
      <w:r w:rsidR="00496FEE" w:rsidRPr="00496FEE">
        <w:rPr>
          <w:color w:val="000000" w:themeColor="text1"/>
          <w:sz w:val="28"/>
          <w:szCs w:val="28"/>
          <w:lang w:val="en-US"/>
        </w:rPr>
        <w:t>, :</w:t>
      </w:r>
      <w:proofErr w:type="gramEnd"/>
      <w:r w:rsidR="00496FEE" w:rsidRPr="00496FEE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96FEE" w:rsidRPr="00496FEE">
        <w:rPr>
          <w:color w:val="000000" w:themeColor="text1"/>
          <w:sz w:val="28"/>
          <w:szCs w:val="28"/>
          <w:lang w:val="en-US"/>
        </w:rPr>
        <w:t>Dr.Web</w:t>
      </w:r>
      <w:proofErr w:type="spellEnd"/>
      <w:r w:rsidR="00496FEE" w:rsidRPr="00496FEE">
        <w:rPr>
          <w:color w:val="000000" w:themeColor="text1"/>
          <w:sz w:val="28"/>
          <w:szCs w:val="28"/>
          <w:lang w:val="en-US"/>
        </w:rPr>
        <w:t xml:space="preserve"> Enterprise Security Suite 12</w:t>
      </w:r>
      <w:r w:rsidRPr="00496FEE">
        <w:rPr>
          <w:color w:val="000000" w:themeColor="text1"/>
          <w:sz w:val="28"/>
          <w:szCs w:val="28"/>
          <w:lang w:val="en-US"/>
        </w:rPr>
        <w:t>.</w:t>
      </w:r>
    </w:p>
    <w:p w14:paraId="2404CAF9" w14:textId="77777777" w:rsidR="00722125" w:rsidRPr="0092245A" w:rsidRDefault="00722125" w:rsidP="00447247">
      <w:pPr>
        <w:pStyle w:val="aff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00496FEE">
        <w:rPr>
          <w:color w:val="000000" w:themeColor="text1"/>
          <w:sz w:val="28"/>
          <w:szCs w:val="28"/>
        </w:rPr>
        <w:t>Средства</w:t>
      </w:r>
      <w:r w:rsidRPr="0092245A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криптографической</w:t>
      </w:r>
      <w:r w:rsidRPr="0092245A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защиты</w:t>
      </w:r>
      <w:r w:rsidRPr="0092245A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информации</w:t>
      </w:r>
      <w:r w:rsidRPr="0092245A">
        <w:rPr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496FEE">
        <w:rPr>
          <w:color w:val="000000" w:themeColor="text1"/>
          <w:sz w:val="28"/>
          <w:szCs w:val="28"/>
        </w:rPr>
        <w:t>КриптоПро</w:t>
      </w:r>
      <w:proofErr w:type="spellEnd"/>
      <w:r w:rsidRPr="0092245A">
        <w:rPr>
          <w:color w:val="000000" w:themeColor="text1"/>
          <w:sz w:val="28"/>
          <w:szCs w:val="28"/>
          <w:lang w:val="en-US"/>
        </w:rPr>
        <w:t xml:space="preserve"> CSP 4.0, </w:t>
      </w:r>
      <w:proofErr w:type="spellStart"/>
      <w:r w:rsidRPr="00496FEE">
        <w:rPr>
          <w:color w:val="000000" w:themeColor="text1"/>
          <w:sz w:val="28"/>
          <w:szCs w:val="28"/>
        </w:rPr>
        <w:t>КриптоПро</w:t>
      </w:r>
      <w:proofErr w:type="spellEnd"/>
      <w:r w:rsidRPr="0092245A">
        <w:rPr>
          <w:color w:val="000000" w:themeColor="text1"/>
          <w:sz w:val="28"/>
          <w:szCs w:val="28"/>
          <w:lang w:val="en-US"/>
        </w:rPr>
        <w:t xml:space="preserve"> JCP, </w:t>
      </w:r>
      <w:proofErr w:type="spellStart"/>
      <w:r w:rsidRPr="0092245A">
        <w:rPr>
          <w:color w:val="000000" w:themeColor="text1"/>
          <w:sz w:val="28"/>
          <w:szCs w:val="28"/>
          <w:lang w:val="en-US"/>
        </w:rPr>
        <w:t>Vi</w:t>
      </w:r>
      <w:r w:rsidRPr="00496FEE">
        <w:rPr>
          <w:color w:val="000000" w:themeColor="text1"/>
          <w:sz w:val="28"/>
          <w:szCs w:val="28"/>
          <w:lang w:val="en-US"/>
        </w:rPr>
        <w:t>P</w:t>
      </w:r>
      <w:r w:rsidRPr="0092245A">
        <w:rPr>
          <w:color w:val="000000" w:themeColor="text1"/>
          <w:sz w:val="28"/>
          <w:szCs w:val="28"/>
          <w:lang w:val="en-US"/>
        </w:rPr>
        <w:t>Net</w:t>
      </w:r>
      <w:proofErr w:type="spellEnd"/>
      <w:r w:rsidRPr="0092245A">
        <w:rPr>
          <w:color w:val="000000" w:themeColor="text1"/>
          <w:sz w:val="28"/>
          <w:szCs w:val="28"/>
          <w:lang w:val="en-US"/>
        </w:rPr>
        <w:t xml:space="preserve"> Client 3.2, </w:t>
      </w:r>
      <w:proofErr w:type="spellStart"/>
      <w:r w:rsidRPr="0092245A">
        <w:rPr>
          <w:color w:val="000000" w:themeColor="text1"/>
          <w:sz w:val="28"/>
          <w:szCs w:val="28"/>
          <w:lang w:val="en-US"/>
        </w:rPr>
        <w:t>Vi</w:t>
      </w:r>
      <w:r w:rsidRPr="00496FEE">
        <w:rPr>
          <w:color w:val="000000" w:themeColor="text1"/>
          <w:sz w:val="28"/>
          <w:szCs w:val="28"/>
          <w:lang w:val="en-US"/>
        </w:rPr>
        <w:t>P</w:t>
      </w:r>
      <w:r w:rsidRPr="0092245A">
        <w:rPr>
          <w:color w:val="000000" w:themeColor="text1"/>
          <w:sz w:val="28"/>
          <w:szCs w:val="28"/>
          <w:lang w:val="en-US"/>
        </w:rPr>
        <w:t>Net</w:t>
      </w:r>
      <w:proofErr w:type="spellEnd"/>
      <w:r w:rsidRPr="0092245A">
        <w:rPr>
          <w:color w:val="000000" w:themeColor="text1"/>
          <w:sz w:val="28"/>
          <w:szCs w:val="28"/>
          <w:lang w:val="en-US"/>
        </w:rPr>
        <w:t xml:space="preserve"> Client 4, </w:t>
      </w:r>
      <w:r w:rsidRPr="00496FEE">
        <w:rPr>
          <w:color w:val="000000" w:themeColor="text1"/>
          <w:sz w:val="28"/>
          <w:szCs w:val="28"/>
        </w:rPr>
        <w:t>Континент</w:t>
      </w:r>
      <w:r w:rsidRPr="0092245A">
        <w:rPr>
          <w:color w:val="000000" w:themeColor="text1"/>
          <w:sz w:val="28"/>
          <w:szCs w:val="28"/>
          <w:lang w:val="en-US"/>
        </w:rPr>
        <w:t>-</w:t>
      </w:r>
      <w:r w:rsidRPr="00496FEE">
        <w:rPr>
          <w:color w:val="000000" w:themeColor="text1"/>
          <w:sz w:val="28"/>
          <w:szCs w:val="28"/>
        </w:rPr>
        <w:t>АП</w:t>
      </w:r>
      <w:r w:rsidRPr="0092245A">
        <w:rPr>
          <w:color w:val="000000" w:themeColor="text1"/>
          <w:sz w:val="28"/>
          <w:szCs w:val="28"/>
          <w:lang w:val="en-US"/>
        </w:rPr>
        <w:t xml:space="preserve">, </w:t>
      </w:r>
      <w:r w:rsidRPr="00496FEE">
        <w:rPr>
          <w:color w:val="000000" w:themeColor="text1"/>
          <w:sz w:val="28"/>
          <w:szCs w:val="28"/>
        </w:rPr>
        <w:t>Континент</w:t>
      </w:r>
      <w:r w:rsidRPr="0092245A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  <w:lang w:val="en-US"/>
        </w:rPr>
        <w:t>TLS</w:t>
      </w:r>
      <w:r w:rsidRPr="0092245A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  <w:lang w:val="en-US"/>
        </w:rPr>
        <w:t>VPN</w:t>
      </w:r>
      <w:r w:rsidRPr="0092245A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  <w:lang w:val="en-US"/>
        </w:rPr>
        <w:t>Client</w:t>
      </w:r>
      <w:r w:rsidRPr="0092245A">
        <w:rPr>
          <w:color w:val="000000" w:themeColor="text1"/>
          <w:sz w:val="28"/>
          <w:szCs w:val="28"/>
          <w:lang w:val="en-US"/>
        </w:rPr>
        <w:t xml:space="preserve">, </w:t>
      </w:r>
      <w:r w:rsidRPr="00496FEE">
        <w:rPr>
          <w:color w:val="000000" w:themeColor="text1"/>
          <w:sz w:val="28"/>
          <w:szCs w:val="28"/>
          <w:lang w:val="en-US"/>
        </w:rPr>
        <w:t>Jinn</w:t>
      </w:r>
      <w:r w:rsidRPr="0092245A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  <w:lang w:val="en-US"/>
        </w:rPr>
        <w:t>Client</w:t>
      </w:r>
      <w:r w:rsidRPr="0092245A">
        <w:rPr>
          <w:color w:val="000000" w:themeColor="text1"/>
          <w:sz w:val="28"/>
          <w:szCs w:val="28"/>
          <w:lang w:val="en-US"/>
        </w:rPr>
        <w:t>.</w:t>
      </w:r>
    </w:p>
    <w:p w14:paraId="66EB8660" w14:textId="77777777" w:rsidR="00722125" w:rsidRPr="009B6AEA" w:rsidRDefault="00722125" w:rsidP="00447247">
      <w:pPr>
        <w:pStyle w:val="aff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B6AEA">
        <w:rPr>
          <w:color w:val="000000" w:themeColor="text1"/>
          <w:sz w:val="28"/>
          <w:szCs w:val="28"/>
        </w:rPr>
        <w:t xml:space="preserve">Программное обеспечение, предназначенное для шифрования и формирования электронной подписи документов и файлов </w:t>
      </w:r>
      <w:proofErr w:type="spellStart"/>
      <w:r w:rsidRPr="009B6AEA">
        <w:rPr>
          <w:color w:val="000000" w:themeColor="text1"/>
          <w:sz w:val="28"/>
          <w:szCs w:val="28"/>
        </w:rPr>
        <w:t>КриптоАРМ</w:t>
      </w:r>
      <w:proofErr w:type="spellEnd"/>
      <w:r w:rsidRPr="009B6AEA">
        <w:rPr>
          <w:color w:val="000000" w:themeColor="text1"/>
          <w:sz w:val="28"/>
          <w:szCs w:val="28"/>
        </w:rPr>
        <w:t xml:space="preserve"> 5.</w:t>
      </w:r>
    </w:p>
    <w:p w14:paraId="748EFB7F" w14:textId="4F9F032A" w:rsidR="00722125" w:rsidRPr="009B6AEA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Информационно-справочные системы: СИСТЕМА ГАРАНТ.</w:t>
      </w:r>
    </w:p>
    <w:p w14:paraId="2C53232F" w14:textId="77777777" w:rsidR="00722125" w:rsidRPr="009B6AEA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Закупки производятся в рамках, согласованных и выделенных Центральным аппаратом средств на ИКТ. </w:t>
      </w:r>
    </w:p>
    <w:p w14:paraId="0C799938" w14:textId="77777777" w:rsidR="00722125" w:rsidRPr="009B6AEA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В соответствии с Приказом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руководителя Управления от 16.08.2013 № 234 </w:t>
      </w:r>
      <w:r w:rsidRPr="009B6A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ответственными за обеспечение полноты, достоверности и актуальности подсистемы «Финансы» в ЕИС Роскомнадзора назначен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отдела административного и финансового обеспечения – главный бухгалтер Волкова Елена Владимировна</w:t>
      </w:r>
      <w:r w:rsidRPr="009B6A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14:paraId="2FF7B656" w14:textId="77777777" w:rsidR="00722125" w:rsidRPr="009B6AEA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закупленном оборудовании и программном обеспечении в подразделы «Обеспеченность вычислительной и оргтехникой» и «Обеспеченность лицензионным ПО» прикладной программной подсистемы «Финансы» ЕИС Роскомнадзора вносится своевременно. </w:t>
      </w:r>
    </w:p>
    <w:p w14:paraId="4D1AD589" w14:textId="77777777" w:rsidR="00722125" w:rsidRPr="009B6AEA" w:rsidRDefault="00722125" w:rsidP="00722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полей подразделов «Обеспеченность вычислительной и оргтехникой» и «Обеспеченность лицензионным ПО» прикладной программной подсистемы «Финансы» ЕИС Роскомнадзора находится в актуальном состоянии.</w:t>
      </w:r>
    </w:p>
    <w:p w14:paraId="197ECFE0" w14:textId="77777777" w:rsidR="00722125" w:rsidRPr="009B6AEA" w:rsidRDefault="00722125" w:rsidP="00722125">
      <w:pPr>
        <w:shd w:val="clear" w:color="auto" w:fill="FFFFFF" w:themeFill="background1"/>
        <w:tabs>
          <w:tab w:val="left" w:pos="10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x-none"/>
        </w:rPr>
      </w:pPr>
    </w:p>
    <w:p w14:paraId="2BAB1F1B" w14:textId="77777777" w:rsidR="00376AFA" w:rsidRPr="008063DC" w:rsidRDefault="00376AFA" w:rsidP="00376AFA">
      <w:pPr>
        <w:shd w:val="clear" w:color="auto" w:fill="FFFFFF" w:themeFill="background1"/>
        <w:tabs>
          <w:tab w:val="left" w:pos="10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8063DC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Информационное обеспечение деятельности, в том числе сведения об обеспечении информационной открытости деятельности Управления</w:t>
      </w:r>
    </w:p>
    <w:p w14:paraId="5ED529D8" w14:textId="77777777" w:rsidR="00376AFA" w:rsidRPr="008063DC" w:rsidRDefault="00376AFA" w:rsidP="00376AFA">
      <w:pPr>
        <w:shd w:val="clear" w:color="auto" w:fill="FFFFFF" w:themeFill="background1"/>
        <w:tabs>
          <w:tab w:val="left" w:pos="10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</w:p>
    <w:p w14:paraId="5496D710" w14:textId="4FEA8B7F" w:rsidR="00976751" w:rsidRPr="00A03BFB" w:rsidRDefault="00976751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данного полномочия возложено на двух сотрудников. Доля полномочий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A03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C57421" w14:textId="77777777" w:rsidR="00976751" w:rsidRPr="00134AC1" w:rsidRDefault="00976751" w:rsidP="0097675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квартале</w:t>
      </w:r>
      <w:r w:rsidRPr="0013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13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proofErr w:type="gramStart"/>
      <w:r w:rsidRPr="00134A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Интернет–странице</w:t>
      </w:r>
      <w:proofErr w:type="gramEnd"/>
      <w:r w:rsidRPr="0013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размещено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134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4A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сообщений.</w:t>
      </w:r>
    </w:p>
    <w:p w14:paraId="6704DE5E" w14:textId="77777777" w:rsidR="00976751" w:rsidRPr="00A03BFB" w:rsidRDefault="00976751" w:rsidP="00976751">
      <w:pPr>
        <w:shd w:val="clear" w:color="auto" w:fill="FFFFFF" w:themeFill="background1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0D3A7D2" w14:textId="77777777" w:rsidR="00976751" w:rsidRPr="00A03BFB" w:rsidRDefault="00976751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Руководством Управления проводится регулярный обмен информационными материалами с Прокуратурой Тверской области, Управлением ФСБ по Тверской области, проводятся регулярные встречи с представителями указанных органов.</w:t>
      </w:r>
    </w:p>
    <w:p w14:paraId="428727DF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6E25F8F9" w14:textId="77777777" w:rsidR="00976751" w:rsidRDefault="00976751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56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квартале 2023</w:t>
      </w:r>
      <w:r w:rsidRPr="006531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 руководитель Управления А.Г. Ключников принял участие в следующих мероприятиях (наиболее значимые):</w:t>
      </w:r>
    </w:p>
    <w:p w14:paraId="41CD5195" w14:textId="77777777" w:rsidR="00976751" w:rsidRDefault="00976751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</w:pPr>
      <w:r w:rsidRPr="00C4572A"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 xml:space="preserve">03.02.2023 </w:t>
      </w:r>
      <w:r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>руководитель Управления принял</w:t>
      </w:r>
      <w:r w:rsidRPr="00C4572A"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 xml:space="preserve"> участие в торжественной церемонии награждения победителей ежегодного конкурса профессионального мастерства «Грани». Мероприятие </w:t>
      </w:r>
      <w:r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>проходило</w:t>
      </w:r>
      <w:r w:rsidRPr="00C4572A"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 xml:space="preserve"> по адресу: г. Тверь, Смоленский пер., д. 29, «Бизнес-центр Тверь».</w:t>
      </w:r>
    </w:p>
    <w:p w14:paraId="7CBF94F8" w14:textId="77777777" w:rsidR="00976751" w:rsidRPr="00C4572A" w:rsidRDefault="00976751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>15.02.</w:t>
      </w:r>
      <w:r w:rsidRPr="00C4572A"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>2023 руководитель Управления принял участие в подведении итогов за 2022 г. в Управлении по Тверской области филиала ФГУП «ГРЧЦ» в Центральном федеральном округе.</w:t>
      </w:r>
    </w:p>
    <w:p w14:paraId="5CC2F81C" w14:textId="77777777" w:rsidR="00976751" w:rsidRDefault="00976751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</w:pPr>
      <w:r w:rsidRPr="007B1F04"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 xml:space="preserve">29.03.2023 руководитель Управления принял участие в заседании </w:t>
      </w:r>
      <w:proofErr w:type="gramStart"/>
      <w:r w:rsidRPr="007B1F04"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>КИБ</w:t>
      </w:r>
      <w:proofErr w:type="gramEnd"/>
      <w:r w:rsidRPr="007B1F04"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 xml:space="preserve"> Тверской области и выступил с докладом по теме исполнения органами власти Тверской области решений КИБ.</w:t>
      </w:r>
    </w:p>
    <w:p w14:paraId="3EB53A57" w14:textId="77777777" w:rsidR="00976751" w:rsidRDefault="00976751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498BF239" w14:textId="77777777" w:rsidR="00976751" w:rsidRPr="00A575B5" w:rsidRDefault="00976751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56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квартале</w:t>
      </w:r>
      <w:r w:rsidRPr="003256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2023</w:t>
      </w:r>
      <w:r w:rsidRPr="00A575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 заместитель руководителя Управления </w:t>
      </w:r>
      <w:r w:rsidRPr="00A575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DF3F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Р. М. Козлов</w:t>
      </w:r>
      <w:r w:rsidRPr="00A575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принял участие в следующих мероприятиях (наиболее значимые):</w:t>
      </w:r>
    </w:p>
    <w:p w14:paraId="18D84DA6" w14:textId="41A859D0" w:rsidR="00976751" w:rsidRDefault="00976751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20.01.2023 </w:t>
      </w:r>
      <w:r>
        <w:rPr>
          <w:rFonts w:ascii="Times New Roman" w:eastAsia="Times New Roman" w:hAnsi="Times New Roman" w:cs="Times New Roman"/>
          <w:color w:val="1C1C1C"/>
          <w:sz w:val="28"/>
          <w:szCs w:val="24"/>
          <w:lang w:eastAsia="ru-RU"/>
        </w:rPr>
        <w:t>принято участие</w:t>
      </w:r>
      <w:r w:rsidRPr="00C4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координационном совещании, проводимом Управлением Федеральной службы судебных приставов по Тверской области, с представителями органов, уполномоченных рассматривать дела об административных правонарушениях.</w:t>
      </w:r>
    </w:p>
    <w:p w14:paraId="2CBF1A81" w14:textId="77777777" w:rsidR="00C24B39" w:rsidRPr="009B6AEA" w:rsidRDefault="00C24B39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02FB8DF" w14:textId="77777777" w:rsidR="00722125" w:rsidRPr="006018E6" w:rsidRDefault="00722125" w:rsidP="0072212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  <w:lang w:eastAsia="ru-RU"/>
        </w:rPr>
      </w:pPr>
      <w:r w:rsidRPr="006018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  <w:lang w:eastAsia="ru-RU"/>
        </w:rPr>
        <w:br w:type="page"/>
      </w:r>
    </w:p>
    <w:p w14:paraId="31D4046D" w14:textId="77777777" w:rsidR="00722125" w:rsidRPr="006018E6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  <w:sectPr w:rsidR="00722125" w:rsidRPr="006018E6" w:rsidSect="00565FFF">
          <w:headerReference w:type="even" r:id="rId41"/>
          <w:headerReference w:type="default" r:id="rId42"/>
          <w:headerReference w:type="first" r:id="rId43"/>
          <w:pgSz w:w="11906" w:h="16838" w:code="9"/>
          <w:pgMar w:top="851" w:right="567" w:bottom="851" w:left="1134" w:header="539" w:footer="159" w:gutter="0"/>
          <w:cols w:space="708"/>
          <w:titlePg/>
          <w:docGrid w:linePitch="360"/>
        </w:sectPr>
      </w:pPr>
    </w:p>
    <w:p w14:paraId="2DBA9307" w14:textId="77777777" w:rsidR="00722125" w:rsidRPr="002B29D1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lastRenderedPageBreak/>
        <w:t>II</w:t>
      </w:r>
      <w:r w:rsidRPr="002B2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653B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 о показателях эффективности деятельности.</w:t>
      </w:r>
    </w:p>
    <w:p w14:paraId="69A74DAE" w14:textId="77777777" w:rsidR="00722125" w:rsidRPr="006C47BC" w:rsidRDefault="00722125" w:rsidP="00722125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4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Показатели эффективности государственного контроля (надзора) в Федеральной службе по надзору в сфере связи, информационных технологий и массовых коммуникаций утверждены приказом Роскомнадзора от 23.09.2011 №840.</w:t>
      </w:r>
    </w:p>
    <w:tbl>
      <w:tblPr>
        <w:tblW w:w="157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4"/>
      </w:tblGrid>
      <w:tr w:rsidR="00722125" w:rsidRPr="006C47BC" w14:paraId="34C97823" w14:textId="77777777" w:rsidTr="006C47BC">
        <w:trPr>
          <w:trHeight w:val="1200"/>
        </w:trPr>
        <w:tc>
          <w:tcPr>
            <w:tcW w:w="15794" w:type="dxa"/>
            <w:shd w:val="clear" w:color="auto" w:fill="auto"/>
            <w:vAlign w:val="center"/>
            <w:hideMark/>
          </w:tcPr>
          <w:p w14:paraId="525BF9C1" w14:textId="02AFDF87" w:rsidR="00722125" w:rsidRPr="006C47BC" w:rsidRDefault="00722125" w:rsidP="00565F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C47B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Снижение большинства показателей эффективности деятельности Управления объясняется тем, что в </w:t>
            </w:r>
            <w:r w:rsidR="00197219" w:rsidRPr="006C47B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 квартале 2023</w:t>
            </w:r>
            <w:r w:rsidRPr="006C47B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года продолжается системная реформа контрольно-надзорной деятельности, целью которой является концентрация ограниченных ресурсов государства в зонах наибольшего риска для предотвращения причинения </w:t>
            </w:r>
            <w:proofErr w:type="gramStart"/>
            <w:r w:rsidRPr="006C47B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вреда</w:t>
            </w:r>
            <w:proofErr w:type="gramEnd"/>
            <w:r w:rsidRPr="006C47B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охраняемых законом ценностям. </w:t>
            </w:r>
          </w:p>
          <w:p w14:paraId="61201C2C" w14:textId="53CC1678" w:rsidR="003E2307" w:rsidRPr="006C47BC" w:rsidRDefault="003E2307" w:rsidP="003E23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4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Одной из основных задач реформы является снижение административной нагрузки на бизнес, в том числе за счет сокращения внеплановых проверок и доведения их количества до 30 % от плановых проверок. </w:t>
            </w:r>
            <w:r w:rsidRPr="006C47B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</w:t>
            </w:r>
            <w:r w:rsidR="00197219" w:rsidRPr="006C47B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 квартале</w:t>
            </w:r>
            <w:r w:rsidRPr="006C47B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197219" w:rsidRPr="006C4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2023</w:t>
            </w:r>
            <w:r w:rsidRPr="006C47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 проведено 2 внеплановые проверки.</w:t>
            </w:r>
          </w:p>
          <w:p w14:paraId="27E5BA13" w14:textId="1DD69CC3" w:rsidR="003E2307" w:rsidRPr="006C47BC" w:rsidRDefault="003E2307" w:rsidP="003E2307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 w:rsidR="00197219" w:rsidRPr="006C4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квартале 2023</w:t>
            </w:r>
            <w:r w:rsidRPr="006C4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  <w:r w:rsidR="00197219" w:rsidRPr="006C4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 мероприятия</w:t>
            </w:r>
            <w:r w:rsidRPr="006C4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контролю (надзору) проведены без взаимодействия с проверяемыми лицами, что составляет </w:t>
            </w:r>
            <w:r w:rsidR="00197219" w:rsidRPr="006C4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96,3</w:t>
            </w:r>
            <w:r w:rsidRPr="006C4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от общего количества проведенных мероприятий.</w:t>
            </w:r>
          </w:p>
          <w:p w14:paraId="59D0472E" w14:textId="522F9C9C" w:rsidR="00722125" w:rsidRPr="006C47BC" w:rsidRDefault="00722125" w:rsidP="00565FFF">
            <w:pPr>
              <w:shd w:val="clear" w:color="auto" w:fill="FFFFFF" w:themeFill="background1"/>
              <w:tabs>
                <w:tab w:val="left" w:pos="432"/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6C47B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Сведения о количестве проведенных мероприятий по контролю и надзору</w:t>
            </w:r>
            <w:r w:rsidR="00F33F24" w:rsidRPr="006C47B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в</w:t>
            </w:r>
            <w:r w:rsidR="007E6A89" w:rsidRPr="006C47B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2022</w:t>
            </w:r>
            <w:r w:rsidRPr="006C47B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год</w:t>
            </w:r>
            <w:r w:rsidR="00F33F24" w:rsidRPr="006C47B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у</w:t>
            </w:r>
            <w:r w:rsidR="007E6A89" w:rsidRPr="006C47B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в сравнении с 2021</w:t>
            </w:r>
            <w:r w:rsidRPr="006C47B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год</w:t>
            </w:r>
            <w:r w:rsidR="001F02F8" w:rsidRPr="006C47B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ом</w:t>
            </w:r>
            <w:r w:rsidRPr="006C47B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представлены на диаграмме.</w:t>
            </w:r>
          </w:p>
          <w:p w14:paraId="26479C5C" w14:textId="77777777" w:rsidR="00722125" w:rsidRPr="006C47BC" w:rsidRDefault="00722125" w:rsidP="00565FFF">
            <w:pPr>
              <w:shd w:val="clear" w:color="auto" w:fill="FFFFFF" w:themeFill="background1"/>
              <w:tabs>
                <w:tab w:val="left" w:pos="432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6C47BC">
              <w:rPr>
                <w:rFonts w:ascii="Times New Roman" w:eastAsia="Times New Roman" w:hAnsi="Times New Roman" w:cs="Times New Roman"/>
                <w:noProof/>
                <w:color w:val="000000" w:themeColor="text1"/>
                <w:spacing w:val="-6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514DDE9" wp14:editId="10D22133">
                  <wp:extent cx="5486400" cy="3200400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</wp:inline>
              </w:drawing>
            </w:r>
          </w:p>
          <w:p w14:paraId="24463770" w14:textId="77777777" w:rsidR="00722125" w:rsidRPr="006C47BC" w:rsidRDefault="00722125" w:rsidP="006C47BC">
            <w:pPr>
              <w:shd w:val="clear" w:color="auto" w:fill="FFFFFF" w:themeFill="background1"/>
              <w:tabs>
                <w:tab w:val="left" w:pos="432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2AF7766A" w14:textId="77777777" w:rsidR="00EF3C43" w:rsidRDefault="00EF3C43"/>
    <w:tbl>
      <w:tblPr>
        <w:tblW w:w="5000" w:type="pct"/>
        <w:tblLook w:val="04A0" w:firstRow="1" w:lastRow="0" w:firstColumn="1" w:lastColumn="0" w:noHBand="0" w:noVBand="1"/>
      </w:tblPr>
      <w:tblGrid>
        <w:gridCol w:w="1337"/>
        <w:gridCol w:w="3446"/>
        <w:gridCol w:w="1131"/>
        <w:gridCol w:w="1128"/>
        <w:gridCol w:w="1131"/>
        <w:gridCol w:w="1128"/>
        <w:gridCol w:w="1128"/>
        <w:gridCol w:w="1128"/>
        <w:gridCol w:w="1899"/>
        <w:gridCol w:w="1896"/>
      </w:tblGrid>
      <w:tr w:rsidR="002E76EF" w:rsidRPr="002E76EF" w14:paraId="32ED8A6C" w14:textId="77777777" w:rsidTr="002E76EF">
        <w:trPr>
          <w:trHeight w:val="12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7A18D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 w:rsidRPr="002E7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Роскомнадзора</w:t>
            </w:r>
            <w:proofErr w:type="spellEnd"/>
            <w:r w:rsidRPr="002E7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Тверской области. Сводная таблица показателей эффективности государственного контроля (надзора) для проверок за 1 квартал 2023 года (период среза 2023-04)</w:t>
            </w:r>
          </w:p>
        </w:tc>
      </w:tr>
      <w:tr w:rsidR="002E76EF" w:rsidRPr="002E76EF" w14:paraId="5128B2F5" w14:textId="77777777" w:rsidTr="002E76EF">
        <w:trPr>
          <w:trHeight w:val="840"/>
        </w:trPr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40FCC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показателя</w:t>
            </w:r>
          </w:p>
        </w:tc>
        <w:tc>
          <w:tcPr>
            <w:tcW w:w="11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EF8A7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5D597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Числитель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FE12B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Знаменатель</w:t>
            </w:r>
          </w:p>
        </w:tc>
        <w:tc>
          <w:tcPr>
            <w:tcW w:w="7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DE3E5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Значение показателя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CA7A7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показателя в процентах от предыдущего значения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874E1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Разница между текущим и предыдущим значением показателя</w:t>
            </w:r>
          </w:p>
        </w:tc>
      </w:tr>
      <w:tr w:rsidR="002E76EF" w:rsidRPr="002E76EF" w14:paraId="479BD418" w14:textId="77777777" w:rsidTr="002E76EF">
        <w:trPr>
          <w:trHeight w:val="559"/>
        </w:trPr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63BF8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76033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26CD4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5D4DD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3DF93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4FA91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D89BB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9AAEC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EC700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5055E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E76EF" w:rsidRPr="002E76EF" w14:paraId="35517571" w14:textId="77777777" w:rsidTr="002E76EF">
        <w:trPr>
          <w:trHeight w:val="84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47A9B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056A3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Процент выполнения утвержденного плана</w:t>
            </w: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br/>
              <w:t>проведения плановых проверок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88C40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Общее количество завершенных плановых проверок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92F58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Общее количество запланированных проверок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A105F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2D857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2548E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281FB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E76EF" w:rsidRPr="002E76EF" w14:paraId="388ACD0C" w14:textId="77777777" w:rsidTr="002E76EF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3422D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E6ED2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E4A27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882C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7B6D5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DE1B8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93B12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BD23D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D70E9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17322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EF" w:rsidRPr="002E76EF" w14:paraId="5197D1F5" w14:textId="77777777" w:rsidTr="002E76EF">
        <w:trPr>
          <w:trHeight w:val="168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91C34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BBE5F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3274B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Количество заявлений в органы прокуратуры,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7278F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Количество заявлений в органы прокуратуры, о согласовании проведения внеплановых выездных проверок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58572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D40DB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DCE3F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E4C0A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E76EF" w:rsidRPr="002E76EF" w14:paraId="78B8D6B3" w14:textId="77777777" w:rsidTr="002E76EF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E71EE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58DB3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A0EDB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8A094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53060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D87DA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179C9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9D85A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DE7B5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F03FC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EF" w:rsidRPr="002E76EF" w14:paraId="6B929579" w14:textId="77777777" w:rsidTr="002E76EF">
        <w:trPr>
          <w:trHeight w:val="1399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1907A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09779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Доля проверок, результаты которых признаны недействительными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FE02A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Количество проверок, результаты которых признаны недействительными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7719D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проведенных проверок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E8362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2F6EF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7E85E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A4B2B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E76EF" w:rsidRPr="002E76EF" w14:paraId="0E5A166A" w14:textId="77777777" w:rsidTr="002E76EF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D2F87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52F86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D0DA7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1C80A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3F197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7EC0B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7590E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0600D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1B734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E0F9E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EF" w:rsidRPr="002E76EF" w14:paraId="6331F503" w14:textId="77777777" w:rsidTr="002E76EF">
        <w:trPr>
          <w:trHeight w:val="2239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A9748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A7687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 xml:space="preserve">Доля проверок, проведенных с нарушениями, по </w:t>
            </w:r>
            <w:proofErr w:type="gramStart"/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результатам</w:t>
            </w:r>
            <w:proofErr w:type="gramEnd"/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 xml:space="preserve"> выявления которых применены меры наказания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1FCEC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проверок, проведенных с нарушениями, по </w:t>
            </w:r>
            <w:proofErr w:type="gramStart"/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результатам</w:t>
            </w:r>
            <w:proofErr w:type="gramEnd"/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 xml:space="preserve"> выявления которых применены меры наказания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0C871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проведенных проверок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687AB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F852F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542A6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ACDB1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E76EF" w:rsidRPr="002E76EF" w14:paraId="3039CB94" w14:textId="77777777" w:rsidTr="002E76EF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15BA5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57D77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B24BC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D065A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9A487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9B638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060C1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CA0DC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3DC1C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FDCE2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EF" w:rsidRPr="002E76EF" w14:paraId="3933510C" w14:textId="77777777" w:rsidTr="002E76EF">
        <w:trPr>
          <w:trHeight w:val="1399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C1CF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F0242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Доля владельцев, в отношении которых были проведены проверки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67293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627A6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Общее количество владельцев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BF8A1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DEC90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9335E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-7.95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47BEE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-0.00</w:t>
            </w:r>
          </w:p>
        </w:tc>
      </w:tr>
      <w:tr w:rsidR="002E76EF" w:rsidRPr="002E76EF" w14:paraId="5A78DBBB" w14:textId="77777777" w:rsidTr="002E76EF">
        <w:trPr>
          <w:trHeight w:val="559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90F4E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CE3EC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0C49A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33483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28D70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90877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8C14E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98723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C88FB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FCF23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A5645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C65C4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EF" w:rsidRPr="002E76EF" w14:paraId="54E9DD58" w14:textId="77777777" w:rsidTr="002E76EF">
        <w:trPr>
          <w:trHeight w:val="84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2725E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A6D65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38F17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проведенных проверок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51F34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ACA0F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675D2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2CEA2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DF26B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E76EF" w:rsidRPr="002E76EF" w14:paraId="655B9016" w14:textId="77777777" w:rsidTr="002E76EF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D5715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27981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BF82B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C6D33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626BA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88850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21745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35A00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0AB15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032D9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EF" w:rsidRPr="002E76EF" w14:paraId="4606F086" w14:textId="77777777" w:rsidTr="002E76EF">
        <w:trPr>
          <w:trHeight w:val="1122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3935B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8CB18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Доля проведенных внеплановых проверок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44B08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проведенных внеплановых проверок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F60B9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проведенных проверок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E8BD8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7DA3A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BA72E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&amp;#8734;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96DD2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100</w:t>
            </w:r>
          </w:p>
        </w:tc>
      </w:tr>
      <w:tr w:rsidR="002E76EF" w:rsidRPr="002E76EF" w14:paraId="450E2D2E" w14:textId="77777777" w:rsidTr="002E76EF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6195A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74EEA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B29D8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11E35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0C6D2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851F6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D24E1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CB5C3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5D494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90A55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</w:tr>
      <w:tr w:rsidR="002E76EF" w:rsidRPr="002E76EF" w14:paraId="25B2AF33" w14:textId="77777777" w:rsidTr="002E76EF">
        <w:trPr>
          <w:trHeight w:val="168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8106E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B3A2F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3D7F8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Количество правонарушений, выявленных по итогам проведения внеплановых проверок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11617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957C1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87A6F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D966B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&amp;#8734;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05326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100</w:t>
            </w:r>
          </w:p>
        </w:tc>
      </w:tr>
      <w:tr w:rsidR="002E76EF" w:rsidRPr="002E76EF" w14:paraId="4F50779A" w14:textId="77777777" w:rsidTr="002E76EF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7FB90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A9A75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43780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1D76F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27E10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B0341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8AD7A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40B7F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9C960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F313A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</w:tr>
      <w:tr w:rsidR="002E76EF" w:rsidRPr="002E76EF" w14:paraId="76C9C6D2" w14:textId="77777777" w:rsidTr="002E76EF">
        <w:trPr>
          <w:trHeight w:val="1962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9409C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08F91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Доля внеплановых проверок, проведенных на основании информации об угрозе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080EB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Количество внеплановых проверок, проведенных на основании информации об угрозе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EB001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проведенных внеплановых проверок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30123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F6F68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1E4DC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5C456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E76EF" w:rsidRPr="002E76EF" w14:paraId="5D3A2D56" w14:textId="77777777" w:rsidTr="002E76EF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D4D3E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90D08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5A6A6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717BA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62A36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E4C2F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D767F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7D4A8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607DF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8E3DC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EF" w:rsidRPr="002E76EF" w14:paraId="6AF0CCA2" w14:textId="77777777" w:rsidTr="002E76EF">
        <w:trPr>
          <w:trHeight w:val="1962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A21D9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10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14100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Доля внеплановых проверок, проведенных на основании информации о факте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75533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Количество внеплановых проверок, проведенных на основании информации о факте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C41D8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проведенных внеплановых проверок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6EC24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E09E7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EC140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8A863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E76EF" w:rsidRPr="002E76EF" w14:paraId="59368BD1" w14:textId="77777777" w:rsidTr="002E76EF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7478E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0F138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2DAFE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82076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20EB6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B064E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D9BEE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3C727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BD91D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52558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EF" w:rsidRPr="002E76EF" w14:paraId="5EFAD3DF" w14:textId="77777777" w:rsidTr="002E76EF">
        <w:trPr>
          <w:trHeight w:val="168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EAB84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6B196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Доля проверок, по итогам которых выявлены правонарушения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777AB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6D374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проведенных проверок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AFE68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E999A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756CE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100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9D69B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50</w:t>
            </w:r>
          </w:p>
        </w:tc>
      </w:tr>
      <w:tr w:rsidR="002E76EF" w:rsidRPr="002E76EF" w14:paraId="4485B324" w14:textId="77777777" w:rsidTr="002E76EF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EEA80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71E33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E3B01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A8336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86D07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BB182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5ADC0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7A3AD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EE02A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A8D90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</w:tr>
      <w:tr w:rsidR="002E76EF" w:rsidRPr="002E76EF" w14:paraId="22ECE6DD" w14:textId="77777777" w:rsidTr="002E76EF">
        <w:trPr>
          <w:trHeight w:val="252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64026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7C401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717CE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проверок, по итогам которых по фактам выявленных нарушений возбуждены дела об административных правонарушениях 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91194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42924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B23C4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8004C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&amp;#8734;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06B9A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100</w:t>
            </w:r>
          </w:p>
        </w:tc>
      </w:tr>
      <w:tr w:rsidR="002E76EF" w:rsidRPr="002E76EF" w14:paraId="216B379C" w14:textId="77777777" w:rsidTr="002E76EF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15FAF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0ADA4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24A2A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40214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0846C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4DDD4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EE980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0CB63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7606B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ABF56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</w:tr>
      <w:tr w:rsidR="002E76EF" w:rsidRPr="002E76EF" w14:paraId="33B94436" w14:textId="77777777" w:rsidTr="002E76EF">
        <w:trPr>
          <w:trHeight w:val="84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12EB2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92008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EA3AE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Количество проверок, по итогам которых наложены административные наказания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A1CB5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Количество проверок, по итогам которых возбуждены дела об АП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C2511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6EACB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A63FC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A8626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E76EF" w:rsidRPr="002E76EF" w14:paraId="20FC7123" w14:textId="77777777" w:rsidTr="002E76EF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A8E60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4F303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B706A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46070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45891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68F22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E1119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2CEC4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2F126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9FE46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EF" w:rsidRPr="002E76EF" w14:paraId="58D9A359" w14:textId="77777777" w:rsidTr="002E76EF">
        <w:trPr>
          <w:trHeight w:val="2239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D1DEA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14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15773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Доля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4AE85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Количество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7F2B1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649FD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15903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835B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C2DE6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E76EF" w:rsidRPr="002E76EF" w14:paraId="02CE4721" w14:textId="77777777" w:rsidTr="002E76EF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C8285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80573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60484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7F978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A4F4D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12D98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ED3EC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4C4F2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46B4E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55EAF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EF" w:rsidRPr="002E76EF" w14:paraId="5BF6E7DA" w14:textId="77777777" w:rsidTr="002E76EF">
        <w:trPr>
          <w:trHeight w:val="2239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B7183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E9519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Доля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A96C8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Количество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7410F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7C473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84E1D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97C51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2D15E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E76EF" w:rsidRPr="002E76EF" w14:paraId="40BCC6CF" w14:textId="77777777" w:rsidTr="002E76EF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98BD6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64AF7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69E61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6AF01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482F2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03FA1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5C26E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0BF9D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3D914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BB573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EF" w:rsidRPr="002E76EF" w14:paraId="3C2DB7B7" w14:textId="77777777" w:rsidTr="002E76EF">
        <w:trPr>
          <w:trHeight w:val="282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3B85C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46DFF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CC1E7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794D4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58805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FFD28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FE377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61058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E76EF" w:rsidRPr="002E76EF" w14:paraId="64D920D5" w14:textId="77777777" w:rsidTr="002E76EF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DC6B7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D2F25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6A863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6A0DF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69315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56113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9E494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2D0F6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76D59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AC1A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EF" w:rsidRPr="002E76EF" w14:paraId="0197EE6A" w14:textId="77777777" w:rsidTr="002E76EF">
        <w:trPr>
          <w:trHeight w:val="2239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D7ED7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7FAC8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CD473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1B1E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Количество правонарушений, выявленных по итогам проведения внеплановых проверок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117C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B95BE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C6FBF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79E13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E76EF" w:rsidRPr="002E76EF" w14:paraId="08F9486D" w14:textId="77777777" w:rsidTr="002E76EF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1F744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7C7FB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FAE77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4F39C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25C1F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4F0CC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697C0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89231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D3BCA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B93FD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EF" w:rsidRPr="002E76EF" w14:paraId="13EEAEF1" w14:textId="77777777" w:rsidTr="002E76EF">
        <w:trPr>
          <w:trHeight w:val="84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C2635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2AA54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D21A6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Сумма взысканных административных штрафов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09B92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Сумма наложенных административных штрафов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D07B4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D892B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3E501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51B8C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E76EF" w:rsidRPr="002E76EF" w14:paraId="3B2CBAD0" w14:textId="77777777" w:rsidTr="002E76EF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A084D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D4704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A4482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32A2F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629B0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A0BE5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72A8F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865AD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15A64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57F2D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EF" w:rsidRPr="002E76EF" w14:paraId="0DDF3CBD" w14:textId="77777777" w:rsidTr="002E76EF">
        <w:trPr>
          <w:trHeight w:val="84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792C2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19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5E41C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размер наложенного административного </w:t>
            </w:r>
            <w:proofErr w:type="gramStart"/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штрафа</w:t>
            </w:r>
            <w:proofErr w:type="gramEnd"/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на должностных лиц и юридических лиц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CD286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Сумма наложенных административных штрафов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53C0A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Количество наложенных административных штрафов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D31E8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08F29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0F7BA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C809F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E76EF" w:rsidRPr="002E76EF" w14:paraId="762DE2B2" w14:textId="77777777" w:rsidTr="002E76EF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9E47E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F9AB5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EB891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B6FF6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30FAD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D3B7C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FE382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7B570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860E8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A683D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EF" w:rsidRPr="002E76EF" w14:paraId="02EE99AF" w14:textId="77777777" w:rsidTr="002E76EF">
        <w:trPr>
          <w:trHeight w:val="2802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EAE24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B6F13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0F722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Количество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594EB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EAC60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7B0C5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563DC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4D726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E76EF" w:rsidRPr="002E76EF" w14:paraId="4A53383E" w14:textId="77777777" w:rsidTr="002E76EF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A8FFD" w14:textId="77777777" w:rsidR="002E76EF" w:rsidRPr="002E76EF" w:rsidRDefault="002E76EF" w:rsidP="002E7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2A657" w14:textId="77777777" w:rsidR="002E76EF" w:rsidRPr="002E76EF" w:rsidRDefault="002E76EF" w:rsidP="002E7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448C0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7ABDE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92D61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EB1E3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76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B2E87" w14:textId="77777777" w:rsidR="002E76EF" w:rsidRPr="002E76EF" w:rsidRDefault="002E76EF" w:rsidP="002E7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4BB72" w14:textId="77777777" w:rsidR="002E76EF" w:rsidRPr="002E76EF" w:rsidRDefault="002E76EF" w:rsidP="002E7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7EC6B" w14:textId="77777777" w:rsidR="002E76EF" w:rsidRPr="002E76EF" w:rsidRDefault="002E76EF" w:rsidP="002E7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57CD9" w14:textId="77777777" w:rsidR="002E76EF" w:rsidRPr="002E76EF" w:rsidRDefault="002E76EF" w:rsidP="002E7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6B70CAF0" w14:textId="77777777" w:rsidR="00092A2B" w:rsidRDefault="00092A2B" w:rsidP="000F7A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en-US"/>
        </w:rPr>
      </w:pPr>
    </w:p>
    <w:p w14:paraId="33108AF8" w14:textId="2CE2B10A" w:rsidR="00F97C7A" w:rsidRPr="00E95FDA" w:rsidRDefault="00F97C7A" w:rsidP="00F97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значений показателя п. 7 (доля проведенных внеплановых проверок) и п. 8 (доля правонарушений, выявленных по итогам проведения внеплановых проверок) в связи с тем, что </w:t>
      </w:r>
      <w:r w:rsidRPr="00F97C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1 квартале 2023 года </w:t>
      </w:r>
      <w:r w:rsidRPr="00F97C7A">
        <w:rPr>
          <w:rFonts w:ascii="Times New Roman" w:hAnsi="Times New Roman"/>
          <w:sz w:val="28"/>
          <w:szCs w:val="28"/>
        </w:rPr>
        <w:t>по требованию Прокуратуры Тверской области о проведении контрольного (надзорного) мероприятия</w:t>
      </w:r>
      <w:r w:rsidRPr="00F97C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7C7A">
        <w:rPr>
          <w:rFonts w:ascii="Times New Roman" w:hAnsi="Times New Roman"/>
          <w:sz w:val="28"/>
          <w:szCs w:val="28"/>
        </w:rPr>
        <w:t>в период с 09.01.2023 по 13.01.2023 проведены внеплановые выездные проверки в отношении операторов связи ООО «РЕГИОНСВЯЗЬ» и ООО ТРК «Интеграл».</w:t>
      </w:r>
      <w:proofErr w:type="gramEnd"/>
    </w:p>
    <w:p w14:paraId="4DB78C49" w14:textId="48860BC8" w:rsidR="00F97C7A" w:rsidRPr="00F97C7A" w:rsidRDefault="004F6B6B" w:rsidP="00F97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7C7A">
        <w:rPr>
          <w:rFonts w:ascii="Times New Roman" w:hAnsi="Times New Roman" w:cs="Times New Roman"/>
          <w:sz w:val="28"/>
          <w:szCs w:val="28"/>
        </w:rPr>
        <w:t>Увеличение</w:t>
      </w:r>
      <w:r w:rsidR="00053A54" w:rsidRPr="00F9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A54" w:rsidRPr="00F97C7A">
        <w:rPr>
          <w:rFonts w:ascii="Times New Roman" w:hAnsi="Times New Roman" w:cs="Times New Roman"/>
          <w:sz w:val="28"/>
          <w:szCs w:val="28"/>
        </w:rPr>
        <w:t xml:space="preserve">значений показателя </w:t>
      </w:r>
      <w:r w:rsidR="00053A54" w:rsidRPr="00F97C7A">
        <w:rPr>
          <w:rFonts w:ascii="Times New Roman" w:eastAsia="Times New Roman" w:hAnsi="Times New Roman" w:cs="Times New Roman"/>
          <w:sz w:val="28"/>
          <w:szCs w:val="28"/>
          <w:lang w:eastAsia="ru-RU"/>
        </w:rPr>
        <w:t>п. 11 (доля проверок, по итогам которых выявлены правонарушения)</w:t>
      </w:r>
      <w:r w:rsidR="00F97C7A" w:rsidRPr="00F9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п. 12 (</w:t>
      </w:r>
      <w:r w:rsidR="00F97C7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97C7A" w:rsidRPr="00F97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проверок, по итогам которых по фактам выявленных нарушений возбуждены дела об административных правонарушениях</w:t>
      </w:r>
      <w:r w:rsidR="00F9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связи с тем, что </w:t>
      </w:r>
      <w:r w:rsidR="00F97C7A">
        <w:rPr>
          <w:rFonts w:ascii="Times New Roman" w:hAnsi="Times New Roman"/>
          <w:sz w:val="28"/>
          <w:szCs w:val="28"/>
        </w:rPr>
        <w:t>п</w:t>
      </w:r>
      <w:r w:rsidR="00F97C7A" w:rsidRPr="00E95FDA">
        <w:rPr>
          <w:rFonts w:ascii="Times New Roman" w:hAnsi="Times New Roman"/>
          <w:sz w:val="28"/>
          <w:szCs w:val="28"/>
        </w:rPr>
        <w:t>о результатам проведенных</w:t>
      </w:r>
      <w:r w:rsidR="00F97C7A">
        <w:rPr>
          <w:rFonts w:ascii="Times New Roman" w:hAnsi="Times New Roman"/>
          <w:sz w:val="28"/>
          <w:szCs w:val="28"/>
        </w:rPr>
        <w:t xml:space="preserve"> в</w:t>
      </w:r>
      <w:r w:rsidR="00F97C7A" w:rsidRPr="00E95FDA">
        <w:rPr>
          <w:rFonts w:ascii="Times New Roman" w:hAnsi="Times New Roman"/>
          <w:sz w:val="28"/>
          <w:szCs w:val="28"/>
        </w:rPr>
        <w:t xml:space="preserve"> отношении ООО «РЕГИОНСВЯЗЬ» и ООО ТРК «Интеграл», а также их должностных лиц Управлением составлены протоколы об административных правонаруш</w:t>
      </w:r>
      <w:r w:rsidR="00F97C7A">
        <w:rPr>
          <w:rFonts w:ascii="Times New Roman" w:hAnsi="Times New Roman"/>
          <w:sz w:val="28"/>
          <w:szCs w:val="28"/>
        </w:rPr>
        <w:t>ениях по ч. 4 ст</w:t>
      </w:r>
      <w:proofErr w:type="gramEnd"/>
      <w:r w:rsidR="00F97C7A">
        <w:rPr>
          <w:rFonts w:ascii="Times New Roman" w:hAnsi="Times New Roman"/>
          <w:sz w:val="28"/>
          <w:szCs w:val="28"/>
        </w:rPr>
        <w:t>. 14.1 КоАП РФ.</w:t>
      </w:r>
    </w:p>
    <w:p w14:paraId="158DAF5A" w14:textId="77777777" w:rsidR="00F97C7A" w:rsidRDefault="00F97C7A" w:rsidP="00F97C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08D055E5" w14:textId="77777777" w:rsidR="00F97C7A" w:rsidRDefault="00F97C7A" w:rsidP="00053A54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2B55F60" w14:textId="77777777" w:rsidR="00053A54" w:rsidRDefault="00053A54" w:rsidP="000F7A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3AB2DC4C" w14:textId="77777777" w:rsidR="00053A54" w:rsidRDefault="00053A54" w:rsidP="000F7A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054829D4" w14:textId="3A54AFFA" w:rsidR="00722125" w:rsidRDefault="00722125" w:rsidP="0081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6018E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37"/>
        <w:gridCol w:w="3446"/>
        <w:gridCol w:w="1131"/>
        <w:gridCol w:w="1128"/>
        <w:gridCol w:w="1128"/>
        <w:gridCol w:w="1131"/>
        <w:gridCol w:w="1128"/>
        <w:gridCol w:w="1128"/>
        <w:gridCol w:w="1899"/>
        <w:gridCol w:w="1896"/>
      </w:tblGrid>
      <w:tr w:rsidR="002E76EF" w:rsidRPr="002E76EF" w14:paraId="6BD3057E" w14:textId="77777777" w:rsidTr="002E76EF">
        <w:trPr>
          <w:trHeight w:val="12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12988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</w:t>
            </w:r>
            <w:proofErr w:type="spellStart"/>
            <w:r w:rsidRPr="002E7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Роскомнадзора</w:t>
            </w:r>
            <w:proofErr w:type="spellEnd"/>
            <w:r w:rsidRPr="002E7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Тверской области. Сводная таблица показателей эффективности государственного контроля (надзора) для мероприятий систематического наблюдения за 1 квартал 2023 года (период среза 2023-04)</w:t>
            </w:r>
          </w:p>
        </w:tc>
      </w:tr>
      <w:tr w:rsidR="002E76EF" w:rsidRPr="002E76EF" w14:paraId="39767E60" w14:textId="77777777" w:rsidTr="002E76EF">
        <w:trPr>
          <w:trHeight w:val="840"/>
        </w:trPr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B0BB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показателя</w:t>
            </w:r>
          </w:p>
        </w:tc>
        <w:tc>
          <w:tcPr>
            <w:tcW w:w="11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6B672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21C50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Числитель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0E4A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Знаменатель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215EF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Значение показателя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03EA1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показателя в процентах от предыдущего значения</w:t>
            </w:r>
          </w:p>
        </w:tc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F60EF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Разница между текущим и предыдущим значением показателя</w:t>
            </w:r>
          </w:p>
        </w:tc>
      </w:tr>
      <w:tr w:rsidR="002E76EF" w:rsidRPr="002E76EF" w14:paraId="597FC3F6" w14:textId="77777777" w:rsidTr="002E76EF">
        <w:trPr>
          <w:trHeight w:val="559"/>
        </w:trPr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B02A4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11849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D5FAB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BF0F9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84FBC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79984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93BF7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E327F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</w:tc>
        <w:tc>
          <w:tcPr>
            <w:tcW w:w="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3FBB7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C838F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E76EF" w:rsidRPr="002E76EF" w14:paraId="5344F27B" w14:textId="77777777" w:rsidTr="002E76EF">
        <w:trPr>
          <w:trHeight w:val="84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DAB5B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3869D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Процент выполнения утвержденного плана</w:t>
            </w: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br/>
              <w:t>проведения плановых проверок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03CF4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Общее количество завершенных плановых мероприятий СН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F4984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Общее количество запланированных мероприятий СН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3FD96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96.97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4128C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97.14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86165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0.18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D460A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0.17</w:t>
            </w:r>
          </w:p>
        </w:tc>
      </w:tr>
      <w:tr w:rsidR="002E76EF" w:rsidRPr="002E76EF" w14:paraId="69F2ECE1" w14:textId="77777777" w:rsidTr="002E76EF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73479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4CCFD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8E73F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0D91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13790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D5884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9AB8D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713C5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E345A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B149F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EF" w:rsidRPr="002E76EF" w14:paraId="281AB134" w14:textId="77777777" w:rsidTr="002E76EF">
        <w:trPr>
          <w:trHeight w:val="168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65AC4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4E1AE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286D6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B832E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45879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2EED9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1F351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04744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E76EF" w:rsidRPr="002E76EF" w14:paraId="0C0A52C6" w14:textId="77777777" w:rsidTr="002E76EF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CE5E5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C390A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50CF9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F8C38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2F910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9C7E8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6FB1A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BFCF9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49ED9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E9BC3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EF" w:rsidRPr="002E76EF" w14:paraId="67717DA2" w14:textId="77777777" w:rsidTr="002E76EF">
        <w:trPr>
          <w:trHeight w:val="168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61B9F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E6441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Доля проверок, результаты которых признаны недействительными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8BBA6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СН, результаты которых признаны недействительными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3BC52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проведенных мероприятий СН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C72FF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49F57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1AC70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12ABD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E76EF" w:rsidRPr="002E76EF" w14:paraId="592E8C6C" w14:textId="77777777" w:rsidTr="002E76EF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D9C0D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85D4A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FAD10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EF5BD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60C9B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E71F2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64760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D0E75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07D84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BF0B7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EF" w:rsidRPr="002E76EF" w14:paraId="375D6AF6" w14:textId="77777777" w:rsidTr="002E76EF">
        <w:trPr>
          <w:trHeight w:val="2239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DF34F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C0301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 xml:space="preserve">Доля проверок, проведенных с нарушениями, по </w:t>
            </w:r>
            <w:proofErr w:type="gramStart"/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результатам</w:t>
            </w:r>
            <w:proofErr w:type="gramEnd"/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 xml:space="preserve"> выявления которых применены меры наказания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C0705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мероприятий СН, проведенных с нарушениями, по </w:t>
            </w:r>
            <w:proofErr w:type="gramStart"/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результатам</w:t>
            </w:r>
            <w:proofErr w:type="gramEnd"/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 xml:space="preserve"> выявления которых применены меры наказания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6137F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проведенных мероприятий СН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6D052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2A3D1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37473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72C5A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E76EF" w:rsidRPr="002E76EF" w14:paraId="4E6D29BC" w14:textId="77777777" w:rsidTr="002E76EF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D3949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B57CB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40260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C11D7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52D69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BF9D9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CD877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936E1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B33EC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3CAF0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EF" w:rsidRPr="002E76EF" w14:paraId="00BF83B8" w14:textId="77777777" w:rsidTr="002E76EF">
        <w:trPr>
          <w:trHeight w:val="168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6F540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B7DED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Доля владельцев, в отношении которых были проведены проверки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AD997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A76A8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Общее количество владельцев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6EE2A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0.01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B80BA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0.01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60D47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-23.29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2EFE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-0.00</w:t>
            </w:r>
          </w:p>
        </w:tc>
      </w:tr>
      <w:tr w:rsidR="002E76EF" w:rsidRPr="002E76EF" w14:paraId="1820CF42" w14:textId="77777777" w:rsidTr="002E76EF">
        <w:trPr>
          <w:trHeight w:val="559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CDB39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2E816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E52C9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AA4BD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EB796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90877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5BB06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98723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4C49A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6FF51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DA92F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032FD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EF" w:rsidRPr="002E76EF" w14:paraId="482A55EF" w14:textId="77777777" w:rsidTr="002E76EF">
        <w:trPr>
          <w:trHeight w:val="84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BC50F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39F1F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C5DD3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проведенных мероприятий СН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84145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CB0D6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3.333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8C122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60274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56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8F276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1.867</w:t>
            </w:r>
          </w:p>
        </w:tc>
      </w:tr>
      <w:tr w:rsidR="002E76EF" w:rsidRPr="002E76EF" w14:paraId="7B8A4CD5" w14:textId="77777777" w:rsidTr="002E76EF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F8D17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467FA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59345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FB9C6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6B693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6F07A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478AD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63E17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8EFDE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6E6A0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EF" w:rsidRPr="002E76EF" w14:paraId="58989437" w14:textId="77777777" w:rsidTr="002E76EF">
        <w:trPr>
          <w:trHeight w:val="1399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276E0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72DA3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Доля проведенных внеплановых проверок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EC43F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проведенных внеплановых мероприятий СН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B6C4B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проведенных мероприятий СН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6570E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69DCF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34.62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0F35B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73.08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4A5C8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14.62</w:t>
            </w:r>
          </w:p>
        </w:tc>
      </w:tr>
      <w:tr w:rsidR="002E76EF" w:rsidRPr="002E76EF" w14:paraId="3A066283" w14:textId="77777777" w:rsidTr="002E76EF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AE269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CCD95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79522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1288C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D4B9D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AAE2F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92D58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D74DD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931B5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4A40C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</w:tr>
      <w:tr w:rsidR="002E76EF" w:rsidRPr="002E76EF" w14:paraId="2B70A526" w14:textId="77777777" w:rsidTr="002E76EF">
        <w:trPr>
          <w:trHeight w:val="1962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E02B3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A4EF7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42D94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Количество правонарушений, выявленных по итогам проведения внеплановых мероприятий СН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5440F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правонарушений, выявленных по итогам мероприятий СН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0BD41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93D3B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33.93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ED961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&amp;#8734;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602A8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33.93</w:t>
            </w:r>
          </w:p>
        </w:tc>
      </w:tr>
      <w:tr w:rsidR="002E76EF" w:rsidRPr="002E76EF" w14:paraId="50F00958" w14:textId="77777777" w:rsidTr="002E76EF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C6C89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C936C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04CEE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4373A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79425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B34C0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34D0A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F67AD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93908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DB1F0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</w:tr>
      <w:tr w:rsidR="002E76EF" w:rsidRPr="002E76EF" w14:paraId="7AC5B2E1" w14:textId="77777777" w:rsidTr="002E76EF">
        <w:trPr>
          <w:trHeight w:val="2239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367E9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6218C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Доля внеплановых проверок, проведенных на основании информации об угрозе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1D1C7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Количество внеплановых мероприятий СН, проведенных на основании информации об угрозе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97193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проведенных внеплановых мероприятий СН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6C34F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F7C4D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05E34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ACEA0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E76EF" w:rsidRPr="002E76EF" w14:paraId="75A2A247" w14:textId="77777777" w:rsidTr="002E76EF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C4B04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693E0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3AD6C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0F927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31CBF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27B1E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9FC6D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5A2DC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5B3C7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EBBAD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EF" w:rsidRPr="002E76EF" w14:paraId="7BC6198E" w14:textId="77777777" w:rsidTr="002E76EF">
        <w:trPr>
          <w:trHeight w:val="2239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741A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B0274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Доля внеплановых проверок, проведенных на основании информации о факте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A0377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Количество внеплановых мероприятий СН, проведенных на основании информации о факте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3D893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проведенных внеплановых мероприятий СН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7245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48601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58C0A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A0D89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E76EF" w:rsidRPr="002E76EF" w14:paraId="62237340" w14:textId="77777777" w:rsidTr="002E76EF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F6627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ED2E4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D3DE3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BE4C3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3E8A1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02F86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BE2A6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2D246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98459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717A9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EF" w:rsidRPr="002E76EF" w14:paraId="60A6B709" w14:textId="77777777" w:rsidTr="002E76EF">
        <w:trPr>
          <w:trHeight w:val="168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95BAF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EFE99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Доля проверок, по итогам которых выявлены правонарушения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A0C00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Общее количество мероприятий СН, в результате которых выявлены правонарушения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B1C5E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проведенных мероприятий СН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BF6BF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5F65C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73.08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8F7F9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265.38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DC90C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53.08</w:t>
            </w:r>
          </w:p>
        </w:tc>
      </w:tr>
      <w:tr w:rsidR="002E76EF" w:rsidRPr="002E76EF" w14:paraId="4DDF4FB2" w14:textId="77777777" w:rsidTr="002E76EF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8CC3A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FC5DC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634E7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873A8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9E9E5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EC564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766F1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50EAE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10EF7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7E6D4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</w:tr>
      <w:tr w:rsidR="002E76EF" w:rsidRPr="002E76EF" w14:paraId="2DA38C9F" w14:textId="77777777" w:rsidTr="002E76EF">
        <w:trPr>
          <w:trHeight w:val="2802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14319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7CAFB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2E229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СН,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B3D14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Общее количество мероприятий СН, в результате которых выявлены правонарушения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2D73E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86174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15.79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F899C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-78.95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F2A39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-59.21</w:t>
            </w:r>
          </w:p>
        </w:tc>
      </w:tr>
      <w:tr w:rsidR="002E76EF" w:rsidRPr="002E76EF" w14:paraId="3BDEB798" w14:textId="77777777" w:rsidTr="002E76EF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68746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08EA0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C7640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16544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6D0D3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5F084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8C4D4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3E0CA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3952D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EB97C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</w:tr>
      <w:tr w:rsidR="002E76EF" w:rsidRPr="002E76EF" w14:paraId="71F3338C" w14:textId="77777777" w:rsidTr="002E76EF">
        <w:trPr>
          <w:trHeight w:val="84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60B1F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59A5A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F2C5D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СН, по итогам которых наложены административные наказания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5B212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СН, по итогам которых возбуждены дела об АП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D1E8D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9E209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16.67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152CD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-83.33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27303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color w:val="CC3333"/>
                <w:lang w:eastAsia="ru-RU"/>
              </w:rPr>
              <w:t>-83.33</w:t>
            </w:r>
          </w:p>
        </w:tc>
      </w:tr>
      <w:tr w:rsidR="002E76EF" w:rsidRPr="002E76EF" w14:paraId="1F122C8E" w14:textId="77777777" w:rsidTr="002E76EF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D6CA3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D568D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E0E93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215D1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BA26E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335F3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9528A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058DE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E1A3B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1449E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3333"/>
                <w:lang w:eastAsia="ru-RU"/>
              </w:rPr>
            </w:pPr>
          </w:p>
        </w:tc>
      </w:tr>
      <w:tr w:rsidR="002E76EF" w:rsidRPr="002E76EF" w14:paraId="4747EC5B" w14:textId="77777777" w:rsidTr="002E76EF">
        <w:trPr>
          <w:trHeight w:val="2239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3FE2F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B0633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Доля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9A40C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Количество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7522C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85ED0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A42EE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6777B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28D6A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E76EF" w:rsidRPr="002E76EF" w14:paraId="2AC73625" w14:textId="77777777" w:rsidTr="002E76EF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33886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C41E1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7F602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7714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617A1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53B67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4B5F0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471A9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92015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0AE9A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EF" w:rsidRPr="002E76EF" w14:paraId="4157D64C" w14:textId="77777777" w:rsidTr="002E76EF">
        <w:trPr>
          <w:trHeight w:val="2239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4E802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15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561E8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Доля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9B834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Количество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C8233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BBA2A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1BCB8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1A20E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2CA4D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E76EF" w:rsidRPr="002E76EF" w14:paraId="5DBC31A2" w14:textId="77777777" w:rsidTr="002E76EF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4F1DB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F4D00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9EF2A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8E2E5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52D5A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9BE71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BF2B6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AD4C2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0E980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A9C54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EF" w:rsidRPr="002E76EF" w14:paraId="23047D76" w14:textId="77777777" w:rsidTr="002E76EF">
        <w:trPr>
          <w:trHeight w:val="282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8FC01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87846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ADAF6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EFEC8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142C0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AC8F1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BB5DF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CEA46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E76EF" w:rsidRPr="002E76EF" w14:paraId="622D956F" w14:textId="77777777" w:rsidTr="002E76EF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DDF45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B5E3E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B33E2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24A41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781B2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75A96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B0CEC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BB12B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8ACFE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1552E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EF" w:rsidRPr="002E76EF" w14:paraId="36072058" w14:textId="77777777" w:rsidTr="002E76EF">
        <w:trPr>
          <w:trHeight w:val="2239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A75B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31457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035FB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Количество выявленных при проведении мероприятий СН правонарушений, связанных с неисполнением предписаний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B900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Количество правонарушений, выявленных по итогам проведения внеплановых мероприятий СН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CEE2B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9D82A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6965A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2E564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E76EF" w:rsidRPr="002E76EF" w14:paraId="528F820F" w14:textId="77777777" w:rsidTr="002E76EF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0A2D7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3E7E6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43B92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E21C9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2FC60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8DF58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CFF18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32A8B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3BC7D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2BE69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EF" w:rsidRPr="002E76EF" w14:paraId="189CC23C" w14:textId="77777777" w:rsidTr="002E76EF">
        <w:trPr>
          <w:trHeight w:val="84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D50F7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7F390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7C15E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Сумма взысканных административных штрафов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1F5C2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Сумма наложенных административных штрафов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DFFAC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81.33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64E69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B05AF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5E7DC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E76EF" w:rsidRPr="002E76EF" w14:paraId="5FA784AD" w14:textId="77777777" w:rsidTr="002E76EF">
        <w:trPr>
          <w:trHeight w:val="559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42D12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1EAFF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12235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61000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A48E8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BDDA6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75000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2FC66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9BFC1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E1BC4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C0112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20BB2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EF" w:rsidRPr="002E76EF" w14:paraId="21227E8D" w14:textId="77777777" w:rsidTr="002E76EF">
        <w:trPr>
          <w:trHeight w:val="840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9D8F5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50F5E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размер наложенного административного </w:t>
            </w:r>
            <w:proofErr w:type="gramStart"/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штрафа</w:t>
            </w:r>
            <w:proofErr w:type="gramEnd"/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на должностных лиц и юридических лиц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B2CE5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Сумма наложенных административных штрафов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5F2F4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Количество наложенных административных штрафов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674F6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6818.182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1DC54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E6FFD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AFEEC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E76EF" w:rsidRPr="002E76EF" w14:paraId="13D6D101" w14:textId="77777777" w:rsidTr="002E76EF">
        <w:trPr>
          <w:trHeight w:val="559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DA065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F0CDE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D9A1B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75000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DE895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06FD3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EC75E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3598F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F98E5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949C8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0472A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76EF" w:rsidRPr="002E76EF" w14:paraId="1889327F" w14:textId="77777777" w:rsidTr="002E76EF">
        <w:trPr>
          <w:trHeight w:val="2802"/>
        </w:trPr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D66D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ADCE0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86FF0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Количество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7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B400C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501D9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4B47A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C9393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62D6B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E76EF" w:rsidRPr="002E76EF" w14:paraId="146714D6" w14:textId="77777777" w:rsidTr="002E76EF">
        <w:trPr>
          <w:trHeight w:val="282"/>
        </w:trPr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2F6B2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EEC39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90D37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CCDE7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3BF01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36A04" w14:textId="77777777" w:rsidR="002E76EF" w:rsidRPr="002E76EF" w:rsidRDefault="002E76EF" w:rsidP="002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6E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727CC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E78D4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E2DF0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5309E" w14:textId="77777777" w:rsidR="002E76EF" w:rsidRPr="002E76EF" w:rsidRDefault="002E76EF" w:rsidP="002E7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DE16007" w14:textId="77777777" w:rsidR="009A5071" w:rsidRDefault="009A5071" w:rsidP="0081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636DC0AE" w14:textId="59975A81" w:rsidR="00053A54" w:rsidRDefault="00053A54" w:rsidP="0005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56">
        <w:rPr>
          <w:rFonts w:ascii="Times New Roman" w:hAnsi="Times New Roman" w:cs="Times New Roman"/>
          <w:sz w:val="28"/>
          <w:szCs w:val="28"/>
        </w:rPr>
        <w:t>Уменьшение показателя п. 5 (д</w:t>
      </w:r>
      <w:r w:rsidRPr="008D3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владельцев, в отношении которых были проведены проверки) связано с ос</w:t>
      </w:r>
      <w:r w:rsidR="0045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обенностями планирования на 2023 год, </w:t>
      </w:r>
      <w:proofErr w:type="gramStart"/>
      <w:r w:rsidR="0045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D3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следствии</w:t>
      </w:r>
      <w:proofErr w:type="gramEnd"/>
      <w:r w:rsidRPr="008D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уменьшилось количество систематических наблюдений в сфере персональных данных.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85B479" w14:textId="77777777" w:rsidR="00053A54" w:rsidRDefault="00053A54" w:rsidP="00053A54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C2B9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1C2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 п. 6 (с</w:t>
      </w:r>
      <w:r w:rsidRPr="001C2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реднее количество проверок, проведенных в отношении одного юридического лица, индивидуального предпринимателя) </w:t>
      </w:r>
      <w:r w:rsidRPr="001C2B9D">
        <w:rPr>
          <w:rFonts w:ascii="Times New Roman" w:hAnsi="Times New Roman" w:cs="Times New Roman"/>
          <w:color w:val="000000" w:themeColor="text1"/>
          <w:sz w:val="28"/>
          <w:szCs w:val="28"/>
        </w:rPr>
        <w:t>и п. 7 (д</w:t>
      </w:r>
      <w:r w:rsidRPr="001C2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оля проведенных внеплановых проверок) связано с внеплановыми систематическими наблюдениями по проверке исполнения предписаний, выданных вещательным организациям Центр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альным аппаратом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 связи с поручением Управления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Центральному Федеральному Округу о проведении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многотерриториальных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систематических наблюдений. </w:t>
      </w:r>
      <w:proofErr w:type="gramEnd"/>
    </w:p>
    <w:p w14:paraId="18693098" w14:textId="77777777" w:rsidR="00053A54" w:rsidRDefault="00053A54" w:rsidP="0005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2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 показателя п. 8 (</w:t>
      </w:r>
      <w:r w:rsidRPr="001C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правонарушений, выявленных по итогам проведения внеплановых проверок) и п. 11 (доля проверок, по итогам которых выявлены правонарушения) связано с изменением специфики работы, так как </w:t>
      </w:r>
      <w:r w:rsidRPr="001C2B9D">
        <w:rPr>
          <w:rFonts w:ascii="Times New Roman" w:eastAsia="Times New Roman" w:hAnsi="Times New Roman" w:cs="Times New Roman"/>
          <w:sz w:val="28"/>
          <w:szCs w:val="28"/>
        </w:rPr>
        <w:t xml:space="preserve">меры по привлечению к административной ответственности снижены в соответствии </w:t>
      </w:r>
      <w:r w:rsidRPr="001C2B9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1C2B9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10.03.2022 № 336 «О государственном контроле (надзоре) и муниципальном контроле в Российской Федерации». </w:t>
      </w:r>
      <w:proofErr w:type="gramEnd"/>
    </w:p>
    <w:p w14:paraId="1679F842" w14:textId="482BBE9D" w:rsidR="00053A54" w:rsidRDefault="00053A54" w:rsidP="00053A54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2B9D">
        <w:rPr>
          <w:rFonts w:ascii="Times New Roman" w:hAnsi="Times New Roman" w:cs="Times New Roman"/>
          <w:color w:val="000000" w:themeColor="text1"/>
          <w:sz w:val="28"/>
          <w:szCs w:val="28"/>
        </w:rPr>
        <w:t>Уменьшение показателя п. 12 (д</w:t>
      </w:r>
      <w:r w:rsidRPr="001C2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оля проверок, по итогам которых по фактам выявленных нарушений возбуждены дела об административных правонарушениях) </w:t>
      </w:r>
      <w:r w:rsidR="00454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п. 13 </w:t>
      </w:r>
      <w:r w:rsidR="00454494" w:rsidRPr="00454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45449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54494" w:rsidRPr="00454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проверок, по итогам которых по фактам выявленных нарушений наложены административные наказания</w:t>
      </w:r>
      <w:r w:rsidR="00454494" w:rsidRPr="00454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54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2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связано</w:t>
      </w:r>
      <w:r w:rsidRPr="001C2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B9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1C2B9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Pr="001C2B9D">
        <w:rPr>
          <w:rFonts w:ascii="Times New Roman" w:eastAsia="Times New Roman" w:hAnsi="Times New Roman" w:cs="Times New Roman"/>
          <w:sz w:val="28"/>
          <w:szCs w:val="28"/>
        </w:rPr>
        <w:br/>
        <w:t xml:space="preserve">от 10.03.2022 № 336 «О государственном контроле (надзоре) и муниципальном контроле в Российской Федерации» и </w:t>
      </w:r>
      <w:r w:rsidRPr="001C2B9D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 законом «О защите прав юридических лиц</w:t>
      </w:r>
      <w:proofErr w:type="gramEnd"/>
      <w:r w:rsidRPr="001C2B9D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индивидуальных предпринимателей при осуществлении государственного контроля (надзо</w:t>
      </w:r>
      <w:r w:rsidR="00454494">
        <w:rPr>
          <w:rFonts w:ascii="Times New Roman" w:eastAsia="Times New Roman" w:hAnsi="Times New Roman" w:cs="Times New Roman"/>
          <w:sz w:val="28"/>
          <w:szCs w:val="28"/>
        </w:rPr>
        <w:t>ра) и муниципального контроля».</w:t>
      </w:r>
    </w:p>
    <w:p w14:paraId="75E4094F" w14:textId="77777777" w:rsidR="008A1A3D" w:rsidRPr="001C2B9D" w:rsidRDefault="008A1A3D" w:rsidP="00053A54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74FC17" w14:textId="77777777" w:rsidR="009A5071" w:rsidRDefault="009A5071" w:rsidP="0081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40DDBFAE" w14:textId="77777777" w:rsidR="00053A54" w:rsidRDefault="00053A54" w:rsidP="0081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160F48EF" w14:textId="77777777" w:rsidR="00053A54" w:rsidRDefault="00053A54" w:rsidP="00810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170AC2F6" w14:textId="77777777" w:rsidR="00722125" w:rsidRPr="006018E6" w:rsidRDefault="00722125" w:rsidP="0072212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6018E6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  <w:br w:type="page"/>
      </w:r>
    </w:p>
    <w:p w14:paraId="12E6048D" w14:textId="77777777" w:rsidR="00722125" w:rsidRPr="006018E6" w:rsidRDefault="00722125" w:rsidP="0072212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</w:p>
    <w:p w14:paraId="1D495D02" w14:textId="11A2A63F" w:rsidR="00722125" w:rsidRDefault="00722125" w:rsidP="007221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3D3FB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Показатели эффективности сотрудников Управления Роскомнад</w:t>
      </w:r>
      <w:r w:rsidR="003D3FB5" w:rsidRPr="003D3FB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зора по Тверской области за 2022</w:t>
      </w:r>
      <w:r w:rsidRPr="003D3FB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 год</w:t>
      </w:r>
    </w:p>
    <w:p w14:paraId="78AE029A" w14:textId="77777777" w:rsidR="00DD245F" w:rsidRDefault="00DD245F" w:rsidP="007221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tbl>
      <w:tblPr>
        <w:tblW w:w="5160" w:type="pct"/>
        <w:tblLayout w:type="fixed"/>
        <w:tblLook w:val="04A0" w:firstRow="1" w:lastRow="0" w:firstColumn="1" w:lastColumn="0" w:noHBand="0" w:noVBand="1"/>
      </w:tblPr>
      <w:tblGrid>
        <w:gridCol w:w="788"/>
        <w:gridCol w:w="874"/>
        <w:gridCol w:w="1279"/>
        <w:gridCol w:w="1420"/>
        <w:gridCol w:w="1702"/>
        <w:gridCol w:w="1702"/>
        <w:gridCol w:w="849"/>
        <w:gridCol w:w="707"/>
        <w:gridCol w:w="710"/>
        <w:gridCol w:w="567"/>
        <w:gridCol w:w="520"/>
        <w:gridCol w:w="466"/>
        <w:gridCol w:w="574"/>
        <w:gridCol w:w="564"/>
        <w:gridCol w:w="425"/>
        <w:gridCol w:w="567"/>
        <w:gridCol w:w="425"/>
        <w:gridCol w:w="567"/>
        <w:gridCol w:w="567"/>
        <w:gridCol w:w="570"/>
      </w:tblGrid>
      <w:tr w:rsidR="00964F43" w:rsidRPr="00964F43" w14:paraId="5FAA4CC6" w14:textId="77777777" w:rsidTr="00964F43">
        <w:trPr>
          <w:trHeight w:val="1002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C50F3" w14:textId="77777777" w:rsidR="00964F43" w:rsidRPr="005D6829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для сотрудников для Управления </w:t>
            </w:r>
            <w:proofErr w:type="spellStart"/>
            <w:r w:rsidRPr="005D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Роскомнадзора</w:t>
            </w:r>
            <w:proofErr w:type="spellEnd"/>
            <w:r w:rsidRPr="005D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Тверской области</w:t>
            </w:r>
          </w:p>
        </w:tc>
      </w:tr>
      <w:tr w:rsidR="005D6829" w:rsidRPr="00964F43" w14:paraId="5C01031A" w14:textId="77777777" w:rsidTr="005D6829">
        <w:trPr>
          <w:trHeight w:val="319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textDirection w:val="btLr"/>
            <w:vAlign w:val="center"/>
            <w:hideMark/>
          </w:tcPr>
          <w:p w14:paraId="2350213F" w14:textId="77777777" w:rsidR="00964F43" w:rsidRPr="00964F43" w:rsidRDefault="00964F43" w:rsidP="005D6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textDirection w:val="btLr"/>
            <w:vAlign w:val="center"/>
            <w:hideMark/>
          </w:tcPr>
          <w:p w14:paraId="54183525" w14:textId="77777777" w:rsidR="00964F43" w:rsidRPr="00964F43" w:rsidRDefault="00964F43" w:rsidP="005D6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  <w:t>наименование ФО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textDirection w:val="btLr"/>
            <w:vAlign w:val="center"/>
            <w:hideMark/>
          </w:tcPr>
          <w:p w14:paraId="3FBB9C51" w14:textId="77777777" w:rsidR="00964F43" w:rsidRPr="00964F43" w:rsidRDefault="00964F43" w:rsidP="005D6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  <w:t>наименование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textDirection w:val="btLr"/>
            <w:vAlign w:val="center"/>
            <w:hideMark/>
          </w:tcPr>
          <w:p w14:paraId="1B689B08" w14:textId="77777777" w:rsidR="00964F43" w:rsidRPr="00964F43" w:rsidRDefault="00964F43" w:rsidP="005D6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  <w:t>название отдела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textDirection w:val="btLr"/>
            <w:vAlign w:val="center"/>
            <w:hideMark/>
          </w:tcPr>
          <w:p w14:paraId="17103FF3" w14:textId="77777777" w:rsidR="00964F43" w:rsidRPr="00964F43" w:rsidRDefault="00964F43" w:rsidP="005D6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  <w:t>должность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textDirection w:val="btLr"/>
            <w:vAlign w:val="center"/>
            <w:hideMark/>
          </w:tcPr>
          <w:p w14:paraId="65721009" w14:textId="77777777" w:rsidR="00964F43" w:rsidRPr="00964F43" w:rsidRDefault="00964F43" w:rsidP="005D6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  <w:t>ФИО</w:t>
            </w:r>
          </w:p>
        </w:tc>
        <w:tc>
          <w:tcPr>
            <w:tcW w:w="254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63DE2367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  <w:t>за период с 01.01.2023 по 31.03.2023</w:t>
            </w:r>
          </w:p>
        </w:tc>
      </w:tr>
      <w:tr w:rsidR="005D6829" w:rsidRPr="00964F43" w14:paraId="3D0B9A43" w14:textId="77777777" w:rsidTr="005D6829">
        <w:trPr>
          <w:cantSplit/>
          <w:trHeight w:val="450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F0BC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328B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B498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0A99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988C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348F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textDirection w:val="btLr"/>
            <w:vAlign w:val="center"/>
            <w:hideMark/>
          </w:tcPr>
          <w:p w14:paraId="0C6D3BFA" w14:textId="77777777" w:rsidR="00964F43" w:rsidRPr="00964F43" w:rsidRDefault="00964F43" w:rsidP="00964F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  <w:t>отработано входящих документов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textDirection w:val="btLr"/>
            <w:vAlign w:val="center"/>
            <w:hideMark/>
          </w:tcPr>
          <w:p w14:paraId="55A29A32" w14:textId="77777777" w:rsidR="00964F43" w:rsidRPr="00964F43" w:rsidRDefault="00964F43" w:rsidP="00964F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  <w:t>подготовлено исходящих документов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textDirection w:val="btLr"/>
            <w:vAlign w:val="center"/>
            <w:hideMark/>
          </w:tcPr>
          <w:p w14:paraId="5A0248BA" w14:textId="77777777" w:rsidR="00964F43" w:rsidRPr="00964F43" w:rsidRDefault="00964F43" w:rsidP="00964F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  <w:t>подготовлено внутренних документов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textDirection w:val="btLr"/>
            <w:vAlign w:val="center"/>
            <w:hideMark/>
          </w:tcPr>
          <w:p w14:paraId="24ACFC3C" w14:textId="77777777" w:rsidR="00964F43" w:rsidRPr="00964F43" w:rsidRDefault="00964F43" w:rsidP="00964F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  <w:t>подготовлено ответов на обращения граждан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textDirection w:val="btLr"/>
            <w:vAlign w:val="center"/>
            <w:hideMark/>
          </w:tcPr>
          <w:p w14:paraId="1B555C85" w14:textId="77777777" w:rsidR="00964F43" w:rsidRPr="00964F43" w:rsidRDefault="00964F43" w:rsidP="00964F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  <w:t>проверки и мероприятия по контролю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textDirection w:val="btLr"/>
            <w:vAlign w:val="center"/>
            <w:hideMark/>
          </w:tcPr>
          <w:p w14:paraId="34CB222C" w14:textId="77777777" w:rsidR="00964F43" w:rsidRPr="00964F43" w:rsidRDefault="00964F43" w:rsidP="00964F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  <w:t>создано актов проверок и мероприятий по контролю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textDirection w:val="btLr"/>
            <w:vAlign w:val="center"/>
            <w:hideMark/>
          </w:tcPr>
          <w:p w14:paraId="6FEAD33D" w14:textId="77777777" w:rsidR="00964F43" w:rsidRPr="00964F43" w:rsidRDefault="00964F43" w:rsidP="00964F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  <w:t>подписано актов проверок и мероприятий по контролю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textDirection w:val="btLr"/>
            <w:vAlign w:val="center"/>
            <w:hideMark/>
          </w:tcPr>
          <w:p w14:paraId="1EB6C286" w14:textId="77777777" w:rsidR="00964F43" w:rsidRPr="00964F43" w:rsidRDefault="00964F43" w:rsidP="00964F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  <w:t>создано докладных записок по мероприятиям по СН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textDirection w:val="btLr"/>
            <w:vAlign w:val="center"/>
            <w:hideMark/>
          </w:tcPr>
          <w:p w14:paraId="64514FCA" w14:textId="77777777" w:rsidR="00964F43" w:rsidRPr="00964F43" w:rsidRDefault="00964F43" w:rsidP="00964F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  <w:t>подготовлено предписаний об устранении нарушений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textDirection w:val="btLr"/>
            <w:vAlign w:val="center"/>
            <w:hideMark/>
          </w:tcPr>
          <w:p w14:paraId="1E6EF2AB" w14:textId="77777777" w:rsidR="00964F43" w:rsidRPr="00964F43" w:rsidRDefault="00964F43" w:rsidP="00964F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  <w:t>создано предупреждений о приостановлении лицензии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textDirection w:val="btLr"/>
            <w:vAlign w:val="center"/>
            <w:hideMark/>
          </w:tcPr>
          <w:p w14:paraId="21604E62" w14:textId="77777777" w:rsidR="00964F43" w:rsidRPr="00964F43" w:rsidRDefault="00964F43" w:rsidP="00964F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  <w:t>внесено в ЕИС протоколов об АП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textDirection w:val="btLr"/>
            <w:vAlign w:val="center"/>
            <w:hideMark/>
          </w:tcPr>
          <w:p w14:paraId="06ABCB4A" w14:textId="77777777" w:rsidR="00964F43" w:rsidRPr="00964F43" w:rsidRDefault="00964F43" w:rsidP="00964F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  <w:t>составлено протоколов об АП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textDirection w:val="btLr"/>
            <w:vAlign w:val="center"/>
            <w:hideMark/>
          </w:tcPr>
          <w:p w14:paraId="07A28684" w14:textId="77777777" w:rsidR="00964F43" w:rsidRPr="00964F43" w:rsidRDefault="00964F43" w:rsidP="00964F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  <w:t>постановления об административном наказании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1F5"/>
            <w:textDirection w:val="btLr"/>
            <w:vAlign w:val="center"/>
            <w:hideMark/>
          </w:tcPr>
          <w:p w14:paraId="010F2503" w14:textId="77777777" w:rsidR="00964F43" w:rsidRPr="00964F43" w:rsidRDefault="00964F43" w:rsidP="00964F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lang w:eastAsia="ru-RU"/>
              </w:rPr>
              <w:t>подготовлено заявлений для передачи в суд</w:t>
            </w:r>
          </w:p>
        </w:tc>
      </w:tr>
      <w:tr w:rsidR="005D6829" w:rsidRPr="00964F43" w14:paraId="456826E5" w14:textId="77777777" w:rsidTr="005D6829">
        <w:trPr>
          <w:trHeight w:val="702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0129E2B2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8A40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ЦФО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C68CF2" w14:textId="77777777" w:rsidR="00964F43" w:rsidRPr="005D6829" w:rsidRDefault="00964F43" w:rsidP="005D68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5D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5D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Тверской области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0119" w14:textId="0D1F040B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Руководство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E61C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руководителя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ABB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Роман Михайлович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983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4E6D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8584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CB3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6BB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A6FD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2695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E08C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1A1A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169D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3D3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E31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B1D7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6AF0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6829" w:rsidRPr="00964F43" w14:paraId="0D260C5D" w14:textId="77777777" w:rsidTr="005D6829">
        <w:trPr>
          <w:trHeight w:val="822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47A8F16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46C5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CB4E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6414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0697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B8F4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Ключников Александр Геннадьевич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4A46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2CE8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931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3516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907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033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6631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406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06F6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BB8D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BBD4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A94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F85D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CD05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6829" w:rsidRPr="00964F43" w14:paraId="681C7966" w14:textId="77777777" w:rsidTr="005D6829">
        <w:trPr>
          <w:trHeight w:val="73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07B51392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7BF7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87DA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76D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ОКНСЗПД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A666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 - эксперт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64A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Голубева Наталья Андреевна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47F1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D57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4706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7B8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0B4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C56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00B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AB66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3B01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4BC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4CBC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9A6C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D7B5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169D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6829" w:rsidRPr="00964F43" w14:paraId="3B0B4D61" w14:textId="77777777" w:rsidTr="005D6829">
        <w:trPr>
          <w:trHeight w:val="822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276A1B58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B7EA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67A5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0467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A6A2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45B5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Екатерина Владимировна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F4B7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E0A7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4E25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B570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54E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7CE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B430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8DB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D3F5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463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126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285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A3A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A518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6829" w:rsidRPr="00964F43" w14:paraId="3E5716EC" w14:textId="77777777" w:rsidTr="005D6829">
        <w:trPr>
          <w:trHeight w:val="702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3BA45CE7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DB84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2960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1A38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C816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C37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Сажина Наталья Борисовна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87E6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553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6CC8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F3A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DE1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9CBC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9391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EF27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7DF7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3B8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93B8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F195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9EA6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FEA7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6829" w:rsidRPr="00964F43" w14:paraId="537FC705" w14:textId="77777777" w:rsidTr="005D6829">
        <w:trPr>
          <w:trHeight w:val="78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2E1735CD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B9B0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61F7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1014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B6D0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- эксперт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4AD1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Губанов Алексей Сергеевич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F42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D61C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992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7B16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BB05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7D9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69C8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DDE7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F0F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60E4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DBE6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F4EC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F101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8317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6829" w:rsidRPr="00964F43" w14:paraId="32AA5669" w14:textId="77777777" w:rsidTr="005D6829">
        <w:trPr>
          <w:trHeight w:val="702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6802F776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523E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EF57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95C7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BD78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9E0D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Ролович</w:t>
            </w:r>
            <w:proofErr w:type="spellEnd"/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Сергеевна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436D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52E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A157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360A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D04A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6946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535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BB5A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37B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823C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2E8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FA0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4685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43F2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6829" w:rsidRPr="00964F43" w14:paraId="4B016C03" w14:textId="77777777" w:rsidTr="005D6829">
        <w:trPr>
          <w:trHeight w:val="78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4BC1B62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2FB0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6941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8ED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ОКНСМК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EE92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 - эксперт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408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Галманова</w:t>
            </w:r>
            <w:proofErr w:type="spellEnd"/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Сергеевна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BE62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7DB0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725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918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10C0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7E80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CBC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F5AD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B9E6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9468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2A2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FCB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597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FC28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D6829" w:rsidRPr="00964F43" w14:paraId="79396735" w14:textId="77777777" w:rsidTr="005D6829">
        <w:trPr>
          <w:trHeight w:val="67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109994F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AF4F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5E23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48E5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4D6A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9548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Чубарова Анна Сергеевна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A05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9B8C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378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196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5870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CBD5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69B1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97C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478C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A8EA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F7C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F7F8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BB0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2F38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6829" w:rsidRPr="00964F43" w14:paraId="5A9DC294" w14:textId="77777777" w:rsidTr="005D6829">
        <w:trPr>
          <w:trHeight w:val="78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2A3963CD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7993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EEE4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8FA5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9F94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- эксперт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ED85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Башилова</w:t>
            </w:r>
            <w:proofErr w:type="spellEnd"/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Викторовна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F1C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B07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B102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6E66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FC45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CC44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2770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F29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65B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56C1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CB9A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DA92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C936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02F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D6829" w:rsidRPr="00964F43" w14:paraId="07C62438" w14:textId="77777777" w:rsidTr="005D6829">
        <w:trPr>
          <w:trHeight w:val="702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713E837A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C5C0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15EA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9091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ED5B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9E5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 Юлия Викторовна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3B9C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CA1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4002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4A2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2B5D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5D2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C795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893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57B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61D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547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683D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D4CD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762C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6829" w:rsidRPr="00964F43" w14:paraId="16712750" w14:textId="77777777" w:rsidTr="005D6829">
        <w:trPr>
          <w:trHeight w:val="66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57682E97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442D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4CB7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BE34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B3C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69F5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Елена Юрьевна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B58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71A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23E7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4801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4E90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E25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49B8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0C6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CA1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2D3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8467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5E4D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859D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C97A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6829" w:rsidRPr="00964F43" w14:paraId="405B2A17" w14:textId="77777777" w:rsidTr="005D6829">
        <w:trPr>
          <w:trHeight w:val="79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0DFDE150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64D8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A7CE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74E8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D7C6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- эксперт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AB8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Капустина Анастасия Михайловна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649D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C8C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64A5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F7AA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19E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E1B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6D7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5B36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D15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4B85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1C96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764A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DFE2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A34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6829" w:rsidRPr="00964F43" w14:paraId="46735B83" w14:textId="77777777" w:rsidTr="005D6829">
        <w:trPr>
          <w:trHeight w:val="762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046A8BA7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2A3D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0BD9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6BAF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E8F9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6E7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Крылова Алена Станиславовна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05E1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4E3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BC9D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B4D1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9157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8128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D177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BEB0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348A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5A5D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7F85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F41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3FD0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F045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6829" w:rsidRPr="00964F43" w14:paraId="65D7D115" w14:textId="77777777" w:rsidTr="005D6829">
        <w:trPr>
          <w:trHeight w:val="762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528A7F44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22E7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D189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318A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ОКНССв</w:t>
            </w:r>
            <w:proofErr w:type="spellEnd"/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3A86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 - эксперт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F3C7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Исупова Маргарита Андреевна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15F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D4E4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E3B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398D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AE0A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995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558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2172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EBBA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2C30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23B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4F65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BCF2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4EED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6829" w:rsidRPr="00964F43" w14:paraId="55014AD2" w14:textId="77777777" w:rsidTr="005D6829">
        <w:trPr>
          <w:trHeight w:val="78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237CFD8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EBC8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1E29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082D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74CC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96C5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Мацевич</w:t>
            </w:r>
            <w:proofErr w:type="spellEnd"/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Валентинович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C32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9DB8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65CD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27A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7575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D50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7157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03D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9598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A224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0237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C83A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478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62C0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6829" w:rsidRPr="00964F43" w14:paraId="3A3BCEBA" w14:textId="77777777" w:rsidTr="005D6829">
        <w:trPr>
          <w:trHeight w:val="78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2DA049C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6248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622F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2D9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465A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DB6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Екатерина Евгеньевна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4600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2A18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A81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7918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3A4C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78B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9930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BEF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2084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46AA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B20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F727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79B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617D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6829" w:rsidRPr="00964F43" w14:paraId="5BF9E56A" w14:textId="77777777" w:rsidTr="005D6829">
        <w:trPr>
          <w:trHeight w:val="73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23769901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7044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9D51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2A9A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51A8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4950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Тесёлкина</w:t>
            </w:r>
            <w:proofErr w:type="spellEnd"/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Леонидовна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4D24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3811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C3CA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C72A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8B9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314A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D360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EE81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A28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02D1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C360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08BC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0824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F98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6829" w:rsidRPr="00964F43" w14:paraId="07398DFE" w14:textId="77777777" w:rsidTr="005D6829">
        <w:trPr>
          <w:trHeight w:val="73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1CE2F0A5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BB50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CFF1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2F43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E798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8C4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 Александр Николаевич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8CBC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D554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A081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360D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6B9C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262C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526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3341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056D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0502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F278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D025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DA2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0BA5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6829" w:rsidRPr="00964F43" w14:paraId="3A15BDA9" w14:textId="77777777" w:rsidTr="005D6829">
        <w:trPr>
          <w:trHeight w:val="7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4608F39C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7333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48F7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F29C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административного и финансового обеспечения 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446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 - эксперт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103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Дымченко Елена Николаевна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0405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2A6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861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03AA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77A2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6AC1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2CF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5BD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46D1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7A5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5C11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AB94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177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341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6829" w:rsidRPr="00964F43" w14:paraId="58DC9E99" w14:textId="77777777" w:rsidTr="005D6829">
        <w:trPr>
          <w:trHeight w:val="7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6F19CBA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3FB4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BB79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FE0E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248C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D0F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Мурина Наталья  Андреевна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B5B2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4914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4ED1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9DD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FD62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40C4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6077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9716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095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6E4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9CA6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5EE0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97A8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F19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6829" w:rsidRPr="00964F43" w14:paraId="6A075F01" w14:textId="77777777" w:rsidTr="005D6829">
        <w:trPr>
          <w:trHeight w:val="7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22BD44E0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116D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6A73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8E2D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2A5E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1FB4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Александр Юрьевич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282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A832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6C12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A336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430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544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88EC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A5D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1136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1D1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8281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65B5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983D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1A9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6829" w:rsidRPr="00964F43" w14:paraId="660B84DF" w14:textId="77777777" w:rsidTr="005D6829">
        <w:trPr>
          <w:trHeight w:val="91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37D48EE4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9F63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7BA6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4B53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7596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- главный бухгалтер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CB72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Елена Владимировна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809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340C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737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9F6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610C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D92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BE87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2991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886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94E4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B9C2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1388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09E6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6697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6829" w:rsidRPr="00964F43" w14:paraId="6A758655" w14:textId="77777777" w:rsidTr="005D6829">
        <w:trPr>
          <w:trHeight w:val="67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62F54CE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3234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FCBD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9E46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C56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23A4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Фрейманис</w:t>
            </w:r>
            <w:proofErr w:type="spellEnd"/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Валдис Янович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2F35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DBEC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B42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A6E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3C31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E298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9CE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741C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369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A961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DC9C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1594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9E7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0570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6829" w:rsidRPr="00964F43" w14:paraId="1E72B61C" w14:textId="77777777" w:rsidTr="005D6829">
        <w:trPr>
          <w:trHeight w:val="642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39AF5341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BF6E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9821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1A88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организационной, правовой работы и кадров  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A680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 - эксперт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673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Бабий</w:t>
            </w:r>
            <w:proofErr w:type="gramEnd"/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DC2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A394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60EC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16C1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957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097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173D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71A6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DC20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83E7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0B4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C01A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563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AC10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6829" w:rsidRPr="00964F43" w14:paraId="7B9A1AEB" w14:textId="77777777" w:rsidTr="005D6829">
        <w:trPr>
          <w:trHeight w:val="762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31C110E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9216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2EDC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71BC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FB88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801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Ключкина</w:t>
            </w:r>
            <w:proofErr w:type="spellEnd"/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Ульяна Григорьевна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1ECC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436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020A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0CE1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E602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C580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931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DB0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D842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317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AC1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1D51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64EC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89ED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5D6829" w:rsidRPr="00964F43" w14:paraId="2B909312" w14:textId="77777777" w:rsidTr="005D6829">
        <w:trPr>
          <w:trHeight w:val="78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620790B2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E916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C476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CA0C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E667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- эксперт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F886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Комолова</w:t>
            </w:r>
            <w:proofErr w:type="spellEnd"/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Николаевна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174D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D118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63AD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DB82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E736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EC6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8AA2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2074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AD1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8ED0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A465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809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3E9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54F2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6829" w:rsidRPr="00964F43" w14:paraId="53BAF46A" w14:textId="77777777" w:rsidTr="005D6829">
        <w:trPr>
          <w:trHeight w:val="762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6466D422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F7D6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C4A2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1FF0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3704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85D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Скурупскас</w:t>
            </w:r>
            <w:proofErr w:type="spellEnd"/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Валерьевна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9C62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464C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C4A1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0100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0C6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B0FA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3892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F308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6A61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B100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3BD2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B390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9811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AEA6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6829" w:rsidRPr="00964F43" w14:paraId="4F1D65BC" w14:textId="77777777" w:rsidTr="005D6829">
        <w:trPr>
          <w:trHeight w:val="96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463F65B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FEB2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AFE1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33F0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58EC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по технической защите информации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54A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  Егор  Андреевич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CC0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2E2C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15D7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BA5C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52C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AA0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CE67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0DE0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16A6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DB10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B8D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33FA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BAC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91DC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6829" w:rsidRPr="00964F43" w14:paraId="00868BA5" w14:textId="77777777" w:rsidTr="005D6829">
        <w:trPr>
          <w:trHeight w:val="73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35D4BBB5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E380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69AF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43A6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38C7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25B4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Лаврищев Евгений Андреевич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242A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1474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A4F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920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8DC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018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B02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9765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F0D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E272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DD92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FFA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A7A7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8BA7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6829" w:rsidRPr="00964F43" w14:paraId="1443FEDD" w14:textId="77777777" w:rsidTr="005D6829">
        <w:trPr>
          <w:trHeight w:val="582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44A7E3BA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258B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3C09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E662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выбран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1185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указано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05F0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Администратор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B450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18A8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DCB1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4F36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AD7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DEA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B09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7238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997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7E18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3A36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D4C6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A1B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09D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6829" w:rsidRPr="00964F43" w14:paraId="4AA82075" w14:textId="77777777" w:rsidTr="005D6829">
        <w:trPr>
          <w:trHeight w:val="762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0F9511C5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6FDB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14BA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FA30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DC60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4004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Островская Дарья Алексеевна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BDE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438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6E3C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D0D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5254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2227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1080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F2A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45E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D3E2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4458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A322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2DEA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265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6829" w:rsidRPr="00964F43" w14:paraId="1D7E0697" w14:textId="77777777" w:rsidTr="005D6829">
        <w:trPr>
          <w:trHeight w:val="702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2EF20E55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A6F4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8A79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27C2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3B95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9194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Алина Дмитриевна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BB6D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0435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6D9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5D15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ACD1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C4FC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E98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2AF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3B67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8BD4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FA57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A98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9CA6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68C4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D6829" w:rsidRPr="00964F43" w14:paraId="43401F1B" w14:textId="77777777" w:rsidTr="005D6829">
        <w:trPr>
          <w:trHeight w:val="85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06CF8B1A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196B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07D2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D6FB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5744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9DC0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Румянцева Елизавета Александровна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A49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216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7A3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E3CD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1C6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12C1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66CF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CDD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A01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F935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5871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E05D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0643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EDD7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6829" w:rsidRPr="00964F43" w14:paraId="2B47DC78" w14:textId="77777777" w:rsidTr="005D6829">
        <w:trPr>
          <w:trHeight w:val="78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14:paraId="0DF62C06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b/>
                <w:bCs/>
                <w:color w:val="3355A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9428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A249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CFF7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23E7" w14:textId="77777777" w:rsidR="00964F43" w:rsidRPr="00964F43" w:rsidRDefault="00964F43" w:rsidP="00964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215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Табачный Владимир Николаевич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114D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72C5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A118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FD88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2A8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CBC6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241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C3A1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A43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E30B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E9A5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582E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8C24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1A19" w14:textId="77777777" w:rsidR="00964F43" w:rsidRPr="00964F43" w:rsidRDefault="00964F43" w:rsidP="0096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46A6B3FF" w14:textId="77777777" w:rsidR="00DD245F" w:rsidRDefault="00DD245F" w:rsidP="007221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2281C9A7" w14:textId="77777777" w:rsidR="00722125" w:rsidRPr="002E76EF" w:rsidRDefault="00722125" w:rsidP="007221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highlight w:val="yellow"/>
          <w:u w:val="single"/>
          <w:lang w:val="en-US"/>
        </w:rPr>
      </w:pPr>
    </w:p>
    <w:p w14:paraId="2A17FA1E" w14:textId="77777777" w:rsidR="007042A4" w:rsidRPr="006018E6" w:rsidRDefault="007042A4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</w:pPr>
    </w:p>
    <w:p w14:paraId="777FF8BB" w14:textId="77777777" w:rsidR="00722125" w:rsidRPr="006018E6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  <w:sectPr w:rsidR="00722125" w:rsidRPr="006018E6" w:rsidSect="00565FFF">
          <w:pgSz w:w="16838" w:h="11906" w:orient="landscape" w:code="9"/>
          <w:pgMar w:top="1134" w:right="851" w:bottom="567" w:left="851" w:header="709" w:footer="709" w:gutter="0"/>
          <w:cols w:space="708"/>
          <w:docGrid w:linePitch="360"/>
        </w:sectPr>
      </w:pPr>
    </w:p>
    <w:p w14:paraId="037605CA" w14:textId="77777777" w:rsidR="00722125" w:rsidRPr="009F5B6E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2E04E3C" w14:textId="77777777" w:rsidR="00976751" w:rsidRPr="003E0BE1" w:rsidRDefault="00376AFA" w:rsidP="00976751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0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3E0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976751" w:rsidRPr="003E0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Выводы по результатам деятельности в </w:t>
      </w:r>
      <w:r w:rsidR="009767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квартале 2023 </w:t>
      </w:r>
      <w:r w:rsidR="00976751" w:rsidRPr="003E0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 и предложения по ее совершенствованию.</w:t>
      </w:r>
    </w:p>
    <w:p w14:paraId="7225FAAF" w14:textId="77777777" w:rsidR="00976751" w:rsidRPr="007E166B" w:rsidRDefault="00976751" w:rsidP="0097675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14:paraId="360EEFD5" w14:textId="77777777" w:rsidR="00976751" w:rsidRPr="00101073" w:rsidRDefault="00976751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 квартале 2023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проведено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(плановых проверок, внеплановых проверок, мероприятий систематического наблюдения), из них:</w:t>
      </w:r>
    </w:p>
    <w:p w14:paraId="76138A21" w14:textId="77777777" w:rsidR="00976751" w:rsidRPr="00101073" w:rsidRDefault="00976751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СМИ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66A70654" w14:textId="77777777" w:rsidR="00976751" w:rsidRPr="00101073" w:rsidRDefault="00976751" w:rsidP="00976751">
      <w:pPr>
        <w:shd w:val="clear" w:color="auto" w:fill="FFFFFF" w:themeFill="background1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телерадиовещания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30AAA566" w14:textId="77777777" w:rsidR="00976751" w:rsidRPr="00101073" w:rsidRDefault="00976751" w:rsidP="00976751">
      <w:pPr>
        <w:shd w:val="clear" w:color="auto" w:fill="FFFFFF" w:themeFill="background1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деятельности по воспроизведению (изготовлению экземпляров) аудиовизуальных произведений и фонограмм на любых видах носителей (с учетом контроля возможности выполнения соискателями лицензий лицензионных требований и условий при осуществлении деятельности по воспроизведению (изготовлению экземпляров) аудиовизуальных произведений и фонограмм на любых видах носителей) – 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0;</w:t>
      </w:r>
    </w:p>
    <w:p w14:paraId="1D980E94" w14:textId="77777777" w:rsidR="00976751" w:rsidRPr="00101073" w:rsidRDefault="00976751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связи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6D73F30B" w14:textId="77777777" w:rsidR="00976751" w:rsidRPr="00101073" w:rsidRDefault="00976751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деятельности по обработке персональных данных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143FDE71" w14:textId="77777777" w:rsidR="00976751" w:rsidRPr="00101073" w:rsidRDefault="00976751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информационных технологий – 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4548AC" w14:textId="77777777" w:rsidR="00976751" w:rsidRPr="00101073" w:rsidRDefault="00976751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контроля </w:t>
      </w:r>
      <w:r w:rsidRPr="00D7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операций – </w:t>
      </w:r>
      <w:r w:rsidRPr="00D77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</w:t>
      </w:r>
    </w:p>
    <w:p w14:paraId="0A01F476" w14:textId="77777777" w:rsidR="00976751" w:rsidRPr="00101073" w:rsidRDefault="00976751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мероприятий выдано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</w:t>
      </w: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устранении выявленных нарушений:</w:t>
      </w:r>
    </w:p>
    <w:p w14:paraId="080BFDA8" w14:textId="77777777" w:rsidR="00976751" w:rsidRPr="00101073" w:rsidRDefault="00976751" w:rsidP="00976751">
      <w:pPr>
        <w:shd w:val="clear" w:color="auto" w:fill="FFFFFF" w:themeFill="background1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связи – </w:t>
      </w:r>
      <w:r w:rsidRPr="00616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0;</w:t>
      </w:r>
    </w:p>
    <w:p w14:paraId="4F0EBEA4" w14:textId="77777777" w:rsidR="00976751" w:rsidRPr="00101073" w:rsidRDefault="00976751" w:rsidP="00976751">
      <w:pPr>
        <w:shd w:val="clear" w:color="auto" w:fill="FFFFFF" w:themeFill="background1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телерадиовещания – 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0;</w:t>
      </w:r>
    </w:p>
    <w:p w14:paraId="03B484A8" w14:textId="77777777" w:rsidR="00976751" w:rsidRPr="00101073" w:rsidRDefault="00976751" w:rsidP="00976751">
      <w:pPr>
        <w:shd w:val="clear" w:color="auto" w:fill="FFFFFF" w:themeFill="background1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деятельности по обработке персональных данных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F51C3CC" w14:textId="77777777" w:rsidR="00976751" w:rsidRPr="00101073" w:rsidRDefault="00976751" w:rsidP="00976751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Вынесено предупреждений о приостановлении действия лицензии в сфере связи – </w:t>
      </w:r>
      <w:r w:rsidRPr="001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</w:t>
      </w:r>
    </w:p>
    <w:p w14:paraId="3ED14DBD" w14:textId="02914A1D" w:rsidR="00976751" w:rsidRPr="004F5517" w:rsidRDefault="00976751" w:rsidP="00976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Управлением </w:t>
      </w:r>
      <w:proofErr w:type="spellStart"/>
      <w:r w:rsidRPr="004F5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4F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наложено административных наказаний в виде административного штрафа на сумму </w:t>
      </w:r>
      <w:r w:rsidRPr="004F5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0D55" w:rsidRPr="00BA0D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356 100 </w:t>
      </w:r>
      <w:r w:rsidRPr="0068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(самостоятельно </w:t>
      </w:r>
      <w:r w:rsidR="00BA0D55" w:rsidRPr="00BA0D55">
        <w:rPr>
          <w:rFonts w:ascii="Times New Roman" w:eastAsia="Times New Roman" w:hAnsi="Times New Roman" w:cs="Times New Roman"/>
          <w:sz w:val="28"/>
          <w:szCs w:val="28"/>
          <w:lang w:eastAsia="ru-RU"/>
        </w:rPr>
        <w:t>352 100</w:t>
      </w:r>
      <w:r w:rsidRPr="0068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судом </w:t>
      </w:r>
      <w:r w:rsidR="00BA0D55">
        <w:rPr>
          <w:rFonts w:ascii="Times New Roman" w:eastAsia="Times New Roman" w:hAnsi="Times New Roman" w:cs="Times New Roman"/>
          <w:sz w:val="28"/>
          <w:szCs w:val="28"/>
          <w:lang w:eastAsia="ru-RU"/>
        </w:rPr>
        <w:t>4 000</w:t>
      </w:r>
      <w:r w:rsidRPr="0068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F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взыскано административных штрафов на сумму </w:t>
      </w:r>
      <w:r w:rsidR="00BA0D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20 100</w:t>
      </w:r>
      <w:r w:rsidRPr="0068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7EA02353" w14:textId="77777777" w:rsidR="00976751" w:rsidRPr="00C1284C" w:rsidRDefault="00976751" w:rsidP="00976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Разрешительная и регистрационная деятельность Управления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квартал 2023</w:t>
      </w:r>
      <w:r w:rsidRPr="00C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характеризуется следующими показателями:</w:t>
      </w:r>
    </w:p>
    <w:p w14:paraId="607814EC" w14:textId="77777777" w:rsidR="00976751" w:rsidRPr="00C1284C" w:rsidRDefault="00976751" w:rsidP="00976751">
      <w:pPr>
        <w:widowControl w:val="0"/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</w:t>
      </w:r>
      <w:proofErr w:type="gramStart"/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proofErr w:type="gramEnd"/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РЭС и ВЧУ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1 495</w:t>
      </w:r>
      <w:r w:rsidRPr="00C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79C77F9E" w14:textId="1ABA7761" w:rsidR="00976751" w:rsidRPr="00C1284C" w:rsidRDefault="00976751" w:rsidP="00976751">
      <w:pPr>
        <w:widowControl w:val="0"/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аннулировано РЭС и ВЧУ</w:t>
      </w:r>
      <w:r w:rsidR="00BA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1 212</w:t>
      </w:r>
      <w:r w:rsidRPr="00C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7577C116" w14:textId="77777777" w:rsidR="00976751" w:rsidRPr="00C1284C" w:rsidRDefault="00976751" w:rsidP="00976751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оформленных разрешений на </w:t>
      </w:r>
      <w:proofErr w:type="gramStart"/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судовые</w:t>
      </w:r>
      <w:proofErr w:type="gramEnd"/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РЭС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C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0E377064" w14:textId="77777777" w:rsidR="00976751" w:rsidRPr="00C1284C" w:rsidRDefault="00976751" w:rsidP="00976751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оформлено</w:t>
      </w:r>
      <w:proofErr w:type="gramEnd"/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/переоформлено разрешений на применение франкировальных машин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DF687E" w14:textId="77777777" w:rsidR="00976751" w:rsidRPr="00C1284C" w:rsidRDefault="00976751" w:rsidP="00976751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зарегистрировано и перерегистрировано средств массовой информации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B8A482" w14:textId="77777777" w:rsidR="00976751" w:rsidRPr="00C1284C" w:rsidRDefault="00976751" w:rsidP="00976751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включено в реестр операторов, осуществляющих обработку ПД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221</w:t>
      </w:r>
      <w:r w:rsidRPr="00C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1E8BD6EF" w14:textId="77777777" w:rsidR="00976751" w:rsidRPr="00FA6AD9" w:rsidRDefault="00976751" w:rsidP="00976751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внесено изменений в реестр операторов, осуществляющих обработку ПД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80</w:t>
      </w:r>
      <w:r w:rsidRPr="00C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75C16224" w14:textId="77777777" w:rsidR="00976751" w:rsidRPr="00C1284C" w:rsidRDefault="00976751" w:rsidP="00976751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работ в приемочных комиссиях по вводу в эксплуатацию сооружений связи </w:t>
      </w:r>
      <w:r w:rsidRPr="00C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C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6DEFEAF" w14:textId="77777777" w:rsidR="00976751" w:rsidRPr="00A35CE1" w:rsidRDefault="00976751" w:rsidP="009767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 квартале </w:t>
      </w:r>
      <w:r w:rsidRPr="00A35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года</w:t>
      </w:r>
      <w:r w:rsidRPr="00A35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рассмотрено </w:t>
      </w:r>
      <w:r w:rsidRPr="00976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270</w:t>
      </w:r>
      <w:r w:rsidRPr="00A3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3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юридических лиц с жалобами на нарушение их прав и законных интересов </w:t>
      </w:r>
      <w:r w:rsidRPr="00A35C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действиями юридических лиц или индивидуальных предпринимателей, связанными с невыполнением ими установленных требований в сферах деятельности Управления. </w:t>
      </w:r>
    </w:p>
    <w:p w14:paraId="03DD3FF1" w14:textId="77777777" w:rsidR="00976751" w:rsidRPr="00A35CE1" w:rsidRDefault="00976751" w:rsidP="00976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совершенствованию деятельности </w:t>
      </w:r>
      <w:proofErr w:type="spellStart"/>
      <w:r w:rsidRPr="00A35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3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7DE5B99" w14:textId="061230A1" w:rsidR="00376AFA" w:rsidRPr="00A35CE1" w:rsidRDefault="00376AFA" w:rsidP="00976751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CCD47" w14:textId="77777777" w:rsidR="00376AFA" w:rsidRPr="00A35CE1" w:rsidRDefault="00376AFA" w:rsidP="00376AFA">
      <w:pPr>
        <w:shd w:val="clear" w:color="auto" w:fill="FFFFFF" w:themeFill="background1"/>
        <w:tabs>
          <w:tab w:val="left" w:pos="43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0C0EAF" w14:textId="77777777" w:rsidR="00376AFA" w:rsidRDefault="00376AFA" w:rsidP="00376AFA">
      <w:pPr>
        <w:shd w:val="clear" w:color="auto" w:fill="FFFFFF" w:themeFill="background1"/>
        <w:spacing w:line="240" w:lineRule="auto"/>
      </w:pPr>
      <w:r w:rsidRPr="00A35C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Управления                                                                       А.Г. Ключников</w:t>
      </w:r>
    </w:p>
    <w:p w14:paraId="2A78EEC1" w14:textId="77777777" w:rsidR="00A42847" w:rsidRPr="009B6AEA" w:rsidRDefault="00A42847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A42847" w:rsidRPr="009B6AEA" w:rsidSect="00565FFF">
      <w:type w:val="continuous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8372A" w14:textId="77777777" w:rsidR="00CC46A7" w:rsidRDefault="00CC46A7">
      <w:pPr>
        <w:spacing w:after="0" w:line="240" w:lineRule="auto"/>
      </w:pPr>
      <w:r>
        <w:separator/>
      </w:r>
    </w:p>
  </w:endnote>
  <w:endnote w:type="continuationSeparator" w:id="0">
    <w:p w14:paraId="6EE0B8B3" w14:textId="77777777" w:rsidR="00CC46A7" w:rsidRDefault="00CC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873972"/>
      <w:docPartObj>
        <w:docPartGallery w:val="Page Numbers (Bottom of Page)"/>
        <w:docPartUnique/>
      </w:docPartObj>
    </w:sdtPr>
    <w:sdtEndPr/>
    <w:sdtContent>
      <w:p w14:paraId="09491DBE" w14:textId="000B830B" w:rsidR="00CC46A7" w:rsidRDefault="00CC46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7BC">
          <w:rPr>
            <w:noProof/>
          </w:rPr>
          <w:t>103</w:t>
        </w:r>
        <w:r>
          <w:fldChar w:fldCharType="end"/>
        </w:r>
      </w:p>
    </w:sdtContent>
  </w:sdt>
  <w:p w14:paraId="549683EA" w14:textId="77777777" w:rsidR="00CC46A7" w:rsidRDefault="00CC46A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824AB" w14:textId="77777777" w:rsidR="00CC46A7" w:rsidRDefault="00CC46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BA870" w14:textId="77777777" w:rsidR="00CC46A7" w:rsidRDefault="00CC46A7">
      <w:pPr>
        <w:spacing w:after="0" w:line="240" w:lineRule="auto"/>
      </w:pPr>
      <w:r>
        <w:separator/>
      </w:r>
    </w:p>
  </w:footnote>
  <w:footnote w:type="continuationSeparator" w:id="0">
    <w:p w14:paraId="38682E03" w14:textId="77777777" w:rsidR="00CC46A7" w:rsidRDefault="00CC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749339"/>
      <w:docPartObj>
        <w:docPartGallery w:val="Page Numbers (Top of Page)"/>
        <w:docPartUnique/>
      </w:docPartObj>
    </w:sdtPr>
    <w:sdtEndPr/>
    <w:sdtContent>
      <w:p w14:paraId="64F87BE5" w14:textId="77777777" w:rsidR="00CC46A7" w:rsidRPr="002A605E" w:rsidRDefault="00CC46A7">
        <w:pPr>
          <w:pStyle w:val="a5"/>
          <w:jc w:val="center"/>
        </w:pPr>
        <w:r w:rsidRPr="002A605E">
          <w:fldChar w:fldCharType="begin"/>
        </w:r>
        <w:r w:rsidRPr="002A605E">
          <w:instrText>PAGE   \* MERGEFORMAT</w:instrText>
        </w:r>
        <w:r w:rsidRPr="002A605E">
          <w:fldChar w:fldCharType="separate"/>
        </w:r>
        <w:r w:rsidR="006C47BC">
          <w:rPr>
            <w:noProof/>
          </w:rPr>
          <w:t>63</w:t>
        </w:r>
        <w:r w:rsidRPr="002A605E">
          <w:fldChar w:fldCharType="end"/>
        </w:r>
      </w:p>
    </w:sdtContent>
  </w:sdt>
  <w:p w14:paraId="2BB5E280" w14:textId="77777777" w:rsidR="00CC46A7" w:rsidRDefault="00CC46A7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613681"/>
      <w:docPartObj>
        <w:docPartGallery w:val="Page Numbers (Top of Page)"/>
        <w:docPartUnique/>
      </w:docPartObj>
    </w:sdtPr>
    <w:sdtEndPr/>
    <w:sdtContent>
      <w:p w14:paraId="21E47AE9" w14:textId="19BF0456" w:rsidR="00CC46A7" w:rsidRDefault="00CC4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7BC">
          <w:rPr>
            <w:noProof/>
          </w:rPr>
          <w:t>89</w:t>
        </w:r>
        <w:r>
          <w:fldChar w:fldCharType="end"/>
        </w:r>
      </w:p>
    </w:sdtContent>
  </w:sdt>
  <w:p w14:paraId="554BFBBC" w14:textId="77777777" w:rsidR="00CC46A7" w:rsidRDefault="00CC46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CCB6B" w14:textId="77777777" w:rsidR="00CC46A7" w:rsidRDefault="00CC46A7" w:rsidP="00544C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107</w:t>
    </w:r>
    <w:r>
      <w:rPr>
        <w:rStyle w:val="a7"/>
      </w:rPr>
      <w:fldChar w:fldCharType="end"/>
    </w:r>
  </w:p>
  <w:p w14:paraId="4D049F50" w14:textId="77777777" w:rsidR="00CC46A7" w:rsidRDefault="00CC46A7">
    <w:pPr>
      <w:pStyle w:val="a5"/>
    </w:pPr>
  </w:p>
  <w:p w14:paraId="456098ED" w14:textId="77777777" w:rsidR="00CC46A7" w:rsidRDefault="00CC46A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28DAA" w14:textId="77777777" w:rsidR="00CC46A7" w:rsidRDefault="00CC46A7" w:rsidP="00544C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47BC">
      <w:rPr>
        <w:rStyle w:val="a7"/>
        <w:noProof/>
      </w:rPr>
      <w:t>87</w:t>
    </w:r>
    <w:r>
      <w:rPr>
        <w:rStyle w:val="a7"/>
      </w:rPr>
      <w:fldChar w:fldCharType="end"/>
    </w:r>
  </w:p>
  <w:p w14:paraId="2BD1A27A" w14:textId="77777777" w:rsidR="00CC46A7" w:rsidRDefault="00CC46A7">
    <w:pPr>
      <w:pStyle w:val="a5"/>
    </w:pPr>
  </w:p>
  <w:p w14:paraId="2452F57E" w14:textId="77777777" w:rsidR="00CC46A7" w:rsidRDefault="00CC46A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909408"/>
      <w:docPartObj>
        <w:docPartGallery w:val="Page Numbers (Top of Page)"/>
        <w:docPartUnique/>
      </w:docPartObj>
    </w:sdtPr>
    <w:sdtEndPr/>
    <w:sdtContent>
      <w:p w14:paraId="3842FDCC" w14:textId="77777777" w:rsidR="00CC46A7" w:rsidRDefault="00CC4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7BC">
          <w:rPr>
            <w:noProof/>
          </w:rPr>
          <w:t>80</w:t>
        </w:r>
        <w:r>
          <w:fldChar w:fldCharType="end"/>
        </w:r>
      </w:p>
    </w:sdtContent>
  </w:sdt>
  <w:p w14:paraId="7D0F4E5A" w14:textId="77777777" w:rsidR="00CC46A7" w:rsidRDefault="00CC46A7">
    <w:pPr>
      <w:pStyle w:val="a5"/>
    </w:pPr>
  </w:p>
  <w:p w14:paraId="4F3DCB54" w14:textId="77777777" w:rsidR="00CC46A7" w:rsidRDefault="00CC46A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52A82" w14:textId="77777777" w:rsidR="00CC46A7" w:rsidRDefault="00CC46A7" w:rsidP="00544C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107</w:t>
    </w:r>
    <w:r>
      <w:rPr>
        <w:rStyle w:val="a7"/>
      </w:rPr>
      <w:fldChar w:fldCharType="end"/>
    </w:r>
  </w:p>
  <w:p w14:paraId="7D9C659C" w14:textId="77777777" w:rsidR="00CC46A7" w:rsidRDefault="00CC46A7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B662" w14:textId="77777777" w:rsidR="00CC46A7" w:rsidRDefault="00CC46A7" w:rsidP="00544C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28</w:t>
    </w:r>
    <w:r>
      <w:rPr>
        <w:rStyle w:val="a7"/>
      </w:rPr>
      <w:fldChar w:fldCharType="end"/>
    </w:r>
  </w:p>
  <w:p w14:paraId="6E85B12E" w14:textId="77777777" w:rsidR="00CC46A7" w:rsidRDefault="00CC46A7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43761" w14:textId="77777777" w:rsidR="00CC46A7" w:rsidRDefault="00CC46A7">
    <w:pPr>
      <w:pStyle w:val="a5"/>
    </w:pPr>
  </w:p>
  <w:p w14:paraId="647D832A" w14:textId="77777777" w:rsidR="00CC46A7" w:rsidRDefault="00CC46A7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F2AEF" w14:textId="77777777" w:rsidR="00CC46A7" w:rsidRDefault="00CC46A7" w:rsidP="00565F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107</w:t>
    </w:r>
    <w:r>
      <w:rPr>
        <w:rStyle w:val="a7"/>
      </w:rPr>
      <w:fldChar w:fldCharType="end"/>
    </w:r>
  </w:p>
  <w:p w14:paraId="28BEE83F" w14:textId="77777777" w:rsidR="00CC46A7" w:rsidRDefault="00CC46A7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178CD" w14:textId="72B1708E" w:rsidR="00CC46A7" w:rsidRDefault="00CC46A7" w:rsidP="00565F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47BC">
      <w:rPr>
        <w:rStyle w:val="a7"/>
        <w:noProof/>
      </w:rPr>
      <w:t>103</w:t>
    </w:r>
    <w:r>
      <w:rPr>
        <w:rStyle w:val="a7"/>
      </w:rPr>
      <w:fldChar w:fldCharType="end"/>
    </w:r>
  </w:p>
  <w:p w14:paraId="10542EF6" w14:textId="77777777" w:rsidR="00CC46A7" w:rsidRDefault="00CC46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7AD"/>
    <w:multiLevelType w:val="hybridMultilevel"/>
    <w:tmpl w:val="2350FD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8166B3F"/>
    <w:multiLevelType w:val="multilevel"/>
    <w:tmpl w:val="D6CABE4E"/>
    <w:lvl w:ilvl="0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A0354F7"/>
    <w:multiLevelType w:val="hybridMultilevel"/>
    <w:tmpl w:val="8EAA80E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0447E7"/>
    <w:multiLevelType w:val="multilevel"/>
    <w:tmpl w:val="690A4602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">
    <w:nsid w:val="0FD224E1"/>
    <w:multiLevelType w:val="multilevel"/>
    <w:tmpl w:val="2EF0FE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BDB629D"/>
    <w:multiLevelType w:val="multilevel"/>
    <w:tmpl w:val="D10C7990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6">
    <w:nsid w:val="225958A5"/>
    <w:multiLevelType w:val="multilevel"/>
    <w:tmpl w:val="ECC84C0A"/>
    <w:lvl w:ilvl="0">
      <w:start w:val="3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30" w:hanging="13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55" w:hanging="130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80" w:hanging="1305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ind w:left="2205" w:hanging="1305"/>
      </w:pPr>
      <w:rPr>
        <w:rFonts w:hint="default"/>
      </w:rPr>
    </w:lvl>
    <w:lvl w:ilvl="5">
      <w:start w:val="2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2395455D"/>
    <w:multiLevelType w:val="multilevel"/>
    <w:tmpl w:val="76588D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4C37F6"/>
    <w:multiLevelType w:val="hybridMultilevel"/>
    <w:tmpl w:val="82C68096"/>
    <w:lvl w:ilvl="0" w:tplc="781E8B8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642892"/>
    <w:multiLevelType w:val="multilevel"/>
    <w:tmpl w:val="28CEB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302B16A8"/>
    <w:multiLevelType w:val="hybridMultilevel"/>
    <w:tmpl w:val="C5142EA2"/>
    <w:lvl w:ilvl="0" w:tplc="1DD2582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D6697"/>
    <w:multiLevelType w:val="multilevel"/>
    <w:tmpl w:val="E850F4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333069B6"/>
    <w:multiLevelType w:val="multilevel"/>
    <w:tmpl w:val="7A8832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4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3">
    <w:nsid w:val="37851EDD"/>
    <w:multiLevelType w:val="multilevel"/>
    <w:tmpl w:val="9C0C28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14">
    <w:nsid w:val="4D76629C"/>
    <w:multiLevelType w:val="hybridMultilevel"/>
    <w:tmpl w:val="A59AA3C0"/>
    <w:lvl w:ilvl="0" w:tplc="EF6C84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293242"/>
    <w:multiLevelType w:val="multilevel"/>
    <w:tmpl w:val="76A8AC8E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6">
    <w:nsid w:val="538D013E"/>
    <w:multiLevelType w:val="multilevel"/>
    <w:tmpl w:val="85FC7594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17">
    <w:nsid w:val="5D34592C"/>
    <w:multiLevelType w:val="multilevel"/>
    <w:tmpl w:val="54188A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639E66AD"/>
    <w:multiLevelType w:val="multilevel"/>
    <w:tmpl w:val="8EFCBA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6F2A5D3D"/>
    <w:multiLevelType w:val="multilevel"/>
    <w:tmpl w:val="6F0484C4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0">
    <w:nsid w:val="6F427909"/>
    <w:multiLevelType w:val="multilevel"/>
    <w:tmpl w:val="1C728DA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1">
    <w:nsid w:val="78B57D2E"/>
    <w:multiLevelType w:val="multilevel"/>
    <w:tmpl w:val="218EC4C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14"/>
  </w:num>
  <w:num w:numId="5">
    <w:abstractNumId w:val="15"/>
  </w:num>
  <w:num w:numId="6">
    <w:abstractNumId w:val="3"/>
  </w:num>
  <w:num w:numId="7">
    <w:abstractNumId w:val="7"/>
  </w:num>
  <w:num w:numId="8">
    <w:abstractNumId w:val="11"/>
  </w:num>
  <w:num w:numId="9">
    <w:abstractNumId w:val="19"/>
  </w:num>
  <w:num w:numId="10">
    <w:abstractNumId w:val="6"/>
  </w:num>
  <w:num w:numId="11">
    <w:abstractNumId w:val="9"/>
  </w:num>
  <w:num w:numId="12">
    <w:abstractNumId w:val="1"/>
  </w:num>
  <w:num w:numId="13">
    <w:abstractNumId w:val="13"/>
  </w:num>
  <w:num w:numId="14">
    <w:abstractNumId w:val="2"/>
  </w:num>
  <w:num w:numId="15">
    <w:abstractNumId w:val="0"/>
  </w:num>
  <w:num w:numId="16">
    <w:abstractNumId w:val="7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0"/>
  </w:num>
  <w:num w:numId="20">
    <w:abstractNumId w:val="21"/>
  </w:num>
  <w:num w:numId="21">
    <w:abstractNumId w:val="18"/>
  </w:num>
  <w:num w:numId="22">
    <w:abstractNumId w:val="12"/>
  </w:num>
  <w:num w:numId="2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0D"/>
    <w:rsid w:val="0001240C"/>
    <w:rsid w:val="00012F04"/>
    <w:rsid w:val="00017C86"/>
    <w:rsid w:val="00045DC4"/>
    <w:rsid w:val="0005093F"/>
    <w:rsid w:val="00053A54"/>
    <w:rsid w:val="00066FA1"/>
    <w:rsid w:val="00075E70"/>
    <w:rsid w:val="00080CE5"/>
    <w:rsid w:val="000848CE"/>
    <w:rsid w:val="00092A2B"/>
    <w:rsid w:val="000A2290"/>
    <w:rsid w:val="000A3C04"/>
    <w:rsid w:val="000B713D"/>
    <w:rsid w:val="000C3433"/>
    <w:rsid w:val="000D4EE5"/>
    <w:rsid w:val="000F17F8"/>
    <w:rsid w:val="000F6028"/>
    <w:rsid w:val="000F7A16"/>
    <w:rsid w:val="00112071"/>
    <w:rsid w:val="00120280"/>
    <w:rsid w:val="0012220A"/>
    <w:rsid w:val="0012387B"/>
    <w:rsid w:val="00127518"/>
    <w:rsid w:val="00134AC1"/>
    <w:rsid w:val="00145DDD"/>
    <w:rsid w:val="00155326"/>
    <w:rsid w:val="00164E00"/>
    <w:rsid w:val="00181DCA"/>
    <w:rsid w:val="00197219"/>
    <w:rsid w:val="001A0356"/>
    <w:rsid w:val="001A56E0"/>
    <w:rsid w:val="001B5909"/>
    <w:rsid w:val="001C28FF"/>
    <w:rsid w:val="001D080C"/>
    <w:rsid w:val="001D6A77"/>
    <w:rsid w:val="001E3A6F"/>
    <w:rsid w:val="001E4229"/>
    <w:rsid w:val="001F02F8"/>
    <w:rsid w:val="001F6A44"/>
    <w:rsid w:val="00201A62"/>
    <w:rsid w:val="00205B8A"/>
    <w:rsid w:val="00211B7E"/>
    <w:rsid w:val="0022224A"/>
    <w:rsid w:val="00227BE1"/>
    <w:rsid w:val="00230BF3"/>
    <w:rsid w:val="002322FE"/>
    <w:rsid w:val="00235161"/>
    <w:rsid w:val="00236D5C"/>
    <w:rsid w:val="00242814"/>
    <w:rsid w:val="00247B43"/>
    <w:rsid w:val="00252519"/>
    <w:rsid w:val="002553B2"/>
    <w:rsid w:val="00256960"/>
    <w:rsid w:val="00260745"/>
    <w:rsid w:val="00265FC5"/>
    <w:rsid w:val="00266D6F"/>
    <w:rsid w:val="00281FE8"/>
    <w:rsid w:val="002937C3"/>
    <w:rsid w:val="002A2AC0"/>
    <w:rsid w:val="002A4191"/>
    <w:rsid w:val="002B29D1"/>
    <w:rsid w:val="002C5998"/>
    <w:rsid w:val="002C6ECD"/>
    <w:rsid w:val="002D0251"/>
    <w:rsid w:val="002D244E"/>
    <w:rsid w:val="002D7855"/>
    <w:rsid w:val="002E10C0"/>
    <w:rsid w:val="002E76EF"/>
    <w:rsid w:val="00313CD1"/>
    <w:rsid w:val="00323B79"/>
    <w:rsid w:val="00323EB3"/>
    <w:rsid w:val="00350EBD"/>
    <w:rsid w:val="0035180A"/>
    <w:rsid w:val="003627ED"/>
    <w:rsid w:val="00375873"/>
    <w:rsid w:val="00376AFA"/>
    <w:rsid w:val="00385411"/>
    <w:rsid w:val="00390F4F"/>
    <w:rsid w:val="003A5D6A"/>
    <w:rsid w:val="003C1B56"/>
    <w:rsid w:val="003C4285"/>
    <w:rsid w:val="003D3E25"/>
    <w:rsid w:val="003D3FB5"/>
    <w:rsid w:val="003D41F1"/>
    <w:rsid w:val="003E2307"/>
    <w:rsid w:val="00400B7D"/>
    <w:rsid w:val="00404DDC"/>
    <w:rsid w:val="00416D8C"/>
    <w:rsid w:val="004230B4"/>
    <w:rsid w:val="00426708"/>
    <w:rsid w:val="004439F6"/>
    <w:rsid w:val="00444A08"/>
    <w:rsid w:val="00447247"/>
    <w:rsid w:val="00454006"/>
    <w:rsid w:val="00454494"/>
    <w:rsid w:val="00465264"/>
    <w:rsid w:val="00470124"/>
    <w:rsid w:val="004749AB"/>
    <w:rsid w:val="00480951"/>
    <w:rsid w:val="00482271"/>
    <w:rsid w:val="004850BF"/>
    <w:rsid w:val="00487F74"/>
    <w:rsid w:val="004900BE"/>
    <w:rsid w:val="00494C6B"/>
    <w:rsid w:val="00496FEE"/>
    <w:rsid w:val="004A75DE"/>
    <w:rsid w:val="004B6A11"/>
    <w:rsid w:val="004C25B4"/>
    <w:rsid w:val="004C454B"/>
    <w:rsid w:val="004D2041"/>
    <w:rsid w:val="004D4280"/>
    <w:rsid w:val="004F1021"/>
    <w:rsid w:val="004F2394"/>
    <w:rsid w:val="004F6B6B"/>
    <w:rsid w:val="00522B32"/>
    <w:rsid w:val="00524D50"/>
    <w:rsid w:val="00536852"/>
    <w:rsid w:val="00537883"/>
    <w:rsid w:val="00544CEA"/>
    <w:rsid w:val="005510BD"/>
    <w:rsid w:val="0056150F"/>
    <w:rsid w:val="00565FFF"/>
    <w:rsid w:val="005670BF"/>
    <w:rsid w:val="00570833"/>
    <w:rsid w:val="00595872"/>
    <w:rsid w:val="005C078F"/>
    <w:rsid w:val="005C2A81"/>
    <w:rsid w:val="005D53B5"/>
    <w:rsid w:val="005D6829"/>
    <w:rsid w:val="005F4182"/>
    <w:rsid w:val="005F51E6"/>
    <w:rsid w:val="0060154C"/>
    <w:rsid w:val="006018E6"/>
    <w:rsid w:val="00604639"/>
    <w:rsid w:val="006048E1"/>
    <w:rsid w:val="00607224"/>
    <w:rsid w:val="00611C3A"/>
    <w:rsid w:val="00612C96"/>
    <w:rsid w:val="00615E08"/>
    <w:rsid w:val="00627067"/>
    <w:rsid w:val="006350C4"/>
    <w:rsid w:val="00636F4F"/>
    <w:rsid w:val="00641843"/>
    <w:rsid w:val="00642A31"/>
    <w:rsid w:val="00653B6C"/>
    <w:rsid w:val="00670D4A"/>
    <w:rsid w:val="006755C3"/>
    <w:rsid w:val="00677E4B"/>
    <w:rsid w:val="00685F38"/>
    <w:rsid w:val="00686F16"/>
    <w:rsid w:val="00690EEF"/>
    <w:rsid w:val="006A2EAF"/>
    <w:rsid w:val="006A7913"/>
    <w:rsid w:val="006B76CC"/>
    <w:rsid w:val="006C47BC"/>
    <w:rsid w:val="006D2700"/>
    <w:rsid w:val="006D67AC"/>
    <w:rsid w:val="006D6C16"/>
    <w:rsid w:val="006E1A29"/>
    <w:rsid w:val="006F6475"/>
    <w:rsid w:val="00700255"/>
    <w:rsid w:val="00701048"/>
    <w:rsid w:val="007042A4"/>
    <w:rsid w:val="00722125"/>
    <w:rsid w:val="00734315"/>
    <w:rsid w:val="00736930"/>
    <w:rsid w:val="00737F0F"/>
    <w:rsid w:val="00745DEF"/>
    <w:rsid w:val="00746756"/>
    <w:rsid w:val="00776B27"/>
    <w:rsid w:val="00780EED"/>
    <w:rsid w:val="00795580"/>
    <w:rsid w:val="007A59D6"/>
    <w:rsid w:val="007B2BD1"/>
    <w:rsid w:val="007B71F2"/>
    <w:rsid w:val="007D459B"/>
    <w:rsid w:val="007E3D21"/>
    <w:rsid w:val="007E6A89"/>
    <w:rsid w:val="007F2A06"/>
    <w:rsid w:val="00801D21"/>
    <w:rsid w:val="00801FB9"/>
    <w:rsid w:val="00805570"/>
    <w:rsid w:val="00810B84"/>
    <w:rsid w:val="008276D0"/>
    <w:rsid w:val="00861445"/>
    <w:rsid w:val="00867AD0"/>
    <w:rsid w:val="00880DED"/>
    <w:rsid w:val="0088295C"/>
    <w:rsid w:val="0089106C"/>
    <w:rsid w:val="00893B2D"/>
    <w:rsid w:val="008A1A3D"/>
    <w:rsid w:val="008A7E4F"/>
    <w:rsid w:val="008C52CB"/>
    <w:rsid w:val="008E640F"/>
    <w:rsid w:val="008F10C3"/>
    <w:rsid w:val="0090205E"/>
    <w:rsid w:val="00902BC1"/>
    <w:rsid w:val="00906CE7"/>
    <w:rsid w:val="0092245A"/>
    <w:rsid w:val="00924426"/>
    <w:rsid w:val="00933D2E"/>
    <w:rsid w:val="00942E75"/>
    <w:rsid w:val="009564C5"/>
    <w:rsid w:val="00956EF5"/>
    <w:rsid w:val="00957546"/>
    <w:rsid w:val="00964F43"/>
    <w:rsid w:val="00967EE4"/>
    <w:rsid w:val="00976751"/>
    <w:rsid w:val="009811F4"/>
    <w:rsid w:val="009829EC"/>
    <w:rsid w:val="0099689D"/>
    <w:rsid w:val="009A5071"/>
    <w:rsid w:val="009B5D50"/>
    <w:rsid w:val="009B6AEA"/>
    <w:rsid w:val="009B7F38"/>
    <w:rsid w:val="009C26FF"/>
    <w:rsid w:val="009C4374"/>
    <w:rsid w:val="009C6373"/>
    <w:rsid w:val="009D2E76"/>
    <w:rsid w:val="009E2E69"/>
    <w:rsid w:val="009F4C0D"/>
    <w:rsid w:val="009F5B6E"/>
    <w:rsid w:val="00A03BFB"/>
    <w:rsid w:val="00A15065"/>
    <w:rsid w:val="00A20AA4"/>
    <w:rsid w:val="00A2251C"/>
    <w:rsid w:val="00A34EFF"/>
    <w:rsid w:val="00A42847"/>
    <w:rsid w:val="00A435E5"/>
    <w:rsid w:val="00A5034B"/>
    <w:rsid w:val="00A52496"/>
    <w:rsid w:val="00A53C6B"/>
    <w:rsid w:val="00A57D80"/>
    <w:rsid w:val="00A67DD4"/>
    <w:rsid w:val="00A84722"/>
    <w:rsid w:val="00AB4364"/>
    <w:rsid w:val="00AC2D4F"/>
    <w:rsid w:val="00AD437B"/>
    <w:rsid w:val="00AE0E83"/>
    <w:rsid w:val="00AE6319"/>
    <w:rsid w:val="00AF42CD"/>
    <w:rsid w:val="00AF7D03"/>
    <w:rsid w:val="00B01240"/>
    <w:rsid w:val="00B07404"/>
    <w:rsid w:val="00B1109D"/>
    <w:rsid w:val="00B20A3D"/>
    <w:rsid w:val="00B22A7C"/>
    <w:rsid w:val="00B247CA"/>
    <w:rsid w:val="00B260A0"/>
    <w:rsid w:val="00B305A8"/>
    <w:rsid w:val="00B4230D"/>
    <w:rsid w:val="00B51043"/>
    <w:rsid w:val="00B70CB3"/>
    <w:rsid w:val="00B712C3"/>
    <w:rsid w:val="00B714F0"/>
    <w:rsid w:val="00B7667A"/>
    <w:rsid w:val="00B81EF2"/>
    <w:rsid w:val="00B825A1"/>
    <w:rsid w:val="00B9233E"/>
    <w:rsid w:val="00B93AA4"/>
    <w:rsid w:val="00B973E3"/>
    <w:rsid w:val="00BA09E8"/>
    <w:rsid w:val="00BA0D55"/>
    <w:rsid w:val="00BD3EF2"/>
    <w:rsid w:val="00BD4D31"/>
    <w:rsid w:val="00BF1E0E"/>
    <w:rsid w:val="00C03381"/>
    <w:rsid w:val="00C04E22"/>
    <w:rsid w:val="00C06124"/>
    <w:rsid w:val="00C063F8"/>
    <w:rsid w:val="00C10334"/>
    <w:rsid w:val="00C136DD"/>
    <w:rsid w:val="00C22C15"/>
    <w:rsid w:val="00C24B39"/>
    <w:rsid w:val="00C26777"/>
    <w:rsid w:val="00C33A04"/>
    <w:rsid w:val="00C3641C"/>
    <w:rsid w:val="00C670C6"/>
    <w:rsid w:val="00C704DC"/>
    <w:rsid w:val="00C77B83"/>
    <w:rsid w:val="00C8229C"/>
    <w:rsid w:val="00C86853"/>
    <w:rsid w:val="00C86E23"/>
    <w:rsid w:val="00C87ABF"/>
    <w:rsid w:val="00C912F8"/>
    <w:rsid w:val="00CA0D1F"/>
    <w:rsid w:val="00CA1FF3"/>
    <w:rsid w:val="00CA4389"/>
    <w:rsid w:val="00CC46A7"/>
    <w:rsid w:val="00CD162F"/>
    <w:rsid w:val="00CD170D"/>
    <w:rsid w:val="00CE39F6"/>
    <w:rsid w:val="00CE56F7"/>
    <w:rsid w:val="00CE5C6A"/>
    <w:rsid w:val="00CE78C1"/>
    <w:rsid w:val="00D02BAC"/>
    <w:rsid w:val="00D049E9"/>
    <w:rsid w:val="00D37111"/>
    <w:rsid w:val="00D5130D"/>
    <w:rsid w:val="00D578AC"/>
    <w:rsid w:val="00D66E8F"/>
    <w:rsid w:val="00D70B88"/>
    <w:rsid w:val="00D71A60"/>
    <w:rsid w:val="00D86069"/>
    <w:rsid w:val="00D908E5"/>
    <w:rsid w:val="00D90D44"/>
    <w:rsid w:val="00D9256A"/>
    <w:rsid w:val="00D94D63"/>
    <w:rsid w:val="00DB7BB9"/>
    <w:rsid w:val="00DD245F"/>
    <w:rsid w:val="00DD4626"/>
    <w:rsid w:val="00DE06AE"/>
    <w:rsid w:val="00DE2D21"/>
    <w:rsid w:val="00DE7137"/>
    <w:rsid w:val="00DF335A"/>
    <w:rsid w:val="00E0612D"/>
    <w:rsid w:val="00E14D53"/>
    <w:rsid w:val="00E20668"/>
    <w:rsid w:val="00E4002C"/>
    <w:rsid w:val="00E453F2"/>
    <w:rsid w:val="00E545C8"/>
    <w:rsid w:val="00E56474"/>
    <w:rsid w:val="00E57872"/>
    <w:rsid w:val="00E60D43"/>
    <w:rsid w:val="00E71EE7"/>
    <w:rsid w:val="00E92E24"/>
    <w:rsid w:val="00E950E8"/>
    <w:rsid w:val="00EC16BE"/>
    <w:rsid w:val="00EF2BD9"/>
    <w:rsid w:val="00EF3C43"/>
    <w:rsid w:val="00F1074F"/>
    <w:rsid w:val="00F16516"/>
    <w:rsid w:val="00F22083"/>
    <w:rsid w:val="00F223A2"/>
    <w:rsid w:val="00F301CC"/>
    <w:rsid w:val="00F32675"/>
    <w:rsid w:val="00F339F2"/>
    <w:rsid w:val="00F33F24"/>
    <w:rsid w:val="00F46B23"/>
    <w:rsid w:val="00F50B78"/>
    <w:rsid w:val="00F54408"/>
    <w:rsid w:val="00F6310F"/>
    <w:rsid w:val="00F63818"/>
    <w:rsid w:val="00F63EF3"/>
    <w:rsid w:val="00F76F13"/>
    <w:rsid w:val="00F81C9C"/>
    <w:rsid w:val="00F8264D"/>
    <w:rsid w:val="00F8285F"/>
    <w:rsid w:val="00F82E5B"/>
    <w:rsid w:val="00F91F02"/>
    <w:rsid w:val="00F97C7A"/>
    <w:rsid w:val="00FA5818"/>
    <w:rsid w:val="00FB642C"/>
    <w:rsid w:val="00FC0AFE"/>
    <w:rsid w:val="00FC63AC"/>
    <w:rsid w:val="00FD604A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81"/>
    <o:shapelayout v:ext="edit">
      <o:idmap v:ext="edit" data="1"/>
    </o:shapelayout>
  </w:shapeDefaults>
  <w:decimalSymbol w:val=","/>
  <w:listSeparator w:val=";"/>
  <w14:docId w14:val="28617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25"/>
  </w:style>
  <w:style w:type="paragraph" w:styleId="1">
    <w:name w:val="heading 1"/>
    <w:basedOn w:val="a"/>
    <w:next w:val="a"/>
    <w:link w:val="10"/>
    <w:qFormat/>
    <w:rsid w:val="007221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221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2212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221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221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2212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2212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2212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2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221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2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221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221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21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2125"/>
  </w:style>
  <w:style w:type="paragraph" w:styleId="a3">
    <w:name w:val="Body Text"/>
    <w:basedOn w:val="a"/>
    <w:link w:val="a4"/>
    <w:rsid w:val="00722125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2212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22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22125"/>
  </w:style>
  <w:style w:type="character" w:styleId="a8">
    <w:name w:val="Hyperlink"/>
    <w:rsid w:val="00722125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722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221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FollowedHyperlink"/>
    <w:uiPriority w:val="99"/>
    <w:rsid w:val="00722125"/>
    <w:rPr>
      <w:color w:val="800080"/>
      <w:u w:val="single"/>
    </w:rPr>
  </w:style>
  <w:style w:type="paragraph" w:customStyle="1" w:styleId="consplusnormal">
    <w:name w:val="consplusnormal"/>
    <w:basedOn w:val="a"/>
    <w:rsid w:val="0072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 (лев. подпись)"/>
    <w:basedOn w:val="a"/>
    <w:next w:val="a"/>
    <w:rsid w:val="00722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екст (прав. подпись)"/>
    <w:basedOn w:val="a"/>
    <w:next w:val="a"/>
    <w:rsid w:val="007221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722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221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221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221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7221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rsid w:val="007221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f0">
    <w:name w:val="тело"/>
    <w:basedOn w:val="a"/>
    <w:rsid w:val="00722125"/>
    <w:pPr>
      <w:spacing w:after="0" w:line="34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link w:val="af2"/>
    <w:rsid w:val="00722125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f2">
    <w:name w:val="Текст Знак"/>
    <w:basedOn w:val="a0"/>
    <w:link w:val="af1"/>
    <w:rsid w:val="00722125"/>
    <w:rPr>
      <w:rFonts w:ascii="Times New Roman" w:eastAsia="Times New Roman" w:hAnsi="Times New Roman" w:cs="Courier New"/>
      <w:sz w:val="28"/>
      <w:szCs w:val="20"/>
      <w:lang w:eastAsia="ru-RU"/>
    </w:rPr>
  </w:style>
  <w:style w:type="paragraph" w:customStyle="1" w:styleId="af3">
    <w:name w:val="Стиль"/>
    <w:rsid w:val="0072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22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7221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line number"/>
    <w:basedOn w:val="a0"/>
    <w:rsid w:val="00722125"/>
  </w:style>
  <w:style w:type="table" w:styleId="af5">
    <w:name w:val="Table Grid"/>
    <w:basedOn w:val="a1"/>
    <w:uiPriority w:val="39"/>
    <w:rsid w:val="0072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rsid w:val="0072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link w:val="af8"/>
    <w:uiPriority w:val="1"/>
    <w:qFormat/>
    <w:rsid w:val="007221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722125"/>
    <w:rPr>
      <w:rFonts w:ascii="Times New Roman" w:hAnsi="Times New Roman" w:cs="Times New Roman"/>
      <w:b/>
      <w:bCs/>
      <w:sz w:val="26"/>
      <w:szCs w:val="26"/>
    </w:rPr>
  </w:style>
  <w:style w:type="character" w:styleId="af9">
    <w:name w:val="Strong"/>
    <w:uiPriority w:val="22"/>
    <w:qFormat/>
    <w:rsid w:val="00722125"/>
    <w:rPr>
      <w:b/>
      <w:bCs/>
    </w:rPr>
  </w:style>
  <w:style w:type="character" w:customStyle="1" w:styleId="12">
    <w:name w:val="Знак Знак1"/>
    <w:locked/>
    <w:rsid w:val="00722125"/>
    <w:rPr>
      <w:rFonts w:ascii="Courier New" w:hAnsi="Courier New" w:cs="Courier New"/>
      <w:sz w:val="28"/>
      <w:lang w:val="ru-RU" w:eastAsia="ru-RU" w:bidi="ar-SA"/>
    </w:rPr>
  </w:style>
  <w:style w:type="paragraph" w:customStyle="1" w:styleId="afa">
    <w:name w:val="Таблицы (моноширинный)"/>
    <w:basedOn w:val="a"/>
    <w:next w:val="a"/>
    <w:rsid w:val="0072212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List"/>
    <w:basedOn w:val="a"/>
    <w:rsid w:val="0072212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rsid w:val="0072212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rsid w:val="0072212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ate"/>
    <w:basedOn w:val="a"/>
    <w:next w:val="a"/>
    <w:link w:val="afd"/>
    <w:rsid w:val="0072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Дата Знак"/>
    <w:basedOn w:val="a0"/>
    <w:link w:val="afc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Continue 2"/>
    <w:basedOn w:val="a"/>
    <w:rsid w:val="00722125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caption"/>
    <w:basedOn w:val="a"/>
    <w:next w:val="a"/>
    <w:qFormat/>
    <w:rsid w:val="0072212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rsid w:val="007221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Subtitle"/>
    <w:basedOn w:val="a"/>
    <w:link w:val="aff2"/>
    <w:qFormat/>
    <w:rsid w:val="0072212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rsid w:val="00722125"/>
    <w:rPr>
      <w:rFonts w:ascii="Arial" w:eastAsia="Times New Roman" w:hAnsi="Arial" w:cs="Arial"/>
      <w:sz w:val="24"/>
      <w:szCs w:val="24"/>
      <w:lang w:eastAsia="ru-RU"/>
    </w:rPr>
  </w:style>
  <w:style w:type="paragraph" w:styleId="aff3">
    <w:name w:val="Body Text First Indent"/>
    <w:basedOn w:val="a3"/>
    <w:link w:val="aff4"/>
    <w:rsid w:val="00722125"/>
    <w:pPr>
      <w:spacing w:after="120" w:line="240" w:lineRule="auto"/>
      <w:ind w:firstLine="210"/>
      <w:jc w:val="left"/>
    </w:pPr>
    <w:rPr>
      <w:color w:val="auto"/>
      <w:sz w:val="24"/>
      <w:szCs w:val="24"/>
    </w:rPr>
  </w:style>
  <w:style w:type="character" w:customStyle="1" w:styleId="aff4">
    <w:name w:val="Красная строка Знак"/>
    <w:basedOn w:val="a4"/>
    <w:link w:val="aff3"/>
    <w:rsid w:val="0072212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7">
    <w:name w:val="Body Text First Indent 2"/>
    <w:basedOn w:val="aff"/>
    <w:link w:val="28"/>
    <w:rsid w:val="00722125"/>
    <w:pPr>
      <w:ind w:firstLine="210"/>
    </w:pPr>
  </w:style>
  <w:style w:type="character" w:customStyle="1" w:styleId="28">
    <w:name w:val="Красная строка 2 Знак"/>
    <w:basedOn w:val="aff0"/>
    <w:link w:val="27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Document Map"/>
    <w:basedOn w:val="a"/>
    <w:link w:val="aff6"/>
    <w:semiHidden/>
    <w:rsid w:val="0072212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7221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harChar">
    <w:name w:val="Char Char"/>
    <w:basedOn w:val="a"/>
    <w:rsid w:val="0072212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7">
    <w:name w:val="Emphasis"/>
    <w:qFormat/>
    <w:rsid w:val="00722125"/>
    <w:rPr>
      <w:i/>
      <w:iCs/>
    </w:rPr>
  </w:style>
  <w:style w:type="paragraph" w:customStyle="1" w:styleId="13">
    <w:name w:val="Абзац списка1"/>
    <w:basedOn w:val="a"/>
    <w:rsid w:val="00722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Paragraph"/>
    <w:basedOn w:val="a"/>
    <w:link w:val="aff9"/>
    <w:uiPriority w:val="34"/>
    <w:qFormat/>
    <w:rsid w:val="00722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5"/>
    <w:uiPriority w:val="59"/>
    <w:rsid w:val="007221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Balloon Text"/>
    <w:basedOn w:val="a"/>
    <w:link w:val="affb"/>
    <w:uiPriority w:val="99"/>
    <w:rsid w:val="007221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b">
    <w:name w:val="Текст выноски Знак"/>
    <w:basedOn w:val="a0"/>
    <w:link w:val="affa"/>
    <w:uiPriority w:val="99"/>
    <w:rsid w:val="007221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c">
    <w:name w:val="Ñòèëü"/>
    <w:rsid w:val="00722125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table" w:customStyle="1" w:styleId="29">
    <w:name w:val="Сетка таблицы2"/>
    <w:basedOn w:val="a1"/>
    <w:next w:val="af5"/>
    <w:uiPriority w:val="59"/>
    <w:rsid w:val="00722125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Основной текст_"/>
    <w:basedOn w:val="a0"/>
    <w:link w:val="15"/>
    <w:rsid w:val="00722125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6">
    <w:name w:val="Заголовок №1_"/>
    <w:basedOn w:val="a0"/>
    <w:link w:val="17"/>
    <w:rsid w:val="0072212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d"/>
    <w:rsid w:val="0072212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17">
    <w:name w:val="Заголовок №1"/>
    <w:basedOn w:val="a"/>
    <w:link w:val="16"/>
    <w:rsid w:val="00722125"/>
    <w:pPr>
      <w:shd w:val="clear" w:color="auto" w:fill="FFFFFF"/>
      <w:spacing w:before="600" w:after="0" w:line="320" w:lineRule="exact"/>
      <w:ind w:firstLine="740"/>
      <w:jc w:val="both"/>
      <w:outlineLvl w:val="0"/>
    </w:pPr>
    <w:rPr>
      <w:rFonts w:ascii="Times New Roman" w:eastAsia="Times New Roman" w:hAnsi="Times New Roman"/>
      <w:sz w:val="28"/>
      <w:szCs w:val="28"/>
    </w:rPr>
  </w:style>
  <w:style w:type="character" w:customStyle="1" w:styleId="MSReferenceSansSerif11pt">
    <w:name w:val="Основной текст + MS Reference Sans Serif;11 pt;Курсив"/>
    <w:basedOn w:val="affd"/>
    <w:rsid w:val="00722125"/>
    <w:rPr>
      <w:rFonts w:ascii="MS Reference Sans Serif" w:eastAsia="MS Reference Sans Serif" w:hAnsi="MS Reference Sans Serif" w:cs="MS Reference Sans Serif"/>
      <w:i/>
      <w:iCs/>
      <w:sz w:val="22"/>
      <w:szCs w:val="22"/>
      <w:shd w:val="clear" w:color="auto" w:fill="FFFFFF"/>
    </w:rPr>
  </w:style>
  <w:style w:type="table" w:customStyle="1" w:styleId="34">
    <w:name w:val="Сетка таблицы3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2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1">
    <w:name w:val="Сетка таблицы4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722125"/>
  </w:style>
  <w:style w:type="paragraph" w:customStyle="1" w:styleId="ConsNonformat">
    <w:name w:val="ConsNonformat"/>
    <w:uiPriority w:val="99"/>
    <w:rsid w:val="007221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e">
    <w:name w:val="Гипертекстовая ссылка"/>
    <w:uiPriority w:val="99"/>
    <w:rsid w:val="00722125"/>
    <w:rPr>
      <w:b/>
      <w:bCs/>
      <w:color w:val="008000"/>
    </w:rPr>
  </w:style>
  <w:style w:type="character" w:customStyle="1" w:styleId="afff">
    <w:name w:val="Цветовое выделение"/>
    <w:uiPriority w:val="99"/>
    <w:rsid w:val="00722125"/>
    <w:rPr>
      <w:b/>
      <w:color w:val="000080"/>
    </w:rPr>
  </w:style>
  <w:style w:type="character" w:customStyle="1" w:styleId="2b">
    <w:name w:val="Основной текст (2)_"/>
    <w:basedOn w:val="a0"/>
    <w:link w:val="2c"/>
    <w:rsid w:val="0072212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722125"/>
    <w:pPr>
      <w:shd w:val="clear" w:color="auto" w:fill="FFFFFF"/>
      <w:spacing w:after="300" w:line="317" w:lineRule="exact"/>
    </w:pPr>
    <w:rPr>
      <w:rFonts w:ascii="Times New Roman" w:eastAsia="Times New Roman" w:hAnsi="Times New Roman"/>
      <w:sz w:val="27"/>
      <w:szCs w:val="27"/>
    </w:rPr>
  </w:style>
  <w:style w:type="table" w:customStyle="1" w:styleId="81">
    <w:name w:val="Сетка таблицы8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5"/>
    <w:uiPriority w:val="39"/>
    <w:rsid w:val="0072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22125"/>
  </w:style>
  <w:style w:type="table" w:customStyle="1" w:styleId="210">
    <w:name w:val="Сетка таблицы21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name">
    <w:name w:val="docname"/>
    <w:uiPriority w:val="99"/>
    <w:rsid w:val="00722125"/>
    <w:rPr>
      <w:rFonts w:cs="Times New Roman"/>
    </w:rPr>
  </w:style>
  <w:style w:type="table" w:customStyle="1" w:styleId="220">
    <w:name w:val="Сетка таблицы22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9">
    <w:name w:val="Абзац списка Знак"/>
    <w:link w:val="aff8"/>
    <w:uiPriority w:val="34"/>
    <w:locked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0">
    <w:name w:val="Сетка таблицы24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f5"/>
    <w:uiPriority w:val="59"/>
    <w:locked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locked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722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1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55A4"/>
      <w:sz w:val="24"/>
      <w:szCs w:val="24"/>
      <w:lang w:eastAsia="ru-RU"/>
    </w:rPr>
  </w:style>
  <w:style w:type="paragraph" w:customStyle="1" w:styleId="xl66">
    <w:name w:val="xl66"/>
    <w:basedOn w:val="a"/>
    <w:rsid w:val="00722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81">
    <w:name w:val="Сетка таблицы281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locked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72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Subtle Emphasis"/>
    <w:uiPriority w:val="19"/>
    <w:qFormat/>
    <w:rsid w:val="00722125"/>
    <w:rPr>
      <w:i/>
      <w:iCs/>
      <w:color w:val="808080"/>
    </w:rPr>
  </w:style>
  <w:style w:type="character" w:customStyle="1" w:styleId="MSReferenceSansSerif">
    <w:name w:val="Основной текст + MS Reference Sans Serif"/>
    <w:aliases w:val="11 pt,Курсив"/>
    <w:basedOn w:val="affd"/>
    <w:rsid w:val="00722125"/>
    <w:rPr>
      <w:rFonts w:ascii="MS Reference Sans Serif" w:eastAsia="MS Reference Sans Serif" w:hAnsi="MS Reference Sans Serif" w:cs="MS Reference Sans Serif"/>
      <w:i/>
      <w:iCs/>
      <w:sz w:val="22"/>
      <w:szCs w:val="22"/>
      <w:shd w:val="clear" w:color="auto" w:fill="FFFFFF"/>
    </w:rPr>
  </w:style>
  <w:style w:type="paragraph" w:customStyle="1" w:styleId="2d">
    <w:name w:val="Абзац списка2"/>
    <w:basedOn w:val="a"/>
    <w:uiPriority w:val="99"/>
    <w:rsid w:val="00722125"/>
    <w:pPr>
      <w:suppressAutoHyphens/>
      <w:ind w:left="720"/>
    </w:pPr>
    <w:rPr>
      <w:rFonts w:ascii="Calibri" w:eastAsia="Calibri" w:hAnsi="Calibri" w:cs="Calibri"/>
      <w:kern w:val="1"/>
      <w:lang w:bidi="hi-IN"/>
    </w:rPr>
  </w:style>
  <w:style w:type="table" w:customStyle="1" w:styleId="350">
    <w:name w:val="Сетка таблицы35"/>
    <w:basedOn w:val="a1"/>
    <w:next w:val="af5"/>
    <w:uiPriority w:val="39"/>
    <w:rsid w:val="0072212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annotation reference"/>
    <w:basedOn w:val="a0"/>
    <w:uiPriority w:val="99"/>
    <w:semiHidden/>
    <w:unhideWhenUsed/>
    <w:rsid w:val="00B825A1"/>
    <w:rPr>
      <w:sz w:val="16"/>
      <w:szCs w:val="16"/>
    </w:rPr>
  </w:style>
  <w:style w:type="paragraph" w:styleId="afff2">
    <w:name w:val="annotation text"/>
    <w:basedOn w:val="a"/>
    <w:link w:val="afff3"/>
    <w:uiPriority w:val="99"/>
    <w:semiHidden/>
    <w:unhideWhenUsed/>
    <w:rsid w:val="00B825A1"/>
    <w:pPr>
      <w:spacing w:line="240" w:lineRule="auto"/>
    </w:pPr>
    <w:rPr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semiHidden/>
    <w:rsid w:val="00B825A1"/>
    <w:rPr>
      <w:sz w:val="20"/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B825A1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semiHidden/>
    <w:rsid w:val="00B825A1"/>
    <w:rPr>
      <w:b/>
      <w:bCs/>
      <w:sz w:val="20"/>
      <w:szCs w:val="20"/>
    </w:rPr>
  </w:style>
  <w:style w:type="paragraph" w:customStyle="1" w:styleId="xl63">
    <w:name w:val="xl63"/>
    <w:basedOn w:val="a"/>
    <w:rsid w:val="00DE0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1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55A4"/>
      <w:sz w:val="24"/>
      <w:szCs w:val="24"/>
      <w:lang w:eastAsia="ru-RU"/>
    </w:rPr>
  </w:style>
  <w:style w:type="paragraph" w:customStyle="1" w:styleId="xl64">
    <w:name w:val="xl64"/>
    <w:basedOn w:val="a"/>
    <w:rsid w:val="00DE0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rsid w:val="00350EBD"/>
    <w:rPr>
      <w:rFonts w:ascii="Calibri" w:eastAsia="Calibri" w:hAnsi="Calibri" w:cs="Times New Roman"/>
    </w:rPr>
  </w:style>
  <w:style w:type="table" w:customStyle="1" w:styleId="36">
    <w:name w:val="Сетка таблицы36"/>
    <w:basedOn w:val="a1"/>
    <w:next w:val="af5"/>
    <w:rsid w:val="00604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basedOn w:val="a0"/>
    <w:link w:val="43"/>
    <w:rsid w:val="0060463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0463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B76CC"/>
    <w:pPr>
      <w:widowControl w:val="0"/>
      <w:autoSpaceDE w:val="0"/>
      <w:autoSpaceDN w:val="0"/>
      <w:adjustRightInd w:val="0"/>
      <w:spacing w:after="0" w:line="320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6B76CC"/>
    <w:rPr>
      <w:rFonts w:ascii="Times New Roman" w:hAnsi="Times New Roman" w:cs="Times New Roman"/>
      <w:sz w:val="26"/>
      <w:szCs w:val="26"/>
    </w:rPr>
  </w:style>
  <w:style w:type="character" w:styleId="afff6">
    <w:name w:val="Placeholder Text"/>
    <w:basedOn w:val="a0"/>
    <w:uiPriority w:val="99"/>
    <w:semiHidden/>
    <w:rsid w:val="006B76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25"/>
  </w:style>
  <w:style w:type="paragraph" w:styleId="1">
    <w:name w:val="heading 1"/>
    <w:basedOn w:val="a"/>
    <w:next w:val="a"/>
    <w:link w:val="10"/>
    <w:qFormat/>
    <w:rsid w:val="007221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221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2212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221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221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2212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2212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2212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2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221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2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221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221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21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2125"/>
  </w:style>
  <w:style w:type="paragraph" w:styleId="a3">
    <w:name w:val="Body Text"/>
    <w:basedOn w:val="a"/>
    <w:link w:val="a4"/>
    <w:rsid w:val="00722125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2212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22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22125"/>
  </w:style>
  <w:style w:type="character" w:styleId="a8">
    <w:name w:val="Hyperlink"/>
    <w:rsid w:val="00722125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722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221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FollowedHyperlink"/>
    <w:uiPriority w:val="99"/>
    <w:rsid w:val="00722125"/>
    <w:rPr>
      <w:color w:val="800080"/>
      <w:u w:val="single"/>
    </w:rPr>
  </w:style>
  <w:style w:type="paragraph" w:customStyle="1" w:styleId="consplusnormal">
    <w:name w:val="consplusnormal"/>
    <w:basedOn w:val="a"/>
    <w:rsid w:val="0072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 (лев. подпись)"/>
    <w:basedOn w:val="a"/>
    <w:next w:val="a"/>
    <w:rsid w:val="00722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екст (прав. подпись)"/>
    <w:basedOn w:val="a"/>
    <w:next w:val="a"/>
    <w:rsid w:val="007221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722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221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221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221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7221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rsid w:val="007221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f0">
    <w:name w:val="тело"/>
    <w:basedOn w:val="a"/>
    <w:rsid w:val="00722125"/>
    <w:pPr>
      <w:spacing w:after="0" w:line="34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link w:val="af2"/>
    <w:rsid w:val="00722125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f2">
    <w:name w:val="Текст Знак"/>
    <w:basedOn w:val="a0"/>
    <w:link w:val="af1"/>
    <w:rsid w:val="00722125"/>
    <w:rPr>
      <w:rFonts w:ascii="Times New Roman" w:eastAsia="Times New Roman" w:hAnsi="Times New Roman" w:cs="Courier New"/>
      <w:sz w:val="28"/>
      <w:szCs w:val="20"/>
      <w:lang w:eastAsia="ru-RU"/>
    </w:rPr>
  </w:style>
  <w:style w:type="paragraph" w:customStyle="1" w:styleId="af3">
    <w:name w:val="Стиль"/>
    <w:rsid w:val="0072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22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7221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line number"/>
    <w:basedOn w:val="a0"/>
    <w:rsid w:val="00722125"/>
  </w:style>
  <w:style w:type="table" w:styleId="af5">
    <w:name w:val="Table Grid"/>
    <w:basedOn w:val="a1"/>
    <w:uiPriority w:val="39"/>
    <w:rsid w:val="0072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rsid w:val="0072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link w:val="af8"/>
    <w:uiPriority w:val="1"/>
    <w:qFormat/>
    <w:rsid w:val="007221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722125"/>
    <w:rPr>
      <w:rFonts w:ascii="Times New Roman" w:hAnsi="Times New Roman" w:cs="Times New Roman"/>
      <w:b/>
      <w:bCs/>
      <w:sz w:val="26"/>
      <w:szCs w:val="26"/>
    </w:rPr>
  </w:style>
  <w:style w:type="character" w:styleId="af9">
    <w:name w:val="Strong"/>
    <w:uiPriority w:val="22"/>
    <w:qFormat/>
    <w:rsid w:val="00722125"/>
    <w:rPr>
      <w:b/>
      <w:bCs/>
    </w:rPr>
  </w:style>
  <w:style w:type="character" w:customStyle="1" w:styleId="12">
    <w:name w:val="Знак Знак1"/>
    <w:locked/>
    <w:rsid w:val="00722125"/>
    <w:rPr>
      <w:rFonts w:ascii="Courier New" w:hAnsi="Courier New" w:cs="Courier New"/>
      <w:sz w:val="28"/>
      <w:lang w:val="ru-RU" w:eastAsia="ru-RU" w:bidi="ar-SA"/>
    </w:rPr>
  </w:style>
  <w:style w:type="paragraph" w:customStyle="1" w:styleId="afa">
    <w:name w:val="Таблицы (моноширинный)"/>
    <w:basedOn w:val="a"/>
    <w:next w:val="a"/>
    <w:rsid w:val="0072212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List"/>
    <w:basedOn w:val="a"/>
    <w:rsid w:val="0072212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rsid w:val="0072212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rsid w:val="0072212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ate"/>
    <w:basedOn w:val="a"/>
    <w:next w:val="a"/>
    <w:link w:val="afd"/>
    <w:rsid w:val="0072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Дата Знак"/>
    <w:basedOn w:val="a0"/>
    <w:link w:val="afc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Continue 2"/>
    <w:basedOn w:val="a"/>
    <w:rsid w:val="00722125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caption"/>
    <w:basedOn w:val="a"/>
    <w:next w:val="a"/>
    <w:qFormat/>
    <w:rsid w:val="0072212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rsid w:val="007221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Subtitle"/>
    <w:basedOn w:val="a"/>
    <w:link w:val="aff2"/>
    <w:qFormat/>
    <w:rsid w:val="0072212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rsid w:val="00722125"/>
    <w:rPr>
      <w:rFonts w:ascii="Arial" w:eastAsia="Times New Roman" w:hAnsi="Arial" w:cs="Arial"/>
      <w:sz w:val="24"/>
      <w:szCs w:val="24"/>
      <w:lang w:eastAsia="ru-RU"/>
    </w:rPr>
  </w:style>
  <w:style w:type="paragraph" w:styleId="aff3">
    <w:name w:val="Body Text First Indent"/>
    <w:basedOn w:val="a3"/>
    <w:link w:val="aff4"/>
    <w:rsid w:val="00722125"/>
    <w:pPr>
      <w:spacing w:after="120" w:line="240" w:lineRule="auto"/>
      <w:ind w:firstLine="210"/>
      <w:jc w:val="left"/>
    </w:pPr>
    <w:rPr>
      <w:color w:val="auto"/>
      <w:sz w:val="24"/>
      <w:szCs w:val="24"/>
    </w:rPr>
  </w:style>
  <w:style w:type="character" w:customStyle="1" w:styleId="aff4">
    <w:name w:val="Красная строка Знак"/>
    <w:basedOn w:val="a4"/>
    <w:link w:val="aff3"/>
    <w:rsid w:val="0072212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7">
    <w:name w:val="Body Text First Indent 2"/>
    <w:basedOn w:val="aff"/>
    <w:link w:val="28"/>
    <w:rsid w:val="00722125"/>
    <w:pPr>
      <w:ind w:firstLine="210"/>
    </w:pPr>
  </w:style>
  <w:style w:type="character" w:customStyle="1" w:styleId="28">
    <w:name w:val="Красная строка 2 Знак"/>
    <w:basedOn w:val="aff0"/>
    <w:link w:val="27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Document Map"/>
    <w:basedOn w:val="a"/>
    <w:link w:val="aff6"/>
    <w:semiHidden/>
    <w:rsid w:val="0072212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7221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harChar">
    <w:name w:val="Char Char"/>
    <w:basedOn w:val="a"/>
    <w:rsid w:val="0072212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7">
    <w:name w:val="Emphasis"/>
    <w:qFormat/>
    <w:rsid w:val="00722125"/>
    <w:rPr>
      <w:i/>
      <w:iCs/>
    </w:rPr>
  </w:style>
  <w:style w:type="paragraph" w:customStyle="1" w:styleId="13">
    <w:name w:val="Абзац списка1"/>
    <w:basedOn w:val="a"/>
    <w:rsid w:val="00722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Paragraph"/>
    <w:basedOn w:val="a"/>
    <w:link w:val="aff9"/>
    <w:uiPriority w:val="34"/>
    <w:qFormat/>
    <w:rsid w:val="00722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5"/>
    <w:uiPriority w:val="59"/>
    <w:rsid w:val="007221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Balloon Text"/>
    <w:basedOn w:val="a"/>
    <w:link w:val="affb"/>
    <w:uiPriority w:val="99"/>
    <w:rsid w:val="007221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b">
    <w:name w:val="Текст выноски Знак"/>
    <w:basedOn w:val="a0"/>
    <w:link w:val="affa"/>
    <w:uiPriority w:val="99"/>
    <w:rsid w:val="007221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c">
    <w:name w:val="Ñòèëü"/>
    <w:rsid w:val="00722125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table" w:customStyle="1" w:styleId="29">
    <w:name w:val="Сетка таблицы2"/>
    <w:basedOn w:val="a1"/>
    <w:next w:val="af5"/>
    <w:uiPriority w:val="59"/>
    <w:rsid w:val="00722125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Основной текст_"/>
    <w:basedOn w:val="a0"/>
    <w:link w:val="15"/>
    <w:rsid w:val="00722125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6">
    <w:name w:val="Заголовок №1_"/>
    <w:basedOn w:val="a0"/>
    <w:link w:val="17"/>
    <w:rsid w:val="0072212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d"/>
    <w:rsid w:val="0072212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17">
    <w:name w:val="Заголовок №1"/>
    <w:basedOn w:val="a"/>
    <w:link w:val="16"/>
    <w:rsid w:val="00722125"/>
    <w:pPr>
      <w:shd w:val="clear" w:color="auto" w:fill="FFFFFF"/>
      <w:spacing w:before="600" w:after="0" w:line="320" w:lineRule="exact"/>
      <w:ind w:firstLine="740"/>
      <w:jc w:val="both"/>
      <w:outlineLvl w:val="0"/>
    </w:pPr>
    <w:rPr>
      <w:rFonts w:ascii="Times New Roman" w:eastAsia="Times New Roman" w:hAnsi="Times New Roman"/>
      <w:sz w:val="28"/>
      <w:szCs w:val="28"/>
    </w:rPr>
  </w:style>
  <w:style w:type="character" w:customStyle="1" w:styleId="MSReferenceSansSerif11pt">
    <w:name w:val="Основной текст + MS Reference Sans Serif;11 pt;Курсив"/>
    <w:basedOn w:val="affd"/>
    <w:rsid w:val="00722125"/>
    <w:rPr>
      <w:rFonts w:ascii="MS Reference Sans Serif" w:eastAsia="MS Reference Sans Serif" w:hAnsi="MS Reference Sans Serif" w:cs="MS Reference Sans Serif"/>
      <w:i/>
      <w:iCs/>
      <w:sz w:val="22"/>
      <w:szCs w:val="22"/>
      <w:shd w:val="clear" w:color="auto" w:fill="FFFFFF"/>
    </w:rPr>
  </w:style>
  <w:style w:type="table" w:customStyle="1" w:styleId="34">
    <w:name w:val="Сетка таблицы3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2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1">
    <w:name w:val="Сетка таблицы4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722125"/>
  </w:style>
  <w:style w:type="paragraph" w:customStyle="1" w:styleId="ConsNonformat">
    <w:name w:val="ConsNonformat"/>
    <w:uiPriority w:val="99"/>
    <w:rsid w:val="007221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e">
    <w:name w:val="Гипертекстовая ссылка"/>
    <w:uiPriority w:val="99"/>
    <w:rsid w:val="00722125"/>
    <w:rPr>
      <w:b/>
      <w:bCs/>
      <w:color w:val="008000"/>
    </w:rPr>
  </w:style>
  <w:style w:type="character" w:customStyle="1" w:styleId="afff">
    <w:name w:val="Цветовое выделение"/>
    <w:uiPriority w:val="99"/>
    <w:rsid w:val="00722125"/>
    <w:rPr>
      <w:b/>
      <w:color w:val="000080"/>
    </w:rPr>
  </w:style>
  <w:style w:type="character" w:customStyle="1" w:styleId="2b">
    <w:name w:val="Основной текст (2)_"/>
    <w:basedOn w:val="a0"/>
    <w:link w:val="2c"/>
    <w:rsid w:val="0072212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722125"/>
    <w:pPr>
      <w:shd w:val="clear" w:color="auto" w:fill="FFFFFF"/>
      <w:spacing w:after="300" w:line="317" w:lineRule="exact"/>
    </w:pPr>
    <w:rPr>
      <w:rFonts w:ascii="Times New Roman" w:eastAsia="Times New Roman" w:hAnsi="Times New Roman"/>
      <w:sz w:val="27"/>
      <w:szCs w:val="27"/>
    </w:rPr>
  </w:style>
  <w:style w:type="table" w:customStyle="1" w:styleId="81">
    <w:name w:val="Сетка таблицы8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5"/>
    <w:uiPriority w:val="39"/>
    <w:rsid w:val="0072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22125"/>
  </w:style>
  <w:style w:type="table" w:customStyle="1" w:styleId="210">
    <w:name w:val="Сетка таблицы21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name">
    <w:name w:val="docname"/>
    <w:uiPriority w:val="99"/>
    <w:rsid w:val="00722125"/>
    <w:rPr>
      <w:rFonts w:cs="Times New Roman"/>
    </w:rPr>
  </w:style>
  <w:style w:type="table" w:customStyle="1" w:styleId="220">
    <w:name w:val="Сетка таблицы22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9">
    <w:name w:val="Абзац списка Знак"/>
    <w:link w:val="aff8"/>
    <w:uiPriority w:val="34"/>
    <w:locked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0">
    <w:name w:val="Сетка таблицы24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f5"/>
    <w:uiPriority w:val="59"/>
    <w:locked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locked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722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1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55A4"/>
      <w:sz w:val="24"/>
      <w:szCs w:val="24"/>
      <w:lang w:eastAsia="ru-RU"/>
    </w:rPr>
  </w:style>
  <w:style w:type="paragraph" w:customStyle="1" w:styleId="xl66">
    <w:name w:val="xl66"/>
    <w:basedOn w:val="a"/>
    <w:rsid w:val="00722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81">
    <w:name w:val="Сетка таблицы281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locked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72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f5"/>
    <w:uiPriority w:val="59"/>
    <w:rsid w:val="0072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Subtle Emphasis"/>
    <w:uiPriority w:val="19"/>
    <w:qFormat/>
    <w:rsid w:val="00722125"/>
    <w:rPr>
      <w:i/>
      <w:iCs/>
      <w:color w:val="808080"/>
    </w:rPr>
  </w:style>
  <w:style w:type="character" w:customStyle="1" w:styleId="MSReferenceSansSerif">
    <w:name w:val="Основной текст + MS Reference Sans Serif"/>
    <w:aliases w:val="11 pt,Курсив"/>
    <w:basedOn w:val="affd"/>
    <w:rsid w:val="00722125"/>
    <w:rPr>
      <w:rFonts w:ascii="MS Reference Sans Serif" w:eastAsia="MS Reference Sans Serif" w:hAnsi="MS Reference Sans Serif" w:cs="MS Reference Sans Serif"/>
      <w:i/>
      <w:iCs/>
      <w:sz w:val="22"/>
      <w:szCs w:val="22"/>
      <w:shd w:val="clear" w:color="auto" w:fill="FFFFFF"/>
    </w:rPr>
  </w:style>
  <w:style w:type="paragraph" w:customStyle="1" w:styleId="2d">
    <w:name w:val="Абзац списка2"/>
    <w:basedOn w:val="a"/>
    <w:uiPriority w:val="99"/>
    <w:rsid w:val="00722125"/>
    <w:pPr>
      <w:suppressAutoHyphens/>
      <w:ind w:left="720"/>
    </w:pPr>
    <w:rPr>
      <w:rFonts w:ascii="Calibri" w:eastAsia="Calibri" w:hAnsi="Calibri" w:cs="Calibri"/>
      <w:kern w:val="1"/>
      <w:lang w:bidi="hi-IN"/>
    </w:rPr>
  </w:style>
  <w:style w:type="table" w:customStyle="1" w:styleId="350">
    <w:name w:val="Сетка таблицы35"/>
    <w:basedOn w:val="a1"/>
    <w:next w:val="af5"/>
    <w:uiPriority w:val="39"/>
    <w:rsid w:val="0072212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annotation reference"/>
    <w:basedOn w:val="a0"/>
    <w:uiPriority w:val="99"/>
    <w:semiHidden/>
    <w:unhideWhenUsed/>
    <w:rsid w:val="00B825A1"/>
    <w:rPr>
      <w:sz w:val="16"/>
      <w:szCs w:val="16"/>
    </w:rPr>
  </w:style>
  <w:style w:type="paragraph" w:styleId="afff2">
    <w:name w:val="annotation text"/>
    <w:basedOn w:val="a"/>
    <w:link w:val="afff3"/>
    <w:uiPriority w:val="99"/>
    <w:semiHidden/>
    <w:unhideWhenUsed/>
    <w:rsid w:val="00B825A1"/>
    <w:pPr>
      <w:spacing w:line="240" w:lineRule="auto"/>
    </w:pPr>
    <w:rPr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semiHidden/>
    <w:rsid w:val="00B825A1"/>
    <w:rPr>
      <w:sz w:val="20"/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B825A1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semiHidden/>
    <w:rsid w:val="00B825A1"/>
    <w:rPr>
      <w:b/>
      <w:bCs/>
      <w:sz w:val="20"/>
      <w:szCs w:val="20"/>
    </w:rPr>
  </w:style>
  <w:style w:type="paragraph" w:customStyle="1" w:styleId="xl63">
    <w:name w:val="xl63"/>
    <w:basedOn w:val="a"/>
    <w:rsid w:val="00DE0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1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55A4"/>
      <w:sz w:val="24"/>
      <w:szCs w:val="24"/>
      <w:lang w:eastAsia="ru-RU"/>
    </w:rPr>
  </w:style>
  <w:style w:type="paragraph" w:customStyle="1" w:styleId="xl64">
    <w:name w:val="xl64"/>
    <w:basedOn w:val="a"/>
    <w:rsid w:val="00DE0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rsid w:val="00350EBD"/>
    <w:rPr>
      <w:rFonts w:ascii="Calibri" w:eastAsia="Calibri" w:hAnsi="Calibri" w:cs="Times New Roman"/>
    </w:rPr>
  </w:style>
  <w:style w:type="table" w:customStyle="1" w:styleId="36">
    <w:name w:val="Сетка таблицы36"/>
    <w:basedOn w:val="a1"/>
    <w:next w:val="af5"/>
    <w:rsid w:val="00604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basedOn w:val="a0"/>
    <w:link w:val="43"/>
    <w:rsid w:val="0060463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0463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B76CC"/>
    <w:pPr>
      <w:widowControl w:val="0"/>
      <w:autoSpaceDE w:val="0"/>
      <w:autoSpaceDN w:val="0"/>
      <w:adjustRightInd w:val="0"/>
      <w:spacing w:after="0" w:line="320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6B76CC"/>
    <w:rPr>
      <w:rFonts w:ascii="Times New Roman" w:hAnsi="Times New Roman" w:cs="Times New Roman"/>
      <w:sz w:val="26"/>
      <w:szCs w:val="26"/>
    </w:rPr>
  </w:style>
  <w:style w:type="character" w:styleId="afff6">
    <w:name w:val="Placeholder Text"/>
    <w:basedOn w:val="a0"/>
    <w:uiPriority w:val="99"/>
    <w:semiHidden/>
    <w:rsid w:val="006B76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header" Target="header3.xml"/><Relationship Id="rId42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header" Target="header2.xml"/><Relationship Id="rId38" Type="http://schemas.openxmlformats.org/officeDocument/2006/relationships/header" Target="header7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header" Target="header1.xml"/><Relationship Id="rId41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chart" Target="charts/chart20.xml"/><Relationship Id="rId37" Type="http://schemas.openxmlformats.org/officeDocument/2006/relationships/header" Target="header6.xml"/><Relationship Id="rId40" Type="http://schemas.openxmlformats.org/officeDocument/2006/relationships/chart" Target="charts/chart22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footer" Target="footer1.xml"/><Relationship Id="rId36" Type="http://schemas.openxmlformats.org/officeDocument/2006/relationships/header" Target="header5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19.xml"/><Relationship Id="rId44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footer" Target="footer2.xml"/><Relationship Id="rId35" Type="http://schemas.openxmlformats.org/officeDocument/2006/relationships/header" Target="header4.xml"/><Relationship Id="rId43" Type="http://schemas.openxmlformats.org/officeDocument/2006/relationships/header" Target="header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7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8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9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1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85608048993876"/>
          <c:y val="4.3650793650793648E-2"/>
          <c:w val="0.81476669582968797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1 квартал 2023 года</c:v>
                </c:pt>
                <c:pt idx="1">
                  <c:v>1 кварал 2022 года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 formatCode="General">
                  <c:v>9274</c:v>
                </c:pt>
                <c:pt idx="1">
                  <c:v>6439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0D-49F2-A807-A228A8BFC8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8"/>
        <c:axId val="6718976"/>
        <c:axId val="6720896"/>
      </c:barChart>
      <c:catAx>
        <c:axId val="67189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6720896"/>
        <c:crosses val="autoZero"/>
        <c:auto val="1"/>
        <c:lblAlgn val="ctr"/>
        <c:lblOffset val="100"/>
        <c:noMultiLvlLbl val="0"/>
      </c:catAx>
      <c:valAx>
        <c:axId val="6720896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6718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rgbClr val="F79646">
            <a:lumMod val="75000"/>
          </a:srgbClr>
        </a:gs>
        <a:gs pos="65000">
          <a:srgbClr val="1F497D">
            <a:lumMod val="40000"/>
            <a:lumOff val="60000"/>
          </a:srgbClr>
        </a:gs>
        <a:gs pos="80000">
          <a:srgbClr val="1F497D">
            <a:lumMod val="40000"/>
            <a:lumOff val="60000"/>
          </a:srgbClr>
        </a:gs>
        <a:gs pos="100000">
          <a:srgbClr val="1F497D">
            <a:lumMod val="40000"/>
            <a:lumOff val="60000"/>
          </a:srgbClr>
        </a:gs>
      </a:gsLst>
      <a:lin ang="5400000" scaled="1"/>
    </a:gradFill>
    <a:ln w="9525" cap="flat" cmpd="sng" algn="ctr">
      <a:noFill/>
      <a:prstDash val="solid"/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600" b="1" i="1" u="none" strike="noStrike" kern="1200" baseline="0" dirty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 dirty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Типы нарушений </a:t>
            </a:r>
          </a:p>
        </c:rich>
      </c:tx>
      <c:layout>
        <c:manualLayout>
          <c:xMode val="edge"/>
          <c:yMode val="edge"/>
          <c:x val="0.4132147344273790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5687669351889711E-2"/>
          <c:y val="6.8906818746422127E-2"/>
          <c:w val="0.90278690056807065"/>
          <c:h val="0.7038905227208044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77 ФЗ</c:v>
                </c:pt>
              </c:strCache>
            </c:strRef>
          </c:tx>
          <c:spPr>
            <a:ln w="28575" cap="rnd" cmpd="sng" algn="ctr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2</c:v>
                </c:pt>
                <c:pt idx="3">
                  <c:v>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A6B-432E-84AB-0B3457120B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Ст. 15</c:v>
                </c:pt>
              </c:strCache>
            </c:strRef>
          </c:tx>
          <c:spPr>
            <a:ln w="28575" cap="rnd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A6B-432E-84AB-0B3457120B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Ст. 27</c:v>
                </c:pt>
              </c:strCache>
            </c:strRef>
          </c:tx>
          <c:spPr>
            <a:ln w="28575" cap="rnd" cmpd="sng" algn="ctr">
              <a:solidFill>
                <a:srgbClr val="7030A0"/>
              </a:solidFill>
              <a:prstDash val="solid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A6B-432E-84AB-0B3457120BF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Ст. 4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54F-45BD-878E-A3E56A8DD68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Ст. 20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Ст.11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436-ФЗ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Лист1!$I$1</c:f>
              <c:strCache>
                <c:ptCount val="1"/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180992"/>
        <c:axId val="4186880"/>
      </c:lineChart>
      <c:catAx>
        <c:axId val="4180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4186880"/>
        <c:crosses val="autoZero"/>
        <c:auto val="1"/>
        <c:lblAlgn val="ctr"/>
        <c:lblOffset val="100"/>
        <c:noMultiLvlLbl val="0"/>
      </c:catAx>
      <c:valAx>
        <c:axId val="4186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4180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54846198947775E-2"/>
          <c:y val="0.8737849033931"/>
          <c:w val="0.89999992129919293"/>
          <c:h val="5.64062285231802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ст. 13.23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91-4AD6-8CBD-45A606D161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ч. 2 ст. 13.15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91-4AD6-8CBD-45A606D1616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ч. 2 ст. 13.21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F91-4AD6-8CBD-45A606D1616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418176"/>
        <c:axId val="4428160"/>
        <c:axId val="0"/>
      </c:bar3DChart>
      <c:catAx>
        <c:axId val="4418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428160"/>
        <c:crosses val="autoZero"/>
        <c:auto val="1"/>
        <c:lblAlgn val="ctr"/>
        <c:lblOffset val="100"/>
        <c:noMultiLvlLbl val="0"/>
      </c:catAx>
      <c:valAx>
        <c:axId val="4428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4181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559180102487188E-2"/>
          <c:y val="4.46839866941766E-2"/>
          <c:w val="0.91669478815148109"/>
          <c:h val="0.708789224561777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организаций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AF-4A04-B2A6-A8CFF349641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лицензий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AF-4A04-B2A6-A8CFF349641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Региональные организации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AF-4A04-B2A6-A8CFF349641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Региональные лицензии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3AF-4A04-B2A6-A8CFF349641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5540864"/>
        <c:axId val="5542656"/>
      </c:barChart>
      <c:catAx>
        <c:axId val="554086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5542656"/>
        <c:crosses val="autoZero"/>
        <c:auto val="1"/>
        <c:lblAlgn val="ctr"/>
        <c:lblOffset val="100"/>
        <c:noMultiLvlLbl val="0"/>
      </c:catAx>
      <c:valAx>
        <c:axId val="5542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54086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плановые СН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21-4E8E-986F-2D91B4FE03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внеплановые СН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8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221-4E8E-986F-2D91B4FE03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завершено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  <c:pt idx="2">
                  <c:v>12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221-4E8E-986F-2D91B4FE031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отменено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221-4E8E-986F-2D91B4FE031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проведено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69152"/>
        <c:axId val="5575040"/>
        <c:axId val="5571008"/>
      </c:bar3DChart>
      <c:catAx>
        <c:axId val="5569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575040"/>
        <c:crosses val="autoZero"/>
        <c:auto val="1"/>
        <c:lblAlgn val="ctr"/>
        <c:lblOffset val="100"/>
        <c:noMultiLvlLbl val="0"/>
      </c:catAx>
      <c:valAx>
        <c:axId val="5575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569152"/>
        <c:crosses val="autoZero"/>
        <c:crossBetween val="between"/>
      </c:valAx>
      <c:serAx>
        <c:axId val="55710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575040"/>
        <c:crosses val="autoZero"/>
      </c:serAx>
    </c:plotArea>
    <c:legend>
      <c:legendPos val="r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600" b="1" i="1" u="none" strike="noStrike" kern="1200" baseline="0" dirty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 dirty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нарушений, выявленных в ходе  мероприятий СН </a:t>
            </a:r>
            <a:r>
              <a:rPr lang="ru-RU" sz="1400" b="0" i="0" u="none" strike="noStrike" kern="1200" baseline="0" dirty="0" smtClean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ВЕЩ</a:t>
            </a:r>
            <a:endParaRPr lang="ru-RU" sz="1400" b="0" i="0" u="none" strike="noStrike" kern="1200" baseline="0" dirty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998885251703145"/>
          <c:y val="5.1207349081364758E-4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4793084319401427E-2"/>
          <c:y val="0.14745485564304461"/>
          <c:w val="0.88366568279995839"/>
          <c:h val="0.609348518935133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Выявлено нарушений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solidFill>
                  <a:schemeClr val="accent2">
                    <a:lumMod val="75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4EB-4B98-B794-18FEB61E8BA7}"/>
              </c:ext>
            </c:extLst>
          </c:dPt>
          <c:dLbls>
            <c:dLbl>
              <c:idx val="0"/>
              <c:layout>
                <c:manualLayout>
                  <c:x val="2.1324537611622001E-2"/>
                  <c:y val="-1.9881520964124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4EB-4B98-B794-18FEB61E8BA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1541232880640403E-2"/>
                  <c:y val="-2.0175257578337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4EB-4B98-B794-18FEB61E8BA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830225532232904E-2"/>
                  <c:y val="-2.41134956734246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4EB-4B98-B794-18FEB61E8BA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7204083065654307E-2"/>
                  <c:y val="-2.8872209445720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4EB-4B98-B794-18FEB61E8BA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Лист1!$A$3:$A$6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8</c:v>
                </c:pt>
                <c:pt idx="1">
                  <c:v>2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4EB-4B98-B794-18FEB61E8B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33152"/>
        <c:axId val="5634688"/>
        <c:axId val="0"/>
      </c:bar3DChart>
      <c:catAx>
        <c:axId val="5633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5634688"/>
        <c:crosses val="autoZero"/>
        <c:auto val="1"/>
        <c:lblAlgn val="ctr"/>
        <c:lblOffset val="100"/>
        <c:noMultiLvlLbl val="0"/>
      </c:catAx>
      <c:valAx>
        <c:axId val="5634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5633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600" b="1" i="1" u="none" strike="noStrike" kern="1200" baseline="0" dirty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 dirty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Типы нарушений </a:t>
            </a:r>
          </a:p>
        </c:rich>
      </c:tx>
      <c:layout>
        <c:manualLayout>
          <c:xMode val="edge"/>
          <c:yMode val="edge"/>
          <c:x val="0.4132147344273790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0"/>
      <c:rotY val="0"/>
      <c:rAngAx val="0"/>
      <c:perspective val="30"/>
    </c:view3D>
    <c:floor>
      <c:thickness val="0"/>
      <c:spPr>
        <a:ln>
          <a:noFill/>
        </a:ln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4.9272296582135354E-2"/>
          <c:y val="3.1352548362668382E-2"/>
          <c:w val="0.94306537590388984"/>
          <c:h val="0.6123314430142961"/>
        </c:manualLayout>
      </c:layout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ОБЭ</c:v>
                </c:pt>
              </c:strCache>
            </c:strRef>
          </c:tx>
          <c:spPr>
            <a:solidFill>
              <a:srgbClr val="FFFF00"/>
            </a:solidFill>
            <a:ln w="28575" cap="rnd" cmpd="sng" algn="ctr">
              <a:noFill/>
              <a:prstDash val="solid"/>
              <a:round/>
            </a:ln>
            <a:effectLst/>
          </c:spPr>
          <c:dLbls>
            <c:dLbl>
              <c:idx val="0"/>
              <c:layout>
                <c:manualLayout>
                  <c:x val="-2.4615381964828646E-2"/>
                  <c:y val="6.411639167450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130-46C8-A455-72E59D725A0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A6B-432E-84AB-0B3457120B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Лицензионные требования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28575" cap="rnd" cmpd="sng" algn="ctr">
              <a:noFill/>
              <a:prstDash val="solid"/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1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A6B-432E-84AB-0B3457120B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Вых. данные</c:v>
                </c:pt>
              </c:strCache>
            </c:strRef>
          </c:tx>
          <c:spPr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130-46C8-A455-72E59D725A0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436-ФЗ</c:v>
                </c:pt>
              </c:strCache>
            </c:strRef>
          </c:tx>
          <c:spPr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spPr>
            <a:ln w="25400">
              <a:noFill/>
            </a:ln>
          </c:spPr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5667456"/>
        <c:axId val="5677440"/>
        <c:axId val="5669312"/>
      </c:line3DChart>
      <c:catAx>
        <c:axId val="566745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5677440"/>
        <c:crosses val="autoZero"/>
        <c:auto val="1"/>
        <c:lblAlgn val="ctr"/>
        <c:lblOffset val="100"/>
        <c:noMultiLvlLbl val="0"/>
      </c:catAx>
      <c:valAx>
        <c:axId val="5677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5667456"/>
        <c:crosses val="autoZero"/>
        <c:crossBetween val="between"/>
      </c:valAx>
      <c:serAx>
        <c:axId val="5669312"/>
        <c:scaling>
          <c:orientation val="minMax"/>
        </c:scaling>
        <c:delete val="1"/>
        <c:axPos val="b"/>
        <c:majorTickMark val="out"/>
        <c:minorTickMark val="none"/>
        <c:tickLblPos val="none"/>
        <c:crossAx val="5677440"/>
        <c:crosses val="autoZero"/>
      </c:serAx>
    </c:plotArea>
    <c:legend>
      <c:legendPos val="b"/>
      <c:layout>
        <c:manualLayout>
          <c:xMode val="edge"/>
          <c:yMode val="edge"/>
          <c:x val="0"/>
          <c:y val="0.81018328775848625"/>
          <c:w val="0.98538922747650892"/>
          <c:h val="0.161593891672631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ст. 13.23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5D-4DC6-881B-D809422464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ч. 3 ст. 14.1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5D-4DC6-881B-D8094224645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ч. 2 ст. 13.21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15D-4DC6-881B-D8094224645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ст. 13.22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15D-4DC6-881B-D8094224645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ст. 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737088"/>
        <c:axId val="5747072"/>
        <c:axId val="0"/>
      </c:bar3DChart>
      <c:catAx>
        <c:axId val="5737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747072"/>
        <c:crosses val="autoZero"/>
        <c:auto val="1"/>
        <c:lblAlgn val="ctr"/>
        <c:lblOffset val="100"/>
        <c:noMultiLvlLbl val="0"/>
      </c:catAx>
      <c:valAx>
        <c:axId val="57470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737088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299122162933767E-2"/>
          <c:y val="5.2819372670393709E-2"/>
          <c:w val="0.88366568279995839"/>
          <c:h val="0.6265958727636117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Исковые заявления</c:v>
                </c:pt>
              </c:strCache>
            </c:strRef>
          </c:tx>
          <c:spPr>
            <a:ln w="38100">
              <a:solidFill>
                <a:schemeClr val="accent1">
                  <a:lumMod val="60000"/>
                  <a:lumOff val="40000"/>
                </a:schemeClr>
              </a:solidFill>
              <a:tailEnd type="stealth" w="lg" len="lg"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2.1324537611622001E-2"/>
                  <c:y val="-1.9881520964124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4EB-4B98-B794-18FEB61E8BA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6744431713837626E-3"/>
                  <c:y val="-2.0175299188518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4EB-4B98-B794-18FEB61E8BA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5031812973842667E-2"/>
                  <c:y val="-3.6429964603048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4EB-4B98-B794-18FEB61E8BA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4358011750079227E-3"/>
                  <c:y val="-2.8872354258469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4EB-4B98-B794-18FEB61E8BA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14EB-4B98-B794-18FEB61E8B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61280"/>
        <c:axId val="5767168"/>
      </c:lineChart>
      <c:catAx>
        <c:axId val="576128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5767168"/>
        <c:crosses val="autoZero"/>
        <c:auto val="1"/>
        <c:lblAlgn val="ctr"/>
        <c:lblOffset val="100"/>
        <c:noMultiLvlLbl val="0"/>
      </c:catAx>
      <c:valAx>
        <c:axId val="5767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5761280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r"/>
      <c:layout>
        <c:manualLayout>
          <c:xMode val="edge"/>
          <c:yMode val="edge"/>
          <c:x val="0.33574380601805581"/>
          <c:y val="0.85904364895564522"/>
          <c:w val="0.35690321217587762"/>
          <c:h val="8.3936125631354899E-2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  <c:spPr>
        <a:ln>
          <a:solidFill>
            <a:schemeClr val="bg1"/>
          </a:solidFill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213516654071493E-2"/>
          <c:y val="2.7025472812750449E-2"/>
          <c:w val="0.89996438502904341"/>
          <c:h val="0.730210875984251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устранено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115</c:v>
                </c:pt>
                <c:pt idx="2">
                  <c:v>21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B6-42E0-BFC6-8A009620FF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отклонено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E3B6-42E0-BFC6-8A009620FF9B}"/>
              </c:ext>
            </c:extLst>
          </c:dPt>
          <c:dLbls>
            <c:dLbl>
              <c:idx val="0"/>
              <c:layout>
                <c:manualLayout>
                  <c:x val="-3.9219733718650056E-2"/>
                  <c:y val="-3.8474546794436077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4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3669109299205285E-2"/>
                  <c:y val="-3.8474546794436077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4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5412323253173702E-2"/>
                  <c:y val="2.938090241343123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4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128393023015791E-2"/>
                  <c:y val="2.938090241343125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4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3B6-42E0-BFC6-8A009620FF9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меры приняты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3B6-42E0-BFC6-8A009620FF9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удалено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639852158019931E-2"/>
                  <c:y val="-5.0367261280167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099-407B-9E42-CB2151B0D29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577768603570983E-2"/>
                  <c:y val="-6.2959076600209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4451326002455906E-2"/>
                  <c:y val="-6.2959076600209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099-407B-9E42-CB2151B0D29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38712949094801E-2"/>
                  <c:y val="-5.8761804826862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099-407B-9E42-CB2151B0D29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099-407B-9E42-CB2151B0D29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обработка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9219733718650014E-2"/>
                  <c:y val="-4.19727177334736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7155537207142118E-2"/>
                  <c:y val="-1.6789087093389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1283930230157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9219733718650014E-2"/>
                  <c:y val="-1.2591815320041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868160"/>
        <c:axId val="5882240"/>
        <c:axId val="0"/>
      </c:bar3DChart>
      <c:catAx>
        <c:axId val="5868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882240"/>
        <c:crosses val="autoZero"/>
        <c:auto val="1"/>
        <c:lblAlgn val="ctr"/>
        <c:lblOffset val="100"/>
        <c:noMultiLvlLbl val="0"/>
      </c:catAx>
      <c:valAx>
        <c:axId val="588224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0">
            <a:solidFill>
              <a:schemeClr val="bg1"/>
            </a:solidFill>
          </a:ln>
        </c:spPr>
        <c:txPr>
          <a:bodyPr/>
          <a:lstStyle/>
          <a:p>
            <a:pPr>
              <a:defRPr sz="110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868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5986466277234763"/>
          <c:w val="0.99960894040892223"/>
          <c:h val="0.14013533722765242"/>
        </c:manualLayout>
      </c:layout>
      <c:overlay val="0"/>
      <c:txPr>
        <a:bodyPr/>
        <a:lstStyle/>
        <a:p>
          <a:pPr>
            <a:defRPr sz="13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решений по поступившей информации с нарушениями законодательства за первый квартал 2023 года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201897470657804"/>
          <c:y val="5.494355814218873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7007930948297051E-2"/>
          <c:y val="0.27289397625081713"/>
          <c:w val="0.51254405971387162"/>
          <c:h val="0.6652314316469344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2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256-480B-8FDF-67E028D04B3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0019226034558529E-3"/>
                  <c:y val="-1.98095031964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256-480B-8FDF-67E028D04B3A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2609380188455458E-2"/>
                  <c:y val="3.79720722124936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256-480B-8FDF-67E028D04B3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Лист1!$A$2:$A$20</c:f>
              <c:strCache>
                <c:ptCount val="9"/>
                <c:pt idx="0">
                  <c:v>Экономические преступления 17</c:v>
                </c:pt>
                <c:pt idx="1">
                  <c:v>Поддельные документы 12</c:v>
                </c:pt>
                <c:pt idx="2">
                  <c:v>Оружие 9</c:v>
                </c:pt>
                <c:pt idx="3">
                  <c:v>Зацепинг  2</c:v>
                </c:pt>
                <c:pt idx="4">
                  <c:v>Браконьерство 2</c:v>
                </c:pt>
                <c:pt idx="5">
                  <c:v>Табачная продукция 1</c:v>
                </c:pt>
                <c:pt idx="6">
                  <c:v>Экстремизм 1</c:v>
                </c:pt>
                <c:pt idx="7">
                  <c:v>Хакинг 1</c:v>
                </c:pt>
                <c:pt idx="8">
                  <c:v>Прочее 14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17</c:v>
                </c:pt>
                <c:pt idx="1">
                  <c:v>12</c:v>
                </c:pt>
                <c:pt idx="2">
                  <c:v>9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256-480B-8FDF-67E028D04B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443755174167588"/>
          <c:y val="0.14109140705237933"/>
          <c:w val="0.40750227339144546"/>
          <c:h val="0.82180707760041827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554589530475358"/>
          <c:y val="2.5297522741164198E-3"/>
          <c:w val="0.81476669582968797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79646"/>
            </a:solidFill>
            <a:ln w="25373">
              <a:noFill/>
            </a:ln>
          </c:spPr>
          <c:invertIfNegative val="0"/>
          <c:dLbls>
            <c:spPr>
              <a:noFill/>
              <a:ln w="25373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99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 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2317</c:v>
                </c:pt>
                <c:pt idx="3">
                  <c:v>1471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8"/>
        <c:axId val="109258624"/>
        <c:axId val="109300352"/>
      </c:barChart>
      <c:catAx>
        <c:axId val="1092586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1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9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300352"/>
        <c:crosses val="autoZero"/>
        <c:auto val="1"/>
        <c:lblAlgn val="ctr"/>
        <c:lblOffset val="100"/>
        <c:noMultiLvlLbl val="0"/>
      </c:catAx>
      <c:valAx>
        <c:axId val="109300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1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9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258624"/>
        <c:crosses val="autoZero"/>
        <c:crossBetween val="between"/>
      </c:valAx>
      <c:spPr>
        <a:noFill/>
        <a:ln w="25373">
          <a:noFill/>
        </a:ln>
      </c:spPr>
    </c:plotArea>
    <c:plotVisOnly val="1"/>
    <c:dispBlanksAs val="gap"/>
    <c:showDLblsOverMax val="0"/>
  </c:chart>
  <c:spPr>
    <a:gradFill>
      <a:gsLst>
        <a:gs pos="0">
          <a:srgbClr val="F79646">
            <a:lumMod val="75000"/>
          </a:srgbClr>
        </a:gs>
        <a:gs pos="65000">
          <a:srgbClr val="1F497D">
            <a:lumMod val="40000"/>
            <a:lumOff val="60000"/>
          </a:srgbClr>
        </a:gs>
        <a:gs pos="80000">
          <a:srgbClr val="1F497D">
            <a:lumMod val="40000"/>
            <a:lumOff val="60000"/>
          </a:srgbClr>
        </a:gs>
        <a:gs pos="100000">
          <a:srgbClr val="1F497D">
            <a:lumMod val="40000"/>
            <a:lumOff val="60000"/>
          </a:srgbClr>
        </a:gs>
      </a:gsLst>
      <a:lin ang="5400000" scaled="1"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операторов, представивших сведения о месте нахождения баз данных на конец отчетного периода 2023 года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операторов, представивших сведения о месте нахождения баз данных на конец отчетного периода 2020 года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не представили</c:v>
                </c:pt>
                <c:pt idx="1">
                  <c:v>представили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0.02</c:v>
                </c:pt>
                <c:pt idx="1">
                  <c:v>0.98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97-4D13-ABB2-A47AC3997D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Доля обращений граждан, содержащих доводы о нарушении их прав и законных интересов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обращений, информация о нарушениях в котороых подтвердилась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государственные и муниципальные органы</c:v>
                </c:pt>
                <c:pt idx="1">
                  <c:v>банки и кредитные организации</c:v>
                </c:pt>
                <c:pt idx="2">
                  <c:v>интернет-сайты</c:v>
                </c:pt>
                <c:pt idx="3">
                  <c:v>ЖКХ</c:v>
                </c:pt>
                <c:pt idx="4">
                  <c:v>иные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9F-4CF1-B881-B172DDEFA1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143288806994676"/>
          <c:y val="0.33323426559810587"/>
          <c:w val="0.2769896471274424"/>
          <c:h val="0.6156285580461360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ln w="15875"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Сумvа взысканных штрафов, руб.</c:v>
                </c:pt>
                <c:pt idx="1">
                  <c:v>Сумма наложенных штрафов, руб.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432100</c:v>
                </c:pt>
                <c:pt idx="1">
                  <c:v>432100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B1-4D41-B888-122BA7367E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ln w="15875"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Сумvа взысканных штрафов, руб.</c:v>
                </c:pt>
                <c:pt idx="1">
                  <c:v>Сумма наложенных штрафов, руб.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16100</c:v>
                </c:pt>
                <c:pt idx="1">
                  <c:v>352100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9B1-4D41-B888-122BA7367E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09376"/>
        <c:axId val="6310912"/>
      </c:barChart>
      <c:catAx>
        <c:axId val="63093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310912"/>
        <c:crosses val="autoZero"/>
        <c:auto val="1"/>
        <c:lblAlgn val="ctr"/>
        <c:lblOffset val="100"/>
        <c:noMultiLvlLbl val="0"/>
      </c:catAx>
      <c:valAx>
        <c:axId val="63109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309376"/>
        <c:crosses val="autoZero"/>
        <c:crossBetween val="between"/>
      </c:valAx>
      <c:spPr>
        <a:gradFill>
          <a:gsLst>
            <a:gs pos="0">
              <a:srgbClr val="DCEBF5"/>
            </a:gs>
            <a:gs pos="8000">
              <a:srgbClr val="83A7C3"/>
            </a:gs>
            <a:gs pos="13000">
              <a:srgbClr val="768FB9"/>
            </a:gs>
            <a:gs pos="21001">
              <a:srgbClr val="83A7C3"/>
            </a:gs>
            <a:gs pos="52000">
              <a:srgbClr val="FFFFFF"/>
            </a:gs>
            <a:gs pos="56000">
              <a:srgbClr val="9C6563"/>
            </a:gs>
            <a:gs pos="58000">
              <a:srgbClr val="80302D"/>
            </a:gs>
            <a:gs pos="71001">
              <a:srgbClr val="C0524E"/>
            </a:gs>
            <a:gs pos="94000">
              <a:srgbClr val="EBDAD4"/>
            </a:gs>
            <a:gs pos="100000">
              <a:srgbClr val="55261C"/>
            </a:gs>
          </a:gsLst>
          <a:lin ang="5400000" scaled="0"/>
        </a:gradFill>
      </c:spPr>
    </c:plotArea>
    <c:legend>
      <c:legendPos val="r"/>
      <c:layout/>
      <c:overlay val="0"/>
    </c:legend>
    <c:plotVisOnly val="1"/>
    <c:dispBlanksAs val="gap"/>
    <c:showDLblsOverMax val="0"/>
  </c:chart>
  <c:spPr>
    <a:gradFill>
      <a:gsLst>
        <a:gs pos="0">
          <a:srgbClr val="DCEBF5"/>
        </a:gs>
        <a:gs pos="8000">
          <a:srgbClr val="83A7C3"/>
        </a:gs>
        <a:gs pos="13000">
          <a:srgbClr val="768FB9"/>
        </a:gs>
        <a:gs pos="21001">
          <a:srgbClr val="83A7C3"/>
        </a:gs>
        <a:gs pos="52000">
          <a:srgbClr val="FFFFFF"/>
        </a:gs>
        <a:gs pos="56000">
          <a:srgbClr val="9C6563"/>
        </a:gs>
        <a:gs pos="58000">
          <a:srgbClr val="80302D"/>
        </a:gs>
        <a:gs pos="71001">
          <a:srgbClr val="C0524E"/>
        </a:gs>
        <a:gs pos="94000">
          <a:srgbClr val="EBDAD4"/>
        </a:gs>
        <a:gs pos="100000">
          <a:srgbClr val="55261C"/>
        </a:gs>
      </a:gsLst>
      <a:lin ang="5400000" scaled="0"/>
    </a:gradFill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Плановые МНК</c:v>
                </c:pt>
              </c:strCache>
            </c:strRef>
          </c:tx>
          <c:spPr>
            <a:solidFill>
              <a:schemeClr val="accent6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за 1 квартал 2022 года</c:v>
                </c:pt>
                <c:pt idx="1">
                  <c:v>за 1 квартал 2023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</c:v>
                </c:pt>
                <c:pt idx="1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A5-4BF2-B3E8-7FBE873005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Внеплановые МНК</c:v>
                </c:pt>
              </c:strCache>
            </c:strRef>
          </c:tx>
          <c:spPr>
            <a:solidFill>
              <a:schemeClr val="accent6">
                <a:tint val="77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2FA5-4BF2-B3E8-7FBE873005B8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2FA5-4BF2-B3E8-7FBE873005B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за 1 квартал 2022 года</c:v>
                </c:pt>
                <c:pt idx="1">
                  <c:v>за 1 квартал 2023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</c:v>
                </c:pt>
                <c:pt idx="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FA5-4BF2-B3E8-7FBE873005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05120"/>
        <c:axId val="6406912"/>
      </c:barChart>
      <c:catAx>
        <c:axId val="64051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06912"/>
        <c:crosses val="autoZero"/>
        <c:auto val="1"/>
        <c:lblAlgn val="ctr"/>
        <c:lblOffset val="100"/>
        <c:noMultiLvlLbl val="0"/>
      </c:catAx>
      <c:valAx>
        <c:axId val="6406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05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6">
            <a:lumMod val="75000"/>
          </a:schemeClr>
        </a:gs>
        <a:gs pos="61000">
          <a:schemeClr val="tx2">
            <a:lumMod val="40000"/>
            <a:lumOff val="60000"/>
          </a:schemeClr>
        </a:gs>
        <a:gs pos="79000">
          <a:schemeClr val="tx2">
            <a:lumMod val="40000"/>
            <a:lumOff val="60000"/>
          </a:schemeClr>
        </a:gs>
        <a:gs pos="100000">
          <a:schemeClr val="tx2">
            <a:lumMod val="40000"/>
            <a:lumOff val="60000"/>
          </a:schemeClr>
        </a:gs>
      </a:gsLst>
      <a:lin ang="5400000" scaled="0"/>
    </a:gradFill>
    <a:ln w="9525" cap="flat" cmpd="sng" algn="ctr"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99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199" b="1" i="0" u="none" strike="noStrike" baseline="0">
                <a:effectLst/>
              </a:rPr>
              <a:t>Количество выданных разрешений на судовые РЭС</a:t>
            </a:r>
            <a:endParaRPr lang="ru-RU" sz="1200"/>
          </a:p>
        </c:rich>
      </c:tx>
      <c:layout>
        <c:manualLayout>
          <c:xMode val="edge"/>
          <c:yMode val="edge"/>
          <c:x val="0.23436576045971783"/>
          <c:y val="5.3220270543105188E-3"/>
        </c:manualLayout>
      </c:layout>
      <c:overlay val="0"/>
      <c:spPr>
        <a:noFill/>
        <a:ln w="25398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79646"/>
            </a:solidFill>
            <a:ln w="25398">
              <a:noFill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4"/>
                <c:pt idx="2">
                  <c:v>2022 г.</c:v>
                </c:pt>
                <c:pt idx="3">
                  <c:v>2023 г.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2">
                  <c:v>14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73216"/>
        <c:axId val="2874752"/>
      </c:barChart>
      <c:catAx>
        <c:axId val="28732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4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4752"/>
        <c:crosses val="autoZero"/>
        <c:auto val="1"/>
        <c:lblAlgn val="ctr"/>
        <c:lblOffset val="100"/>
        <c:noMultiLvlLbl val="0"/>
      </c:catAx>
      <c:valAx>
        <c:axId val="2874752"/>
        <c:scaling>
          <c:orientation val="minMax"/>
        </c:scaling>
        <c:delete val="0"/>
        <c:axPos val="b"/>
        <c:majorGridlines>
          <c:spPr>
            <a:ln w="9524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4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3216"/>
        <c:crosses val="autoZero"/>
        <c:crossBetween val="between"/>
      </c:valAx>
      <c:spPr>
        <a:noFill/>
        <a:ln w="25389">
          <a:noFill/>
        </a:ln>
      </c:spPr>
    </c:plotArea>
    <c:plotVisOnly val="1"/>
    <c:dispBlanksAs val="gap"/>
    <c:showDLblsOverMax val="0"/>
  </c:chart>
  <c:spPr>
    <a:gradFill>
      <a:gsLst>
        <a:gs pos="1000">
          <a:schemeClr val="accent6">
            <a:lumMod val="75000"/>
          </a:schemeClr>
        </a:gs>
        <a:gs pos="61000">
          <a:schemeClr val="tx2">
            <a:lumMod val="40000"/>
            <a:lumOff val="60000"/>
          </a:schemeClr>
        </a:gs>
        <a:gs pos="81000">
          <a:schemeClr val="tx2">
            <a:lumMod val="40000"/>
            <a:lumOff val="60000"/>
          </a:schemeClr>
        </a:gs>
        <a:gs pos="100000">
          <a:schemeClr val="tx2">
            <a:lumMod val="40000"/>
            <a:lumOff val="60000"/>
          </a:schemeClr>
        </a:gs>
      </a:gsLst>
      <a:lin ang="5400000" scaled="0"/>
    </a:gradFill>
    <a:ln w="9524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554589530475358"/>
          <c:y val="2.5297522741164198E-3"/>
          <c:w val="0.81476669582968797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79646"/>
            </a:solidFill>
            <a:ln w="25373">
              <a:noFill/>
            </a:ln>
          </c:spPr>
          <c:invertIfNegative val="0"/>
          <c:dLbls>
            <c:spPr>
              <a:noFill/>
              <a:ln w="25373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99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 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2317</c:v>
                </c:pt>
                <c:pt idx="3">
                  <c:v>1471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8"/>
        <c:axId val="2948480"/>
        <c:axId val="3019904"/>
      </c:barChart>
      <c:catAx>
        <c:axId val="29484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1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9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19904"/>
        <c:crosses val="autoZero"/>
        <c:auto val="1"/>
        <c:lblAlgn val="ctr"/>
        <c:lblOffset val="100"/>
        <c:noMultiLvlLbl val="0"/>
      </c:catAx>
      <c:valAx>
        <c:axId val="3019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1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9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48480"/>
        <c:crosses val="autoZero"/>
        <c:crossBetween val="between"/>
      </c:valAx>
      <c:spPr>
        <a:noFill/>
        <a:ln w="25373">
          <a:noFill/>
        </a:ln>
      </c:spPr>
    </c:plotArea>
    <c:plotVisOnly val="1"/>
    <c:dispBlanksAs val="gap"/>
    <c:showDLblsOverMax val="0"/>
  </c:chart>
  <c:spPr>
    <a:gradFill>
      <a:gsLst>
        <a:gs pos="0">
          <a:srgbClr val="F79646">
            <a:lumMod val="75000"/>
          </a:srgbClr>
        </a:gs>
        <a:gs pos="65000">
          <a:srgbClr val="1F497D">
            <a:lumMod val="40000"/>
            <a:lumOff val="60000"/>
          </a:srgbClr>
        </a:gs>
        <a:gs pos="80000">
          <a:srgbClr val="1F497D">
            <a:lumMod val="40000"/>
            <a:lumOff val="60000"/>
          </a:srgbClr>
        </a:gs>
        <a:gs pos="100000">
          <a:srgbClr val="1F497D">
            <a:lumMod val="40000"/>
            <a:lumOff val="60000"/>
          </a:srgbClr>
        </a:gs>
      </a:gsLst>
      <a:lin ang="5400000" scaled="1"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Статистические данные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  <a:effectLst/>
              <a:sp3d>
                <a:contourClr>
                  <a:srgbClr val="FF0000"/>
                </a:contourClr>
              </a:sp3d>
            </c:spPr>
          </c:dPt>
          <c:dPt>
            <c:idx val="1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  <a:ln>
                <a:noFill/>
              </a:ln>
              <a:effectLst/>
              <a:sp3d/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</c:dPt>
          <c:dPt>
            <c:idx val="4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Печатные  периодические издания</c:v>
                </c:pt>
                <c:pt idx="1">
                  <c:v>Телеканалы/радиоканалы</c:v>
                </c:pt>
                <c:pt idx="2">
                  <c:v>Сетевые издания</c:v>
                </c:pt>
                <c:pt idx="3">
                  <c:v>Электронные периодические 
издания</c:v>
                </c:pt>
                <c:pt idx="4">
                  <c:v>Информационные агенства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102</c:v>
                </c:pt>
                <c:pt idx="1">
                  <c:v>62</c:v>
                </c:pt>
                <c:pt idx="2">
                  <c:v>43</c:v>
                </c:pt>
                <c:pt idx="3">
                  <c:v>3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035520"/>
        <c:axId val="3040384"/>
        <c:axId val="0"/>
      </c:bar3DChart>
      <c:catAx>
        <c:axId val="303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40384"/>
        <c:crosses val="autoZero"/>
        <c:auto val="1"/>
        <c:lblAlgn val="ctr"/>
        <c:lblOffset val="100"/>
        <c:noMultiLvlLbl val="0"/>
      </c:catAx>
      <c:valAx>
        <c:axId val="3040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35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lang="ru-RU" sz="2000" b="1" kern="1200" dirty="0" smtClean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kern="1200" dirty="0" smtClean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СМИ в реестре</a:t>
            </a:r>
          </a:p>
        </c:rich>
      </c:tx>
      <c:layout>
        <c:manualLayout>
          <c:xMode val="edge"/>
          <c:yMode val="edge"/>
          <c:x val="0.30653801084553839"/>
          <c:y val="2.0065164268259577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020039560857219E-2"/>
          <c:y val="0.17594043422396466"/>
          <c:w val="0.94333095778642229"/>
          <c:h val="0.597268369622811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3.2018906837630791E-2"/>
                  <c:y val="-3.06513483938452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795-498D-9DAC-45AF6ABAE23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336818836006097E-2"/>
                  <c:y val="-2.7586213554460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795-498D-9DAC-45AF6ABAE23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4336818836006097E-2"/>
                  <c:y val="-3.0651348393845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795-498D-9DAC-45AF6ABAE23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903136952405487E-2"/>
                  <c:y val="-2.7586213554460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795-498D-9DAC-45AF6ABAE23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6020913016036597E-3"/>
                  <c:y val="-3.3716483233229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795-498D-9DAC-45AF6ABAE23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6020913016036597E-3"/>
                  <c:y val="-3.0651348393845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795-498D-9DAC-45AF6ABAE23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1">
                  <c:v>1 квартал 2020</c:v>
                </c:pt>
                <c:pt idx="2">
                  <c:v>1 квартал 2021</c:v>
                </c:pt>
                <c:pt idx="3">
                  <c:v>1 квартал 2022</c:v>
                </c:pt>
                <c:pt idx="4">
                  <c:v>1 квартал 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240</c:v>
                </c:pt>
                <c:pt idx="2">
                  <c:v>239</c:v>
                </c:pt>
                <c:pt idx="3">
                  <c:v>232</c:v>
                </c:pt>
                <c:pt idx="4">
                  <c:v>221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20-4A52-A654-37661DD07D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33152"/>
        <c:axId val="3634688"/>
        <c:axId val="0"/>
      </c:bar3DChart>
      <c:catAx>
        <c:axId val="3633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3634688"/>
        <c:crosses val="autoZero"/>
        <c:auto val="1"/>
        <c:lblAlgn val="ctr"/>
        <c:lblOffset val="100"/>
        <c:noMultiLvlLbl val="0"/>
      </c:catAx>
      <c:valAx>
        <c:axId val="3634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3633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2000" b="1" i="1" u="none" strike="noStrike" kern="1200" baseline="0" dirty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baseline="0" dirty="0" smtClean="0">
                <a:solidFill>
                  <a:schemeClr val="tx1"/>
                </a:solidFill>
              </a:rPr>
              <a:t>Регистрационная деятельность</a:t>
            </a:r>
            <a:endParaRPr lang="ru-RU" sz="1400" b="0" i="0" u="none" strike="noStrike" kern="1200" baseline="0" dirty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966420448179711"/>
          <c:y val="2.697168236101811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4938384984155115E-2"/>
          <c:y val="0.13381211576740826"/>
          <c:w val="0.92466730544022147"/>
          <c:h val="0.719327232125574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Первичная регистрация СМИ</c:v>
                </c:pt>
              </c:strCache>
            </c:strRef>
          </c:tx>
          <c:spPr>
            <a:ln w="38100" cap="rnd" cmpd="sng" algn="ctr">
              <a:solidFill>
                <a:srgbClr val="00FF00"/>
              </a:solidFill>
              <a:prstDash val="solid"/>
              <a:round/>
              <a:tailEnd type="stealth"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BA6B-432E-84AB-0B3457120B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Внесение изменений в реестр</c:v>
                </c:pt>
              </c:strCache>
            </c:strRef>
          </c:tx>
          <c:spPr>
            <a:ln w="38100" cap="rnd" cmpd="sng" algn="ctr">
              <a:solidFill>
                <a:srgbClr val="FF0000"/>
              </a:solidFill>
              <a:prstDash val="solid"/>
              <a:round/>
              <a:headEnd type="none" w="med" len="med"/>
              <a:tailEnd type="stealth" w="med" len="med"/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1.7777767112450677E-2"/>
                  <c:y val="2.4105286958494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E92-47E5-B529-93A67C04BD3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BA6B-432E-84AB-0B3457120BF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649536"/>
        <c:axId val="3651072"/>
      </c:lineChart>
      <c:catAx>
        <c:axId val="36495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3651072"/>
        <c:crosses val="autoZero"/>
        <c:auto val="1"/>
        <c:lblAlgn val="ctr"/>
        <c:lblOffset val="100"/>
        <c:noMultiLvlLbl val="0"/>
      </c:catAx>
      <c:valAx>
        <c:axId val="3651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36495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9682815838330755E-2"/>
          <c:y val="0.94903368879932148"/>
          <c:w val="0.68662100456621"/>
          <c:h val="5.0966275441984843E-2"/>
        </c:manualLayout>
      </c:layout>
      <c:overlay val="0"/>
      <c:txPr>
        <a:bodyPr/>
        <a:lstStyle/>
        <a:p>
          <a:pPr>
            <a:defRPr sz="100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25</c:v>
                </c:pt>
                <c:pt idx="2">
                  <c:v>25</c:v>
                </c:pt>
                <c:pt idx="3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39</c:v>
                </c:pt>
                <c:pt idx="1">
                  <c:v>24</c:v>
                </c:pt>
                <c:pt idx="2">
                  <c:v>25</c:v>
                </c:pt>
                <c:pt idx="3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Отменено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Внеплановое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08256"/>
        <c:axId val="3810048"/>
      </c:barChart>
      <c:catAx>
        <c:axId val="3808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10048"/>
        <c:crosses val="autoZero"/>
        <c:auto val="1"/>
        <c:lblAlgn val="ctr"/>
        <c:lblOffset val="100"/>
        <c:noMultiLvlLbl val="0"/>
      </c:catAx>
      <c:valAx>
        <c:axId val="3810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8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Выявлено нарушений в ходе СН СМИ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 w="152400" h="50800" prst="softRound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 w="152400" h="50800" prst="softRound"/>
              </a:sp3d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 w="152400" h="50800" prst="softRound"/>
              </a:sp3d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 w="152400" h="50800" prst="softRound"/>
              </a:sp3d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 w="152400" h="50800" prst="softRound"/>
              </a:sp3d>
            </c:spPr>
          </c:dPt>
          <c:dLbls>
            <c:dLbl>
              <c:idx val="0"/>
              <c:layout>
                <c:manualLayout>
                  <c:x val="1.3888888888888888E-2"/>
                  <c:y val="-1.587301587301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888888888888888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574074074074073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1574074074074073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2020</c:v>
                </c:pt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5</c:v>
                </c:pt>
                <c:pt idx="2">
                  <c:v>2</c:v>
                </c:pt>
                <c:pt idx="3">
                  <c:v>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817472"/>
        <c:axId val="3826048"/>
        <c:axId val="0"/>
      </c:bar3DChart>
      <c:catAx>
        <c:axId val="381747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826048"/>
        <c:crosses val="autoZero"/>
        <c:auto val="1"/>
        <c:lblAlgn val="ctr"/>
        <c:lblOffset val="100"/>
        <c:noMultiLvlLbl val="0"/>
      </c:catAx>
      <c:valAx>
        <c:axId val="3826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17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789B9-3770-4D4A-B12E-DBC1B5CF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130</Pages>
  <Words>33554</Words>
  <Characters>191262</Characters>
  <Application>Microsoft Office Word</Application>
  <DocSecurity>0</DocSecurity>
  <Lines>1593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Лебедева</dc:creator>
  <cp:lastModifiedBy>Мария Валерьевна Скурупскас</cp:lastModifiedBy>
  <cp:revision>42</cp:revision>
  <cp:lastPrinted>2023-04-05T11:58:00Z</cp:lastPrinted>
  <dcterms:created xsi:type="dcterms:W3CDTF">2023-01-09T11:17:00Z</dcterms:created>
  <dcterms:modified xsi:type="dcterms:W3CDTF">2023-04-07T06:58:00Z</dcterms:modified>
</cp:coreProperties>
</file>